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20" w:rsidRPr="00836E20" w:rsidRDefault="00836E20" w:rsidP="00836E2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КУЛЬТУРЫ</w:t>
      </w:r>
    </w:p>
    <w:p w:rsidR="00836E20" w:rsidRDefault="00836E20" w:rsidP="00836E2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836E20" w:rsidRDefault="00836E20" w:rsidP="00836E2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3A58" w:rsidRPr="00E13A58" w:rsidRDefault="00E13A58" w:rsidP="00E13A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A06C5C">
        <w:rPr>
          <w:rFonts w:ascii="Times New Roman" w:hAnsi="Times New Roman" w:cs="Times New Roman"/>
          <w:b/>
          <w:sz w:val="28"/>
          <w:szCs w:val="28"/>
        </w:rPr>
        <w:t>Кафедра «</w:t>
      </w:r>
      <w:r w:rsidR="007E372D">
        <w:rPr>
          <w:rFonts w:ascii="Times New Roman" w:hAnsi="Times New Roman" w:cs="Times New Roman"/>
          <w:b/>
          <w:sz w:val="28"/>
          <w:szCs w:val="28"/>
        </w:rPr>
        <w:t>Теория и история музыки</w:t>
      </w:r>
      <w:r w:rsidRPr="00A06C5C">
        <w:rPr>
          <w:rFonts w:ascii="Times New Roman" w:hAnsi="Times New Roman" w:cs="Times New Roman"/>
          <w:b/>
          <w:sz w:val="28"/>
          <w:szCs w:val="28"/>
        </w:rPr>
        <w:t>»</w:t>
      </w:r>
    </w:p>
    <w:p w:rsidR="00A06C5C" w:rsidRPr="00A06C5C" w:rsidRDefault="00A06C5C" w:rsidP="00A06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b/>
        </w:rPr>
      </w:pPr>
      <w:r w:rsidRPr="00A06C5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b/>
        </w:rPr>
      </w:pPr>
      <w:r w:rsidRPr="00A06C5C">
        <w:rPr>
          <w:rFonts w:ascii="Times New Roman" w:hAnsi="Times New Roman" w:cs="Times New Roman"/>
          <w:b/>
        </w:rPr>
        <w:t xml:space="preserve">           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A58" w:rsidRPr="00E13A58" w:rsidRDefault="00132A96" w:rsidP="00E13A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E13A58" w:rsidRPr="00E13A58" w:rsidRDefault="00E13A58" w:rsidP="00E13A58">
      <w:pPr>
        <w:rPr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58">
        <w:rPr>
          <w:rFonts w:ascii="Times New Roman" w:hAnsi="Times New Roman" w:cs="Times New Roman"/>
          <w:b/>
          <w:sz w:val="28"/>
          <w:szCs w:val="28"/>
          <w:u w:val="single"/>
        </w:rPr>
        <w:t>Менеджмент музыкальной деятельности</w:t>
      </w:r>
    </w:p>
    <w:p w:rsidR="00E13A58" w:rsidRPr="00E13A58" w:rsidRDefault="00E13A58" w:rsidP="00E13A58">
      <w:pPr>
        <w:rPr>
          <w:sz w:val="28"/>
          <w:szCs w:val="28"/>
        </w:rPr>
      </w:pPr>
    </w:p>
    <w:p w:rsidR="00E13A58" w:rsidRDefault="00E13A58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Pr="00E13A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470B">
        <w:rPr>
          <w:rFonts w:ascii="Times New Roman" w:hAnsi="Times New Roman" w:cs="Times New Roman"/>
          <w:sz w:val="28"/>
          <w:szCs w:val="28"/>
        </w:rPr>
        <w:t>7</w:t>
      </w:r>
      <w:r w:rsidRPr="00E13A58">
        <w:rPr>
          <w:rFonts w:ascii="Times New Roman" w:hAnsi="Times New Roman" w:cs="Times New Roman"/>
          <w:sz w:val="28"/>
          <w:szCs w:val="28"/>
        </w:rPr>
        <w:t>.020204</w:t>
      </w:r>
      <w:r w:rsidR="0026470B">
        <w:rPr>
          <w:rFonts w:ascii="Times New Roman" w:hAnsi="Times New Roman" w:cs="Times New Roman"/>
          <w:sz w:val="28"/>
          <w:szCs w:val="28"/>
        </w:rPr>
        <w:t>01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26470B" w:rsidRPr="00B07C8D" w:rsidRDefault="00E13A58" w:rsidP="00264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8A04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470B" w:rsidRPr="00B07C8D">
        <w:rPr>
          <w:rFonts w:ascii="Times New Roman" w:eastAsia="Calibri" w:hAnsi="Times New Roman" w:cs="Times New Roman"/>
          <w:sz w:val="28"/>
          <w:szCs w:val="28"/>
        </w:rPr>
        <w:t>«Фортепиано», «Оркестровые духовые и ударные инструменты»</w:t>
      </w:r>
      <w:r w:rsidR="0026470B">
        <w:rPr>
          <w:rFonts w:ascii="Times New Roman" w:eastAsia="Calibri" w:hAnsi="Times New Roman" w:cs="Times New Roman"/>
          <w:sz w:val="28"/>
          <w:szCs w:val="28"/>
        </w:rPr>
        <w:t>, «Народные инструменты», «Оркестровые струнные инструменты», «Хоровое дирижирование», «Народный вокал», «Академический вокал»</w:t>
      </w:r>
    </w:p>
    <w:p w:rsidR="00E13A58" w:rsidRPr="00A06C5C" w:rsidRDefault="00E13A58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5C">
        <w:rPr>
          <w:rFonts w:ascii="Times New Roman" w:eastAsia="Calibri" w:hAnsi="Times New Roman" w:cs="Times New Roman"/>
          <w:sz w:val="28"/>
          <w:szCs w:val="28"/>
          <w:u w:val="single"/>
        </w:rPr>
        <w:t>факультет</w:t>
      </w:r>
      <w:r w:rsidRPr="00A06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C5C">
        <w:rPr>
          <w:rFonts w:ascii="Times New Roman" w:hAnsi="Times New Roman" w:cs="Times New Roman"/>
          <w:sz w:val="28"/>
          <w:szCs w:val="28"/>
        </w:rPr>
        <w:t xml:space="preserve"> </w:t>
      </w:r>
      <w:r w:rsidR="00A06C5C" w:rsidRPr="00A06C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6C5C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A06C5C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5C">
        <w:rPr>
          <w:rFonts w:ascii="Times New Roman" w:hAnsi="Times New Roman" w:cs="Times New Roman"/>
          <w:sz w:val="28"/>
          <w:szCs w:val="28"/>
        </w:rPr>
        <w:t xml:space="preserve">                                  для дневной форм</w:t>
      </w:r>
      <w:r w:rsidR="00773FE4">
        <w:rPr>
          <w:rFonts w:ascii="Times New Roman" w:hAnsi="Times New Roman" w:cs="Times New Roman"/>
          <w:sz w:val="28"/>
          <w:szCs w:val="28"/>
        </w:rPr>
        <w:t>ы</w:t>
      </w:r>
      <w:r w:rsidRPr="00A06C5C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13A58" w:rsidRPr="00A06C5C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A06C5C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C16" w:rsidRPr="00E13A58" w:rsidRDefault="00FE3C1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764B" w:rsidRDefault="0051764B"/>
    <w:p w:rsidR="008A0439" w:rsidRPr="00FB0580" w:rsidRDefault="008A0439" w:rsidP="008A04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Содержател</w:t>
      </w:r>
      <w:bookmarkStart w:id="0" w:name="_GoBack"/>
      <w:bookmarkEnd w:id="0"/>
      <w:r w:rsidRPr="00FB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ьный модуль 1</w:t>
      </w: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и роль музыкального менеджмента в музыкальной культуре. Введение в предметную область музыкального менеджмента. Актуальные проблемы.</w:t>
      </w:r>
    </w:p>
    <w:p w:rsidR="008A0439" w:rsidRPr="00FB0580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80">
        <w:rPr>
          <w:rFonts w:ascii="Times New Roman" w:hAnsi="Times New Roman" w:cs="Times New Roman"/>
          <w:b/>
          <w:sz w:val="28"/>
          <w:szCs w:val="28"/>
        </w:rPr>
        <w:t>Семинарское занятие 1.</w:t>
      </w:r>
      <w:r w:rsidRPr="00FB0580">
        <w:rPr>
          <w:b/>
        </w:rPr>
        <w:t xml:space="preserve"> «</w:t>
      </w:r>
      <w:r w:rsidRPr="00FB0580">
        <w:rPr>
          <w:rFonts w:ascii="Times New Roman" w:hAnsi="Times New Roman" w:cs="Times New Roman"/>
          <w:b/>
          <w:sz w:val="28"/>
          <w:szCs w:val="28"/>
        </w:rPr>
        <w:t>Понятие и сущность менеджмента в музыкально-исполнительской деятельности. Менеджмент в системе экономических дисциплин, основные функции и методология изучения».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Охарактеризуйте категорию «менеджмент» в различных трактовках.</w:t>
      </w:r>
    </w:p>
    <w:p w:rsidR="008A0439" w:rsidRPr="00FB0580" w:rsidRDefault="008A0439" w:rsidP="008A04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z w:val="28"/>
          <w:szCs w:val="28"/>
        </w:rPr>
        <w:t>Раскройте содержание и сущность категорий «менеджмент», «руководство» и «управление».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Охарактеризуйте содержание категории «менеджмент».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Дайте ваше определение категории «менеджмент».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Согласны ли вы с определениями термина «менеджмент», если нет, то с какими не согласны, обоснуйте.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Назовите функции менеджмента, раскройте содержание каждой.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Каковы методологические основы изучения «Менеджмент»?</w:t>
      </w: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FB0580" w:rsidRDefault="008A0439" w:rsidP="008A0439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Компьютер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для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музыканта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В.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—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Питер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2001. — 459с.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 Естрадний спів і шоу-бізнес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навч.-метод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посіб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/ Володимир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 — Вінниця : Нова Книга, 2013. — 368 с.</w:t>
      </w: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Дополнительная</w:t>
      </w:r>
      <w:proofErr w:type="spellEnd"/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аспект./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Технология  сцены / В.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М.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Импульс-свет, 2005. — 408с.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Музыкальные возможности  компьютера  / В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2000. — 432с.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/  В.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СПб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2001. — 459с.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Войчак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К. : КНЕУ, 2012. ─ 268 с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Запись  и  обработка  звука на  компьютере  / М.  Нельсон. — М.: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Цифровая  звукозапись: технологии и стандарты  /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и Техника, 2002. — 245с.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Применение  микрофонов  / А.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Методика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FB0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Звукорежиссура  и  запись</w:t>
      </w:r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8A0439" w:rsidRPr="00FB0580" w:rsidRDefault="008A0439" w:rsidP="008A0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8A0439" w:rsidRPr="00FB0580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80">
        <w:rPr>
          <w:rFonts w:ascii="Times New Roman" w:hAnsi="Times New Roman" w:cs="Times New Roman"/>
          <w:b/>
          <w:sz w:val="28"/>
          <w:szCs w:val="28"/>
        </w:rPr>
        <w:t>Семинарское занятие 2. «Менеджмент, как совокупность науки и искусства управления. Задачи и роль менеджера в музыкальной индустрии. Контракт. Сотворчество менеджер-артист».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Роль менеджера в музыкальной индустрии?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Раскройте понятие «музыкальный менеджер».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Охарактеризуйте типы музыкальных менеджеров, их функции и личные качества.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Что входит в работу менеджера с артистом или группой? 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Основная суть контракта и какова его длительность?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Перечислите основные компромиссные ситуации между менеджером и артистом.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В чем нюансы отношения менеджера и артиста? Приведите примеры.</w:t>
      </w: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Компьютер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для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музыканта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В.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—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Питер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2001. — 459с.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lastRenderedPageBreak/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В.Естрадний спів і шоу-бізнес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навч.-метод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посіб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/ Володимир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 — Вінниця : Нова Книга, 2013. — 368 с.</w:t>
      </w:r>
    </w:p>
    <w:p w:rsidR="008A0439" w:rsidRPr="002E3DB4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Организационные отношения в системе музыкального менеджмента. Миссия и цели. Показатели эффективности деятельности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Как с позиции системного подхода может быть определена организация?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Раскройте взаимосвязь между организацией и внешней средой.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Что обозначает понятие «миссия организации». Каковы ее цели?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 xml:space="preserve">Какие задачи решает миссия организации. 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Перечислите цели организации.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Перечислите основные показателем эффективности деятельности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Приведите конкретные примеры.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Назовите элементы внешней среды организации.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Назовите элементы внутренней среды организации.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Раскройте понятие «Организация».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Перечислите виды организаций.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По каким признакам классифицируются организации?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Перечислите классификацию предприятий по принадлежности капитала.</w:t>
      </w:r>
    </w:p>
    <w:p w:rsidR="008A0439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Внутренняя и внешняя среда организации. Раскройте понятия.</w:t>
      </w: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0E37E3" w:rsidRDefault="008A0439" w:rsidP="008A043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0E37E3" w:rsidRDefault="008A0439" w:rsidP="008A043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0E3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0E37E3" w:rsidRDefault="008A0439" w:rsidP="008A043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A63DDA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Организация как система управления. Организационная структура. </w:t>
      </w:r>
      <w:r w:rsidRPr="00A63DDA">
        <w:rPr>
          <w:rFonts w:ascii="Times New Roman" w:hAnsi="Times New Roman" w:cs="Times New Roman"/>
          <w:b/>
          <w:sz w:val="28"/>
          <w:szCs w:val="28"/>
        </w:rPr>
        <w:tab/>
        <w:t>Признаки организации. Вертикальные и горизонтальные разделения элементов управления. Организационные структуры управления. Типы организационных структур 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Дайте определение понятию «Система». Перечислите взаимосвязи и подсистемы организации как системы управления.</w:t>
      </w:r>
    </w:p>
    <w:p w:rsidR="008A0439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Опишите основную задачу системы управления организацией. </w:t>
      </w:r>
      <w:r>
        <w:rPr>
          <w:rFonts w:ascii="Times New Roman" w:hAnsi="Times New Roman" w:cs="Times New Roman"/>
          <w:sz w:val="28"/>
          <w:szCs w:val="28"/>
        </w:rPr>
        <w:t>Раскройте ее концептуальность.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Дайте о</w:t>
      </w:r>
      <w:r>
        <w:rPr>
          <w:rFonts w:ascii="Times New Roman" w:hAnsi="Times New Roman" w:cs="Times New Roman"/>
          <w:sz w:val="28"/>
          <w:szCs w:val="28"/>
        </w:rPr>
        <w:t>пределение понятию «Управление», на конкретных примерах.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lastRenderedPageBreak/>
        <w:t>Перечислите признаки организации. Дайте характеристику вертикальному и горизонтальному разделению элементов управления.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Организационные структуры управления. Назовите виды связей в структуре управления.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Типы организационных структур управления</w:t>
      </w:r>
      <w:r w:rsidRPr="0058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8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Перечислите и раскройте каждый вид структуры.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Составьте сравнительный анализ структур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На конкретных примерах индустрии развлечений.</w:t>
      </w: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0E37E3" w:rsidRDefault="008A0439" w:rsidP="008A04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0E37E3" w:rsidRDefault="008A0439" w:rsidP="008A04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0E3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0E37E3" w:rsidRDefault="008A0439" w:rsidP="008A04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A63DDA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Музыкальный бизнес. Лидер и его роль в музыкальном бизнесе. Стили руководства в шоу индустрии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лидер и какова его роль в музыкальном бизнесе. Перечислите ключевых лидеров музыкального бизнеса.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bCs/>
          <w:sz w:val="28"/>
          <w:szCs w:val="28"/>
        </w:rPr>
        <w:t>Лидер. Руководитель. Менеджер. В чем сходство и отличие?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bCs/>
          <w:sz w:val="28"/>
          <w:szCs w:val="28"/>
        </w:rPr>
        <w:t xml:space="preserve">Назовите виды лидеров. 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sz w:val="28"/>
          <w:szCs w:val="28"/>
        </w:rPr>
        <w:t>Какие управленческие функции выполняются руководителем? Как вы можете про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sz w:val="28"/>
          <w:szCs w:val="28"/>
        </w:rPr>
        <w:t>Назовите стили руководства. Раскройте содержание каждого.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sz w:val="28"/>
          <w:szCs w:val="28"/>
        </w:rPr>
        <w:t xml:space="preserve">Назовите наиболее эффективный стиль руководства в шоу-бизнесе. Обоснуйте ответ. 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понятие «Бизнес», «Музыкальный бизнес». Особенности организации. Приведите примеры и обоснуйте ответ.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lastRenderedPageBreak/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A63DDA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Рекорд лейблы и развитие музыкального продукта. Развитие артиста. Подготовка музыкальной карьеры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58501B" w:rsidRDefault="008A0439" w:rsidP="008A043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Рекорд-Лейблы. Организация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01B">
        <w:rPr>
          <w:rFonts w:ascii="Times New Roman" w:hAnsi="Times New Roman" w:cs="Times New Roman"/>
          <w:sz w:val="28"/>
          <w:szCs w:val="28"/>
        </w:rPr>
        <w:t>Мейджор</w:t>
      </w:r>
      <w:proofErr w:type="spellEnd"/>
      <w:r w:rsidRPr="0058501B">
        <w:rPr>
          <w:rFonts w:ascii="Times New Roman" w:hAnsi="Times New Roman" w:cs="Times New Roman"/>
          <w:sz w:val="28"/>
          <w:szCs w:val="28"/>
        </w:rPr>
        <w:t>-лейбла.</w:t>
      </w:r>
      <w:r>
        <w:rPr>
          <w:rFonts w:ascii="Times New Roman" w:hAnsi="Times New Roman" w:cs="Times New Roman"/>
          <w:sz w:val="28"/>
          <w:szCs w:val="28"/>
        </w:rPr>
        <w:t xml:space="preserve"> История развития: «Большая четверка».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bCs/>
          <w:sz w:val="28"/>
          <w:szCs w:val="28"/>
        </w:rPr>
        <w:t>Что происходит, когда артиста подписывает рекорд-лейбл?</w:t>
      </w:r>
    </w:p>
    <w:p w:rsidR="008A0439" w:rsidRPr="007E5854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54">
        <w:rPr>
          <w:rFonts w:ascii="Times New Roman" w:hAnsi="Times New Roman" w:cs="Times New Roman"/>
          <w:bCs/>
          <w:sz w:val="28"/>
          <w:szCs w:val="28"/>
        </w:rPr>
        <w:t>Виды лейблов. Почему лейблы платят роялти?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bCs/>
          <w:sz w:val="28"/>
          <w:szCs w:val="28"/>
        </w:rPr>
        <w:t>Что такое роялти?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Должен ли менеджер продавать музыкальные носители на живых шоу?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Должен ли </w:t>
      </w:r>
      <w:r>
        <w:rPr>
          <w:rFonts w:ascii="Times New Roman" w:hAnsi="Times New Roman" w:cs="Times New Roman"/>
          <w:sz w:val="28"/>
          <w:szCs w:val="28"/>
        </w:rPr>
        <w:t>менеджер артиста</w:t>
      </w:r>
      <w:r w:rsidRPr="0058501B">
        <w:rPr>
          <w:rFonts w:ascii="Times New Roman" w:hAnsi="Times New Roman" w:cs="Times New Roman"/>
          <w:sz w:val="28"/>
          <w:szCs w:val="28"/>
        </w:rPr>
        <w:t xml:space="preserve"> распространять свой продукт и зачем?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Что нужно от </w:t>
      </w:r>
      <w:r>
        <w:rPr>
          <w:rFonts w:ascii="Times New Roman" w:hAnsi="Times New Roman" w:cs="Times New Roman"/>
          <w:sz w:val="28"/>
          <w:szCs w:val="28"/>
        </w:rPr>
        <w:t>менеджера артиста</w:t>
      </w:r>
      <w:r w:rsidRPr="0058501B">
        <w:rPr>
          <w:rFonts w:ascii="Times New Roman" w:hAnsi="Times New Roman" w:cs="Times New Roman"/>
          <w:sz w:val="28"/>
          <w:szCs w:val="28"/>
        </w:rPr>
        <w:t xml:space="preserve"> дистрибьюторам для того, чтобы они занялись распространением продукта?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0439" w:rsidRPr="0058501B" w:rsidRDefault="008A0439" w:rsidP="008A0439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предпринять менеджеру, чтобы</w:t>
      </w:r>
      <w:r w:rsidRPr="0058501B">
        <w:rPr>
          <w:rFonts w:ascii="Times New Roman" w:hAnsi="Times New Roman" w:cs="Times New Roman"/>
          <w:sz w:val="28"/>
          <w:szCs w:val="28"/>
        </w:rPr>
        <w:t xml:space="preserve"> радиостанции </w:t>
      </w:r>
      <w:proofErr w:type="spellStart"/>
      <w:r w:rsidRPr="0058501B">
        <w:rPr>
          <w:rFonts w:ascii="Times New Roman" w:hAnsi="Times New Roman" w:cs="Times New Roman"/>
          <w:sz w:val="28"/>
          <w:szCs w:val="28"/>
        </w:rPr>
        <w:t>ротирова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58501B">
        <w:rPr>
          <w:rFonts w:ascii="Times New Roman" w:hAnsi="Times New Roman" w:cs="Times New Roman"/>
          <w:sz w:val="28"/>
          <w:szCs w:val="28"/>
        </w:rPr>
        <w:t xml:space="preserve"> продукт?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Чем руководствуются коммерческие радиостанции, когда выбирают музыку для своих эфиров?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В каких клубах и где кроме клубов </w:t>
      </w:r>
      <w:r>
        <w:rPr>
          <w:rFonts w:ascii="Times New Roman" w:hAnsi="Times New Roman" w:cs="Times New Roman"/>
          <w:sz w:val="28"/>
          <w:szCs w:val="28"/>
        </w:rPr>
        <w:t>менеджер может</w:t>
      </w:r>
      <w:r w:rsidRPr="0058501B">
        <w:rPr>
          <w:rFonts w:ascii="Times New Roman" w:hAnsi="Times New Roman" w:cs="Times New Roman"/>
          <w:sz w:val="28"/>
          <w:szCs w:val="28"/>
        </w:rPr>
        <w:t xml:space="preserve"> продвигать свой продукт?</w:t>
      </w:r>
      <w:r>
        <w:rPr>
          <w:rFonts w:ascii="Times New Roman" w:hAnsi="Times New Roman" w:cs="Times New Roman"/>
          <w:sz w:val="28"/>
          <w:szCs w:val="28"/>
        </w:rPr>
        <w:t xml:space="preserve"> Назовите способы продвижения продукта, которые вы знаете и обоснуйте ответ примерами.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Из каких отделов состоит рекорд-лейбл, и за что отвечают эти отделы?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 Как происходит разви</w:t>
      </w:r>
      <w:r>
        <w:rPr>
          <w:rFonts w:ascii="Times New Roman" w:hAnsi="Times New Roman" w:cs="Times New Roman"/>
          <w:sz w:val="28"/>
          <w:szCs w:val="28"/>
        </w:rPr>
        <w:t>тие артиста и развитие продукта</w:t>
      </w:r>
      <w:r w:rsidRPr="0058501B">
        <w:rPr>
          <w:rFonts w:ascii="Times New Roman" w:hAnsi="Times New Roman" w:cs="Times New Roman"/>
          <w:sz w:val="28"/>
          <w:szCs w:val="28"/>
        </w:rPr>
        <w:t>?</w:t>
      </w: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Музыкальный рынок B2B и B2C. Виды традиционной и нетрадиционной рекламы. </w:t>
      </w:r>
      <w:proofErr w:type="spellStart"/>
      <w:r w:rsidRPr="00A63DDA">
        <w:rPr>
          <w:rFonts w:ascii="Times New Roman" w:hAnsi="Times New Roman" w:cs="Times New Roman"/>
          <w:b/>
          <w:sz w:val="28"/>
          <w:szCs w:val="28"/>
        </w:rPr>
        <w:t>Аудиобрэндинг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Назовите основные виды продвижения продукта. Дайте определение.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Приведите примеры.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В чем основные сходства и различия методов привлечения клиентов в сегментах B2B и B2C?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Охарактеризуйте каждый.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Основные пути продвижения продукта В2С.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Основные пути продвижения продукта В2В.</w:t>
      </w:r>
    </w:p>
    <w:p w:rsidR="008A0439" w:rsidRPr="007726F8" w:rsidRDefault="008A0439" w:rsidP="008A043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Когда и каким образом применятся система множественных касаний?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Дайте определение.</w:t>
      </w:r>
    </w:p>
    <w:p w:rsidR="008A0439" w:rsidRPr="007726F8" w:rsidRDefault="008A0439" w:rsidP="008A043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Что представляют из себя традиционная и «нетрадиционная» реклама (ATL и BTL)?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Назовите способы ее применения в музыкальной индустрии.</w:t>
      </w:r>
    </w:p>
    <w:p w:rsidR="008A0439" w:rsidRPr="007726F8" w:rsidRDefault="008A0439" w:rsidP="008A043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26F8">
        <w:rPr>
          <w:rFonts w:ascii="Times New Roman" w:hAnsi="Times New Roman" w:cs="Times New Roman"/>
          <w:bCs/>
          <w:sz w:val="28"/>
          <w:szCs w:val="28"/>
        </w:rPr>
        <w:t>Аудиобрендинг</w:t>
      </w:r>
      <w:proofErr w:type="spellEnd"/>
      <w:r w:rsidRPr="007726F8">
        <w:rPr>
          <w:rFonts w:ascii="Times New Roman" w:hAnsi="Times New Roman" w:cs="Times New Roman"/>
          <w:bCs/>
          <w:sz w:val="28"/>
          <w:szCs w:val="28"/>
        </w:rPr>
        <w:t>, как звуковой образ бренда.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pStyle w:val="2"/>
      </w:pPr>
      <w:r w:rsidRPr="006614E8">
        <w:t xml:space="preserve">Семинарское занятие </w:t>
      </w:r>
      <w:r>
        <w:t>8</w:t>
      </w:r>
      <w:r w:rsidRPr="006614E8">
        <w:t>.</w:t>
      </w:r>
      <w:r w:rsidRPr="00A63DDA">
        <w:t xml:space="preserve">  </w:t>
      </w:r>
      <w:r>
        <w:t>«</w:t>
      </w:r>
      <w:r w:rsidRPr="00A63DDA">
        <w:t>Коммуникации в музыкальном менеджменте. Виды и классификации</w:t>
      </w:r>
      <w:r>
        <w:t>»</w:t>
      </w:r>
      <w:r w:rsidRPr="00A63DDA">
        <w:t>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88">
        <w:rPr>
          <w:rFonts w:ascii="Times New Roman" w:hAnsi="Times New Roman" w:cs="Times New Roman"/>
          <w:sz w:val="28"/>
          <w:szCs w:val="28"/>
        </w:rPr>
        <w:t>Дайте определение понятию «коммуникация»</w:t>
      </w:r>
      <w:r w:rsidRPr="00F054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3E">
        <w:rPr>
          <w:rFonts w:ascii="Times New Roman" w:hAnsi="Times New Roman" w:cs="Times New Roman"/>
          <w:sz w:val="28"/>
          <w:szCs w:val="28"/>
        </w:rPr>
        <w:t>Как классифицируются коммуникации?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Роль технических средств в достижении эффективности коммуникаций.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Дайте определение коммуникационного процесса.</w:t>
      </w:r>
      <w:r w:rsidRPr="00F0543E">
        <w:t xml:space="preserve"> </w:t>
      </w:r>
      <w:r w:rsidRPr="00F0543E">
        <w:rPr>
          <w:rFonts w:ascii="Times New Roman" w:hAnsi="Times New Roman" w:cs="Times New Roman"/>
          <w:sz w:val="28"/>
          <w:szCs w:val="28"/>
        </w:rPr>
        <w:t>Содержание элементов коммуникационного процесса.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Какие принципы управления коммуникациями Вы знаете?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Назовите коммуникационные барьеры и способы их преодолени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543E">
        <w:rPr>
          <w:rFonts w:ascii="Times New Roman" w:hAnsi="Times New Roman" w:cs="Times New Roman"/>
          <w:sz w:val="28"/>
          <w:szCs w:val="28"/>
        </w:rPr>
        <w:t>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Что такое облачные технологии?</w:t>
      </w:r>
      <w:r>
        <w:rPr>
          <w:rFonts w:ascii="Times New Roman" w:hAnsi="Times New Roman" w:cs="Times New Roman"/>
          <w:sz w:val="28"/>
          <w:szCs w:val="28"/>
        </w:rPr>
        <w:t xml:space="preserve"> Способы использования на практике ведения проекта.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Какая информация передается по неформальным каналам? Является ли она более достоверной, чем информация, передаваемая по формальным каналам?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Технологии организации шоу-программ. Основные аспекты разработки и подготовки шоу-программ. Творческий и управленческий состав шоу- программ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Подготовка и разработка шоу-программ.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Назовите принципы построения шоу-</w:t>
      </w:r>
      <w:r>
        <w:rPr>
          <w:rFonts w:ascii="Times New Roman" w:hAnsi="Times New Roman" w:cs="Times New Roman"/>
          <w:sz w:val="28"/>
          <w:szCs w:val="28"/>
        </w:rPr>
        <w:t>программ с использованием конкретных примеров.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Процесс создания шоу-программы. Основные технологические этапы.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Современные виды шоу-программ.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Особенности постановки номера.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Финансовые структуры зрелищных мероприятий.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Формирование творческого и управленческого персонала для производства шоу-программ.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модуль 2.</w:t>
      </w:r>
      <w:r w:rsidRPr="001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финансирования в музыкальной индустрии. Стратегическое планирование музыкальных проектов. Ценообразование и особенности музыкального рынка.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Семинарское занятие 1. «Привлечение и аккумулирование финансовых средств из различных источников. Краудфандинг».</w:t>
      </w:r>
    </w:p>
    <w:p w:rsidR="008A0439" w:rsidRPr="00DF18CD" w:rsidRDefault="008A0439" w:rsidP="008A04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8CD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краудфандинг и его отличия от </w:t>
      </w:r>
      <w:proofErr w:type="spellStart"/>
      <w:r w:rsidRPr="00DF18CD">
        <w:rPr>
          <w:rFonts w:ascii="Times New Roman" w:hAnsi="Times New Roman" w:cs="Times New Roman"/>
          <w:sz w:val="28"/>
          <w:szCs w:val="28"/>
        </w:rPr>
        <w:t>краудcорсинга</w:t>
      </w:r>
      <w:proofErr w:type="spellEnd"/>
      <w:r w:rsidRPr="00DF18CD">
        <w:rPr>
          <w:rFonts w:ascii="Times New Roman" w:hAnsi="Times New Roman" w:cs="Times New Roman"/>
          <w:sz w:val="28"/>
          <w:szCs w:val="28"/>
        </w:rPr>
        <w:t>?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Основные отличия краудфандинга от благотворительности.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Что подразумевается под модным термином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?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Стартапом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называют любой бизнес или предпринимательский проект на начальном этапе? Обоснуйте ответ.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отличается от просто нового бизнеса? 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На какие основные категории делятся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?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Назовите варианты развития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краудфандингового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Технология развития краудфандинга. 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Семинарское занятие 2. «Привлечение и аккумулирование финансовых средств из различных источников. Фандрейзинг».</w:t>
      </w:r>
      <w:r w:rsidRPr="00661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ф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андрейзинг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Перечислите виды фандрейзинга.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этапы проведения фандрейзинга.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техническое обеспечение фандрейзинга.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фандрейзинговой кампании.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Спонсорский пакет.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Формирование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фандрейзинга.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размеры возможных субсидий.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фандрейзинговые мероприятия.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Фандрейзинг по почте и по телефону.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фандрейзинга.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mirslovarei.com - мир словарей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academic.ru - энциклопедии и словари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rubricon.com - крупнейший энциклопедический ресурс интернета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http://cultureworld.ru/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hse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data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/2011/02/22/1208880612/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Book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Fundraising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Predvarit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%20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Tulchinsky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AVTORU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pdf</w:t>
        </w:r>
        <w:proofErr w:type="spellEnd"/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Г.Л.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Фандрейзинг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>: привлечение средств на проекты и программы в сфере культуры и образования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litmir.me/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bd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/?b=206386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http://wacademy.ru/news/intervyu-igorem-m-namakonovyim-dlya-startapyiru-/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http://www.korneeva.net/index.php?req=link10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window.edu.ru/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resource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/428/66428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labirint.ru/books/106733/</w:t>
        </w:r>
      </w:hyperlink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3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043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aup.ru/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library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vn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/002/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электронные книги по менеджменту и маркетингу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3. </w:t>
      </w:r>
      <w:r w:rsidRPr="006614E8">
        <w:rPr>
          <w:rFonts w:ascii="Times New Roman" w:hAnsi="Times New Roman" w:cs="Times New Roman"/>
          <w:b/>
          <w:sz w:val="28"/>
          <w:szCs w:val="28"/>
        </w:rPr>
        <w:t>«Планирование и прогнозирование в системе музыкального менеджмента. Сущность и виды управления в музыкальном менеджменте.»</w:t>
      </w:r>
    </w:p>
    <w:p w:rsidR="008A0439" w:rsidRPr="006614E8" w:rsidRDefault="008A0439" w:rsidP="008A04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14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Особенности планирования в музыкальном менеджменте.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Принципы и методы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Элементы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Этапы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Виды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Типы внутрифирменного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Бюджетное планирование.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Планирование прибыли и рентабельности музыкального продукта (на выбор).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Организация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Планирование персонала музыкальной фирмы.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Предмет, объект, цели и задачи прогнозирования.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Особенность прогнозирования в музыкальном менеджменте.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Организация прогнозирования.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 Принципы и методы прогнозирования.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Понятие "прогноз" в системе понятий науки об управлении. Прогноз и план.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Место прогноза в процессе управления. Понятие “развитие”. </w:t>
      </w:r>
    </w:p>
    <w:p w:rsidR="008A0439" w:rsidRPr="006614E8" w:rsidRDefault="008A0439" w:rsidP="008A043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Процедура составления прогноза.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Понятие и виды управленческих решений. Признаки решения, субъекты и объекты.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Классификация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Сущность управленческих решений и формы их реализации.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Требования к оформлению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Качество управленческих решений. Оценка уровня качества и факторы, влияющие на него.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Проблемы, возникающие при принятии управленческих решений.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Формы разработки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Формы реализации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Этапы разработки управленческого решения.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Понятие риска и неопределенности в принятии управленческих решений, их классификация, виды рисков.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Риск на различных уровнях принятия решения. Особенности принятия управленческих решений в условиях риска.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Виды информационных технологий, тенденции их развития и роль в принятии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Принятие решения по выбору стратегии развития системы управления.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Деловые игры в принятии управленческих решений. (Ваше предложение игры).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FE3C1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http://cultureworld.ru/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8A0439" w:rsidRPr="006614E8" w:rsidRDefault="00FE3C1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8A0439" w:rsidRPr="006614E8" w:rsidRDefault="00FE3C1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8A0439" w:rsidRPr="006614E8" w:rsidRDefault="00FE3C1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FE3C1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http://www.korneeva.net/index.php?req=link10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2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8A0439" w:rsidRPr="006614E8" w:rsidRDefault="00FE3C1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Default="008A0439" w:rsidP="008A0439"/>
    <w:p w:rsidR="008A0439" w:rsidRPr="006614E8" w:rsidRDefault="008A0439" w:rsidP="008A04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4. «</w:t>
      </w:r>
      <w:r w:rsidRPr="006614E8">
        <w:rPr>
          <w:rFonts w:ascii="Times New Roman" w:hAnsi="Times New Roman" w:cs="Times New Roman"/>
          <w:b/>
          <w:sz w:val="28"/>
          <w:szCs w:val="28"/>
        </w:rPr>
        <w:t xml:space="preserve">Основы предпринимательской деятельности в музыкальном бизнесе.» 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Дайте определение понятиям «предприниматель», «предприимчивость», «предпринимательство». В чем сущность предпринимательства в сфере музыкального бизнеса?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Основная роль предпринимателя в музыкальном бизнесе.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Создание предпринимательской структуры. (Создайте собственный вариант структуры бизнеса).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Предпринимательская идея создания бизнеса. (Ваши варианты идей с обоснованием каждой).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Субъект и объект предпринимательской деятельности в шоу-бизнесе.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Назовите основные принципы предпринимательства в шоу бизнесе.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Пути создания собственного бизнеса в стиле шоу, достоинства и недостатки. Факторы, влияющие на неудачи. (Напишите алгоритм создания бизнеса).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Франчайзинг, как возможность бизнеса.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Выгоды и недостатки франчайзинга.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Теоретические отличия предпринимательства и бизнеса.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Музыкальный бизнес как предпринимательство и как часть массовой культуры.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Видеоматериалы.</w:t>
      </w:r>
      <w:r w:rsidRPr="006614E8">
        <w:rPr>
          <w:rFonts w:ascii="Times New Roman" w:hAnsi="Times New Roman" w:cs="Times New Roman"/>
          <w:sz w:val="28"/>
          <w:szCs w:val="28"/>
        </w:rPr>
        <w:t xml:space="preserve"> Проанализируйте и охарактеризуйте данные интервью. </w:t>
      </w:r>
    </w:p>
    <w:p w:rsidR="008A0439" w:rsidRPr="006614E8" w:rsidRDefault="00FE3C16" w:rsidP="008A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https://www.youtube.com/watch?v=LJl1lAY0T-k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-Елена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Яцура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</w:p>
    <w:p w:rsidR="008A0439" w:rsidRPr="006614E8" w:rsidRDefault="00FE3C16" w:rsidP="008A043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https://www.youtube.com/watch?v=TA3gcYCJE8g-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Елена Гликман: продюсирование.</w:t>
      </w: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mirslovarei.com - мир словарей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academic.ru - энциклопедии и словари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rubricon.com - крупнейший энциклопедический ресурс интернета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lastRenderedPageBreak/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9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studopedia.org/6-17038.html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Политика- вершина шоу-бизнеса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Бизнес в стиле шоу. Маркетинг в культуре впечатлений.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Музыкальный менеджмент 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http://korneeva.net/index.php?req=link2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Как зажигают звезды. Корнеева С.М.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window.edu.ru/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resource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/428/66428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8A0439" w:rsidRPr="006614E8" w:rsidRDefault="00FE3C1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labirint.ru/books/106733/</w:t>
        </w:r>
      </w:hyperlink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3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043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sowrbazar.narod.ru - экономический сайт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8"/>
          <w:szCs w:val="28"/>
        </w:rPr>
        <w:t>management.com.ua – сайт менеджмент</w:t>
      </w:r>
    </w:p>
    <w:p w:rsidR="008A0439" w:rsidRDefault="008A0439" w:rsidP="008A0439">
      <w:pPr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sz w:val="28"/>
          <w:szCs w:val="28"/>
        </w:rPr>
        <w:t xml:space="preserve"> - электронные книги по менеджменту и маркетингу.</w:t>
      </w:r>
    </w:p>
    <w:p w:rsidR="008A0439" w:rsidRPr="006614E8" w:rsidRDefault="008A0439" w:rsidP="008A04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5. </w:t>
      </w:r>
      <w:r w:rsidRPr="006614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«Шоу-рынок. Цены и особенности рынка. Мерчандайзинг концертной деятельности.» </w:t>
      </w:r>
    </w:p>
    <w:p w:rsidR="008A0439" w:rsidRPr="006614E8" w:rsidRDefault="008A0439" w:rsidP="008A0439">
      <w:pPr>
        <w:numPr>
          <w:ilvl w:val="0"/>
          <w:numId w:val="7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понятию «рынок», которое наиболее полно бы раскрывало  его сущность и функции.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рынка, функции рынка. 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эффективного функционирования рынка шоу-бизнеса. Объекты и субъекты рынка.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типов рынков.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свободный рынок?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рынка шоу-бизнеса. 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роль шоу-рынка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какие-то особенности рынка шоу-бизнеса? 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мировых экспортеров на мировом рынке шоу-товаров. Приведите примеры продуктов и услуг. Обоснуйте ответ.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Мерчандайзинг. Понятия. Принципы. Инструменты.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Мерчандайзинг концертной деятельности.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мерчандайзинг.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Розничный мерчандайзинг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  <w:hyperlink r:id="rId39" w:history="1">
        <w:r w:rsidRPr="00661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https://www.youtube.com/watch?v=KefKQMT57K0</w:t>
        </w:r>
      </w:hyperlink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0439" w:rsidRPr="006614E8" w:rsidRDefault="008A0439" w:rsidP="008A04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просмотра видео проанализируйте вопросы и ответы. По вашему мнению, какие действия стали ключевыми в истории успеха известного ведущего, шоумена и продюсера?</w:t>
      </w:r>
    </w:p>
    <w:p w:rsidR="008A0439" w:rsidRPr="006614E8" w:rsidRDefault="008A0439" w:rsidP="008A043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Задание 2. Постройте алгоритм анализа современного рынка для продвижения проекта или услуги шоу-бизнеса. (На выбор студента) Презентация ответа.</w:t>
      </w:r>
    </w:p>
    <w:p w:rsidR="008A0439" w:rsidRPr="006614E8" w:rsidRDefault="008A0439" w:rsidP="008A043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Задание 3. Проанализируйте позиционирование и востребованность продукта или услуги шоу-бизнеса, на Ваше усмотрение, на современном рынке индустрии развлечений. Презентация ответа.</w:t>
      </w:r>
    </w:p>
    <w:p w:rsidR="008A0439" w:rsidRPr="006614E8" w:rsidRDefault="008A0439" w:rsidP="008A04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Политика- вершина шоу-бизнеса</w:t>
      </w:r>
    </w:p>
    <w:p w:rsidR="008A0439" w:rsidRPr="006614E8" w:rsidRDefault="008A0439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Бизнес в стиле шоу. Маркетинг в культуре впечатлений.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1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Музыкальный менеджмент 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knigafund.ru/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books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/149199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window.edu.ru/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resource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/428/66428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8A0439" w:rsidRPr="006614E8" w:rsidRDefault="00FE3C1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labirint.ru/books/106733/</w:t>
        </w:r>
      </w:hyperlink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3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043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14E8">
        <w:rPr>
          <w:rFonts w:ascii="Times New Roman" w:hAnsi="Times New Roman" w:cs="Times New Roman"/>
          <w:b/>
          <w:sz w:val="28"/>
          <w:szCs w:val="28"/>
        </w:rPr>
        <w:t>«Риски. Управление рисками в сфере музыкального бизнеса.»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Понятие риска и его сущность.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Виды и классификация рисков.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Методы управления рисками в музыкальном бизнесе.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Анализ и оценка рисков в музыкальном бизнесе.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Что необходимо учитывать при осуществлении работы с рисками?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Риски финансового мошенничества.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Управление рисками, риск-менеджмент на фирме в сфере музыкального бизнеса.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lastRenderedPageBreak/>
        <w:t>Значение, место и роль управления рисками в сфере музыкального бизнеса.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Прямые и косвенные издержки. Способы привлечения инвестиций в шоу-проекты.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Страхование финансовых рисков.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Экономические основы риск-менеджмента в сфере музыкального бизнеса.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Проанализируйте шоу-проект (по выбору). 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Алгоритм анализа рисков: 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Установите требования к проводимому анализу и обозначьте критерии;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Проведите анализ и обозначьте список возможных рисков;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Определите критические точки и установите зоны опасности для каждой из них; 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Подготовьте список корректирующих действий;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Установите процедуры контроля; 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Установите процедуры оценки.</w:t>
      </w:r>
    </w:p>
    <w:p w:rsidR="008A0439" w:rsidRPr="006614E8" w:rsidRDefault="008A0439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Видеоматериалы.</w:t>
      </w:r>
      <w:r w:rsidRPr="006614E8">
        <w:rPr>
          <w:rFonts w:ascii="Times New Roman" w:hAnsi="Times New Roman" w:cs="Times New Roman"/>
          <w:sz w:val="28"/>
          <w:szCs w:val="28"/>
        </w:rPr>
        <w:t xml:space="preserve">  Изучите и проанализируйте  информацию. </w:t>
      </w:r>
    </w:p>
    <w:p w:rsidR="008A0439" w:rsidRPr="006614E8" w:rsidRDefault="008A0439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http://baruno.ru/p2679.htm – статья. Культура, знаменитости, театр, кино, музыка, новости культуры.</w:t>
      </w:r>
    </w:p>
    <w:p w:rsidR="008A0439" w:rsidRPr="006614E8" w:rsidRDefault="00FE3C16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https://www.youtube.com/watch?v=V5Jllzs1VXQ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 страхование массовых мероприятий в шоу-бизнесе.</w:t>
      </w:r>
    </w:p>
    <w:p w:rsidR="008A0439" w:rsidRPr="006614E8" w:rsidRDefault="00FE3C16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https://www.youtube.com/watch?v=FBJ7EkqJ3B4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 страхование в музыкальной индустрии.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mirslovarei.com - мир словарей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academic.ru - энциклопедии и словари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rubricon.com - крупнейший энциклопедический ресурс интернета 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Политика- вершина шоу-бизнеса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Музыкальный менеджмент 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http://www.iteam.ru/publications/project/section_36/article_382/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 проекта.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http://www.rae.ru/monographs/112-3773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 инновационных проектов.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http://habrahabr.ru/post/73571/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рисками.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http://mirovoevideo.ru/publ/1-1-0-46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 в сфере шоу-бизнеса.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http://insurancestrahovanie.company/strahovye-produkty-show-business-strahovanie-oborudovaniya-apparatura.html - Страховые продукты для шоу-бизнеса.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http://www.knigafund.ru/tags/3585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проектами, кризис-менеджмент.</w:t>
      </w:r>
    </w:p>
    <w:p w:rsidR="008A0439" w:rsidRPr="006614E8" w:rsidRDefault="00FE3C1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электронные книги по менеджменту и маркетингу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7. </w:t>
      </w:r>
      <w:r w:rsidRPr="006614E8">
        <w:rPr>
          <w:rFonts w:ascii="Times New Roman" w:hAnsi="Times New Roman" w:cs="Times New Roman"/>
          <w:b/>
          <w:sz w:val="28"/>
          <w:szCs w:val="28"/>
        </w:rPr>
        <w:t xml:space="preserve">«Стратегический менеджмент в музыкальном бизнесе.» 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Понятие стратегического управления, его необходимость и особенности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Сущность и значение стратегического планирования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Стратегическое управление.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Стратегия, ее элементы и уровни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Формулирование стратегии: основные этапы и инструменты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Многообразие стратегий: корпоративная стратегия и ее типы; бизнес-стратегия и ее типы; функциональные стратегии организации.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Почему важно управлять стратегическими задачами?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Выбор стратегии при построении музыкального проекта.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Когда и как стоит формулировать стратегию?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Жизненный цикл спроса и технологий. (Объяснить на примере)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Концепция продукта в стратегическом управлении.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Жизненный цикл продукта в музыкальном бизнесе. (Объяснить на примере)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FE3C16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0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8A0439" w:rsidRPr="006614E8" w:rsidRDefault="008A0439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rutracker.org/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viewtopic.php?t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=3429061  - Корнеева С.М. «Музыкальный менеджмент» </w:t>
      </w:r>
    </w:p>
    <w:p w:rsidR="008A0439" w:rsidRPr="006614E8" w:rsidRDefault="008A0439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mu-che.titla.info/?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=lexamusic25qox3ynzeit&amp;k=2 – музыкальные порталы</w:t>
      </w:r>
    </w:p>
    <w:p w:rsidR="008A0439" w:rsidRPr="006614E8" w:rsidRDefault="008A0439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twirpx.com/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/288365/ - Жданова Е.И., Иванов С.В., Кротова Н.В. Управление и экономика в шоу-бизнесе</w:t>
      </w:r>
    </w:p>
    <w:p w:rsidR="008A0439" w:rsidRPr="006614E8" w:rsidRDefault="00FE3C1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1" w:history="1">
        <w:r w:rsidR="008A0439" w:rsidRPr="006614E8">
          <w:rPr>
            <w:rFonts w:ascii="Times New Roman" w:hAnsi="Times New Roman" w:cs="Times New Roman"/>
            <w:bCs/>
            <w:sz w:val="28"/>
            <w:szCs w:val="28"/>
          </w:rPr>
          <w:t>http://www.stplan.ru/articles/theory/strategy.htm</w:t>
        </w:r>
      </w:hyperlink>
      <w:r w:rsidR="008A0439" w:rsidRPr="006614E8">
        <w:rPr>
          <w:rFonts w:ascii="Times New Roman" w:hAnsi="Times New Roman" w:cs="Times New Roman"/>
          <w:bCs/>
          <w:sz w:val="28"/>
          <w:szCs w:val="28"/>
        </w:rPr>
        <w:t xml:space="preserve"> - Стратегия - понятия и определения. Классификация стратегий.</w:t>
      </w:r>
    </w:p>
    <w:p w:rsidR="008A0439" w:rsidRPr="006614E8" w:rsidRDefault="00FE3C1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A0439" w:rsidRPr="006614E8">
          <w:rPr>
            <w:rFonts w:ascii="Times New Roman" w:hAnsi="Times New Roman" w:cs="Times New Roman"/>
            <w:sz w:val="28"/>
            <w:szCs w:val="28"/>
          </w:rPr>
          <w:t>http://www.ceae.ru/files/benefits_7.pdf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Стратегический менеджмент,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ред. А. Н. Петрова, «Питер», 2005</w:t>
      </w:r>
    </w:p>
    <w:p w:rsidR="008A0439" w:rsidRPr="006614E8" w:rsidRDefault="00FE3C1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3" w:history="1">
        <w:r w:rsidR="008A0439" w:rsidRPr="006614E8">
          <w:rPr>
            <w:rFonts w:ascii="Times New Roman" w:hAnsi="Times New Roman" w:cs="Times New Roman"/>
            <w:sz w:val="28"/>
            <w:szCs w:val="28"/>
          </w:rPr>
          <w:t>http://www.stplan.ru/articles/theory/strman.htm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Стратегическое управление. Основные понятия и определения.</w:t>
      </w:r>
    </w:p>
    <w:p w:rsidR="008A0439" w:rsidRPr="006614E8" w:rsidRDefault="00FE3C1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4" w:history="1">
        <w:r w:rsidR="008A0439" w:rsidRPr="006614E8">
          <w:rPr>
            <w:rFonts w:ascii="Times New Roman" w:hAnsi="Times New Roman" w:cs="Times New Roman"/>
            <w:bCs/>
            <w:sz w:val="28"/>
            <w:szCs w:val="28"/>
          </w:rPr>
          <w:t>http://www.stplan.ru/articles/theory/strplan.htm</w:t>
        </w:r>
      </w:hyperlink>
      <w:r w:rsidR="008A0439" w:rsidRPr="006614E8">
        <w:rPr>
          <w:rFonts w:ascii="Times New Roman" w:hAnsi="Times New Roman" w:cs="Times New Roman"/>
          <w:bCs/>
          <w:sz w:val="28"/>
          <w:szCs w:val="28"/>
        </w:rPr>
        <w:t xml:space="preserve"> - Стратегическое планирование. Понятие и этапы стратегического планирования</w:t>
      </w:r>
    </w:p>
    <w:p w:rsidR="008A0439" w:rsidRPr="006614E8" w:rsidRDefault="00FE3C1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8A0439" w:rsidRPr="006614E8">
          <w:rPr>
            <w:rFonts w:ascii="Times New Roman" w:hAnsi="Times New Roman" w:cs="Times New Roman"/>
            <w:sz w:val="28"/>
            <w:szCs w:val="28"/>
          </w:rPr>
          <w:t>http://www.klex.ru/5yt - И.Ансоф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ф. Стратегическое управление. </w:t>
      </w:r>
      <w:hyperlink r:id="rId6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http://www.e-reading.link/book.php?book=2603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14E8">
        <w:rPr>
          <w:rFonts w:ascii="Times New Roman" w:eastAsia="Calibri" w:hAnsi="Times New Roman" w:cs="Times New Roman"/>
          <w:b/>
          <w:sz w:val="28"/>
          <w:szCs w:val="28"/>
        </w:rPr>
        <w:t>«Мотивационная деятельность в музыкальном менеджменте».</w:t>
      </w:r>
    </w:p>
    <w:p w:rsidR="008A0439" w:rsidRPr="006614E8" w:rsidRDefault="008A0439" w:rsidP="008A04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Роль и место мотивации в системе управления предприятием в музыкальном бизнесе.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Характеристика мотивационного процесса.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Роль продюсера в формировании трудовой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Виды мотивов.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Факторы, влияющие на силу мотивов.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Методы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Процессуальные теории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Содержательные теории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Сущность и классификация потребностей.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Расширенная модель ожидания Портера –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Лоулера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Экономические методы мотивации. Характеристика форм оплаты труда с точки зрения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Сущность вознаграждения.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Назовите основные теории мотивации. Сходства и различия.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Недостатки теории мотивации А.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Маслоу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Теория «Х» и «У»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Макрегора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Предпосылки и совершенствование систем и моделей  материального стимулирования работников.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Организация материального стимулирования.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Мотиваторы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и должностного роста.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Моральные стимулы.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Охарактеризуйте определение «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мотиваторы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 Как используется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партисипативный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 стиль управления в музыкальном бизнесе?</w:t>
      </w:r>
    </w:p>
    <w:p w:rsidR="008A0439" w:rsidRPr="006614E8" w:rsidRDefault="008A0439" w:rsidP="008A04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Литература. 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Веснин В.Р. Основы менеджмента: Учебник. 2-е изд., доп. и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., М.: ООО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>.Д. «Элит-2000» 2002. - 560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hAnsi="Times New Roman" w:cs="Times New Roman"/>
          <w:sz w:val="28"/>
          <w:szCs w:val="28"/>
        </w:rPr>
        <w:lastRenderedPageBreak/>
        <w:t>Виханский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О.С., Наумов А.И. Менеджмент. - М.: Экономист, 2004. - 284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Зайцева О.А., Радугин А.А., Радугин К.А., Рогачев Н.И. Основы менеджмента: Учебное пособие для вузов / Научный редактор Радугин. - М.: Центр,2000.-432с.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Менеджмент (Современный российский менеджмент): Учебник для вузов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поспец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«Экономика и управление», «Менеджмент», «Экономика», «Коммерция» /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РЭНим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Г.В. Плеханова, Рос. акад. гос. При Л. Разу. - М.: ФБК-ПРЕСС, 2000. - 504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М. и др. основы менеджмента: Пер. с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М., Альберт М.,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Хедоури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Ф.; Акад. народ, хозяйства при Правительстве РФ - М.: Дело, 2000 - 701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Основы менеджмента: Учебник для вузов / Д.Д.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Вачугов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Березкина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Кислякова и др.; Под ред. Д.Д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Вачугова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., 2002. - 367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Управление организацией: Учебник / Под ред. А.Г. Поршнева, З.П. Румянцева, НА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Галоматина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-е,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и доп. - М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ИНФРА М, 2004 – 669с.</w:t>
      </w:r>
    </w:p>
    <w:p w:rsidR="008A0439" w:rsidRPr="006614E8" w:rsidRDefault="008A0439" w:rsidP="008A04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439" w:rsidRPr="006614E8" w:rsidRDefault="008A0439" w:rsidP="008A043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b/>
          <w:sz w:val="28"/>
          <w:szCs w:val="28"/>
        </w:rPr>
        <w:t xml:space="preserve">Видеоматериалы: </w:t>
      </w:r>
      <w:r w:rsidRPr="006614E8">
        <w:rPr>
          <w:rFonts w:ascii="Times New Roman" w:eastAsia="Calibri" w:hAnsi="Times New Roman" w:cs="Times New Roman"/>
          <w:sz w:val="28"/>
          <w:szCs w:val="28"/>
        </w:rPr>
        <w:t>Изучить и проанализировать.</w:t>
      </w:r>
    </w:p>
    <w:p w:rsidR="008A0439" w:rsidRPr="006614E8" w:rsidRDefault="00FE3C16" w:rsidP="008A043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67" w:history="1">
        <w:r w:rsidR="008A0439" w:rsidRPr="006614E8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</w:rPr>
          <w:t>https://www.youtube.com/watch?v=pR9AMU1luc8</w:t>
        </w:r>
      </w:hyperlink>
      <w:r w:rsidR="008A0439" w:rsidRPr="006614E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8A0439" w:rsidRPr="006614E8">
        <w:rPr>
          <w:rFonts w:ascii="Times New Roman" w:eastAsia="Calibri" w:hAnsi="Times New Roman" w:cs="Times New Roman"/>
          <w:sz w:val="28"/>
          <w:szCs w:val="28"/>
        </w:rPr>
        <w:t>Основы Управления и Мотивации Персонала</w:t>
      </w:r>
    </w:p>
    <w:p w:rsidR="008A0439" w:rsidRPr="006614E8" w:rsidRDefault="008A0439" w:rsidP="008A0439">
      <w:pPr>
        <w:spacing w:after="0" w:line="276" w:lineRule="auto"/>
      </w:pPr>
    </w:p>
    <w:p w:rsidR="008A0439" w:rsidRPr="006614E8" w:rsidRDefault="008A0439" w:rsidP="008A04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Используемые источники и ссылки.</w:t>
      </w:r>
    </w:p>
    <w:p w:rsidR="008A0439" w:rsidRPr="006614E8" w:rsidRDefault="008A0439" w:rsidP="008A04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http://www.aup.ru/books/m1337/  - Мотивация персонала в 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организации. Под ред. С. Ю.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Трапицына</w:t>
      </w:r>
      <w:proofErr w:type="spellEnd"/>
    </w:p>
    <w:p w:rsidR="008A0439" w:rsidRPr="006614E8" w:rsidRDefault="00FE3C1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8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http://www.twirpx.com/file/503705/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Ю.Г., Руденко Г.Г., Аленько С.Н.,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Мерко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А.И. Мотивация персонала PDF</w:t>
      </w:r>
    </w:p>
    <w:p w:rsidR="008A0439" w:rsidRPr="006614E8" w:rsidRDefault="008A0439" w:rsidP="008A043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guru.global-project.ru/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prigozhin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 - Иосиф Пригожин «Политика- вершина шоу-бизнеса»</w:t>
      </w:r>
    </w:p>
    <w:p w:rsidR="008A0439" w:rsidRPr="006614E8" w:rsidRDefault="008A0439" w:rsidP="008A043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rutracker.org/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viewtopic.php?t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=3429061  - Корнеева С.М. «Музыкальный менеджмент» </w:t>
      </w:r>
    </w:p>
    <w:p w:rsidR="008A0439" w:rsidRPr="006614E8" w:rsidRDefault="00FE3C1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9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http://www.pragmatist.ru/motivaciya-truda/partisipativnoe-upravlenie.html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Партисипативное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управление. Энциклопедия менеджмента.</w:t>
      </w:r>
    </w:p>
    <w:p w:rsidR="008A0439" w:rsidRPr="006614E8" w:rsidRDefault="00FE3C1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0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http://www.elobook.com/motivaciya/4731-odegov-yug-i-dr-motivaciya-personala-uchebnoe.html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Ю.Г. и др. "Мотивация персонала: Учебное пособие. Практические задания (практикум)"</w:t>
      </w:r>
    </w:p>
    <w:p w:rsidR="008A0439" w:rsidRPr="006614E8" w:rsidRDefault="00FE3C1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1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http://bmanager.ru/articles/partisipativnoe-upravlenie.html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eastAsia="Calibri" w:hAnsi="Times New Roman" w:cs="Times New Roman"/>
          <w:sz w:val="28"/>
          <w:szCs w:val="28"/>
        </w:rPr>
        <w:t>Основы менеджмента</w:t>
      </w:r>
    </w:p>
    <w:p w:rsidR="008A0439" w:rsidRPr="006614E8" w:rsidRDefault="00FE3C1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hyperlink r:id="rId72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http://bmanager.ru/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iCs/>
          <w:sz w:val="28"/>
          <w:szCs w:val="28"/>
        </w:rPr>
        <w:t>Теоретические основы менеджмента, системы управления, алгоритмы принятия управленческих решений.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Бондарева Е.С.</w:t>
      </w:r>
      <w:r w:rsidRPr="006614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Партисипативное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управление как фактор повышения конкурентоспособности организации // Актуальные проблемы развития экономики современного предпринимательства / Сборник докладов по итогам Всероссийской научно-практической конференции, Москва, 10-19 марта 2010 г. - М.: Издательство «Креативная экономика», 2010 – с. 75-77.   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Анурова Н.В. Эффективный топ-менеджер: талант или удачная мотивация? // Консультант . -№3. -2005.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http://aup.ru/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http://cfin.ru/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http://polbu.ru/</w:t>
      </w:r>
    </w:p>
    <w:p w:rsidR="008A0439" w:rsidRPr="006614E8" w:rsidRDefault="00FE3C1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3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http://bibliotekar.ru/</w:t>
        </w:r>
      </w:hyperlink>
    </w:p>
    <w:p w:rsidR="008A0439" w:rsidRDefault="008A0439" w:rsidP="008A0439"/>
    <w:p w:rsidR="008A0439" w:rsidRDefault="008A0439"/>
    <w:p w:rsidR="008A0439" w:rsidRDefault="008A0439"/>
    <w:p w:rsidR="008A0439" w:rsidRDefault="008A0439"/>
    <w:sectPr w:rsidR="008A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6BF"/>
    <w:multiLevelType w:val="hybridMultilevel"/>
    <w:tmpl w:val="EDD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6F66"/>
    <w:multiLevelType w:val="hybridMultilevel"/>
    <w:tmpl w:val="D1B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70C6"/>
    <w:multiLevelType w:val="hybridMultilevel"/>
    <w:tmpl w:val="5066E40A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88C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0B4C"/>
    <w:multiLevelType w:val="hybridMultilevel"/>
    <w:tmpl w:val="7480E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4D193D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CD3709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590135"/>
    <w:multiLevelType w:val="hybridMultilevel"/>
    <w:tmpl w:val="057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37565"/>
    <w:multiLevelType w:val="hybridMultilevel"/>
    <w:tmpl w:val="EA6EFB26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1328A"/>
    <w:multiLevelType w:val="hybridMultilevel"/>
    <w:tmpl w:val="4BB0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756C0"/>
    <w:multiLevelType w:val="hybridMultilevel"/>
    <w:tmpl w:val="9362A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8B4205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C5D04"/>
    <w:multiLevelType w:val="hybridMultilevel"/>
    <w:tmpl w:val="554E0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F03FF8"/>
    <w:multiLevelType w:val="hybridMultilevel"/>
    <w:tmpl w:val="79B0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C34FC7"/>
    <w:multiLevelType w:val="hybridMultilevel"/>
    <w:tmpl w:val="E62E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C336F"/>
    <w:multiLevelType w:val="hybridMultilevel"/>
    <w:tmpl w:val="F24E2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276EB"/>
    <w:multiLevelType w:val="hybridMultilevel"/>
    <w:tmpl w:val="2E003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BD5F05"/>
    <w:multiLevelType w:val="hybridMultilevel"/>
    <w:tmpl w:val="3BA6B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DA1045"/>
    <w:multiLevelType w:val="hybridMultilevel"/>
    <w:tmpl w:val="B42A4A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597308"/>
    <w:multiLevelType w:val="hybridMultilevel"/>
    <w:tmpl w:val="47E0EBBE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DE3E87"/>
    <w:multiLevelType w:val="hybridMultilevel"/>
    <w:tmpl w:val="07B4C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5733E"/>
    <w:multiLevelType w:val="hybridMultilevel"/>
    <w:tmpl w:val="E3CA3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CC10FF"/>
    <w:multiLevelType w:val="hybridMultilevel"/>
    <w:tmpl w:val="524230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B4D104E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77645D"/>
    <w:multiLevelType w:val="hybridMultilevel"/>
    <w:tmpl w:val="3ED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20D6E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0245A"/>
    <w:multiLevelType w:val="hybridMultilevel"/>
    <w:tmpl w:val="792E490C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66415"/>
    <w:multiLevelType w:val="hybridMultilevel"/>
    <w:tmpl w:val="940E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A75712"/>
    <w:multiLevelType w:val="hybridMultilevel"/>
    <w:tmpl w:val="278685C2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1244F"/>
    <w:multiLevelType w:val="multilevel"/>
    <w:tmpl w:val="734E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664E70"/>
    <w:multiLevelType w:val="hybridMultilevel"/>
    <w:tmpl w:val="B4B4E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5C4362"/>
    <w:multiLevelType w:val="hybridMultilevel"/>
    <w:tmpl w:val="5B182D94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F000A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579FF"/>
    <w:multiLevelType w:val="hybridMultilevel"/>
    <w:tmpl w:val="3ACC04CC"/>
    <w:lvl w:ilvl="0" w:tplc="81762D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3EE4129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90E7D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71A7E"/>
    <w:multiLevelType w:val="hybridMultilevel"/>
    <w:tmpl w:val="26FA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3E39FF"/>
    <w:multiLevelType w:val="hybridMultilevel"/>
    <w:tmpl w:val="52E22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0"/>
  </w:num>
  <w:num w:numId="3">
    <w:abstractNumId w:val="18"/>
  </w:num>
  <w:num w:numId="4">
    <w:abstractNumId w:val="33"/>
  </w:num>
  <w:num w:numId="5">
    <w:abstractNumId w:val="8"/>
  </w:num>
  <w:num w:numId="6">
    <w:abstractNumId w:val="38"/>
  </w:num>
  <w:num w:numId="7">
    <w:abstractNumId w:val="28"/>
  </w:num>
  <w:num w:numId="8">
    <w:abstractNumId w:val="29"/>
  </w:num>
  <w:num w:numId="9">
    <w:abstractNumId w:val="17"/>
  </w:num>
  <w:num w:numId="10">
    <w:abstractNumId w:val="30"/>
  </w:num>
  <w:num w:numId="11">
    <w:abstractNumId w:val="23"/>
  </w:num>
  <w:num w:numId="12">
    <w:abstractNumId w:val="31"/>
  </w:num>
  <w:num w:numId="13">
    <w:abstractNumId w:val="10"/>
  </w:num>
  <w:num w:numId="14">
    <w:abstractNumId w:val="21"/>
  </w:num>
  <w:num w:numId="15">
    <w:abstractNumId w:val="12"/>
  </w:num>
  <w:num w:numId="16">
    <w:abstractNumId w:val="2"/>
  </w:num>
  <w:num w:numId="17">
    <w:abstractNumId w:val="9"/>
  </w:num>
  <w:num w:numId="18">
    <w:abstractNumId w:val="1"/>
  </w:num>
  <w:num w:numId="19">
    <w:abstractNumId w:val="20"/>
  </w:num>
  <w:num w:numId="20">
    <w:abstractNumId w:val="13"/>
  </w:num>
  <w:num w:numId="21">
    <w:abstractNumId w:val="26"/>
  </w:num>
  <w:num w:numId="22">
    <w:abstractNumId w:val="32"/>
  </w:num>
  <w:num w:numId="23">
    <w:abstractNumId w:val="27"/>
  </w:num>
  <w:num w:numId="24">
    <w:abstractNumId w:val="16"/>
  </w:num>
  <w:num w:numId="25">
    <w:abstractNumId w:val="0"/>
  </w:num>
  <w:num w:numId="26">
    <w:abstractNumId w:val="3"/>
  </w:num>
  <w:num w:numId="27">
    <w:abstractNumId w:val="36"/>
  </w:num>
  <w:num w:numId="28">
    <w:abstractNumId w:val="37"/>
  </w:num>
  <w:num w:numId="29">
    <w:abstractNumId w:val="15"/>
  </w:num>
  <w:num w:numId="30">
    <w:abstractNumId w:val="35"/>
  </w:num>
  <w:num w:numId="31">
    <w:abstractNumId w:val="5"/>
  </w:num>
  <w:num w:numId="32">
    <w:abstractNumId w:val="11"/>
  </w:num>
  <w:num w:numId="33">
    <w:abstractNumId w:val="6"/>
  </w:num>
  <w:num w:numId="34">
    <w:abstractNumId w:val="25"/>
  </w:num>
  <w:num w:numId="35">
    <w:abstractNumId w:val="34"/>
  </w:num>
  <w:num w:numId="36">
    <w:abstractNumId w:val="7"/>
  </w:num>
  <w:num w:numId="37">
    <w:abstractNumId w:val="14"/>
  </w:num>
  <w:num w:numId="38">
    <w:abstractNumId w:val="24"/>
  </w:num>
  <w:num w:numId="39">
    <w:abstractNumId w:val="22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10"/>
    <w:rsid w:val="000C730F"/>
    <w:rsid w:val="000E37E3"/>
    <w:rsid w:val="000E5936"/>
    <w:rsid w:val="0012746A"/>
    <w:rsid w:val="00132A96"/>
    <w:rsid w:val="0026470B"/>
    <w:rsid w:val="003A584F"/>
    <w:rsid w:val="003A6591"/>
    <w:rsid w:val="00414228"/>
    <w:rsid w:val="0042280A"/>
    <w:rsid w:val="004E496A"/>
    <w:rsid w:val="004F7722"/>
    <w:rsid w:val="0051764B"/>
    <w:rsid w:val="005C77C5"/>
    <w:rsid w:val="005D188A"/>
    <w:rsid w:val="006628AD"/>
    <w:rsid w:val="006B31CC"/>
    <w:rsid w:val="007655FB"/>
    <w:rsid w:val="00773FE4"/>
    <w:rsid w:val="007A3B10"/>
    <w:rsid w:val="007E372D"/>
    <w:rsid w:val="007E5854"/>
    <w:rsid w:val="00836E20"/>
    <w:rsid w:val="00891AB6"/>
    <w:rsid w:val="00891FB4"/>
    <w:rsid w:val="008A0439"/>
    <w:rsid w:val="008F2682"/>
    <w:rsid w:val="009109AA"/>
    <w:rsid w:val="00A06C5C"/>
    <w:rsid w:val="00A63DDA"/>
    <w:rsid w:val="00BB05C7"/>
    <w:rsid w:val="00C21588"/>
    <w:rsid w:val="00DF18CD"/>
    <w:rsid w:val="00E13A58"/>
    <w:rsid w:val="00E20EB6"/>
    <w:rsid w:val="00E754CD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academy.ru/news/intervyu-igorem-m-namakonovyim-dlya-startapyiru-/" TargetMode="External"/><Relationship Id="rId18" Type="http://schemas.openxmlformats.org/officeDocument/2006/relationships/hyperlink" Target="http://www.labirint.ru/books/106733/" TargetMode="External"/><Relationship Id="rId26" Type="http://schemas.openxmlformats.org/officeDocument/2006/relationships/hyperlink" Target="http://lib.sibnet.ru/book/17297" TargetMode="External"/><Relationship Id="rId39" Type="http://schemas.openxmlformats.org/officeDocument/2006/relationships/hyperlink" Target="https://www.youtube.com/watch?v=KefKQMT57K0" TargetMode="External"/><Relationship Id="rId21" Type="http://schemas.openxmlformats.org/officeDocument/2006/relationships/hyperlink" Target="http://guru.global-project.ru/prigozhin/" TargetMode="External"/><Relationship Id="rId34" Type="http://schemas.openxmlformats.org/officeDocument/2006/relationships/hyperlink" Target="http://www.twirpx.com/file/288365/" TargetMode="External"/><Relationship Id="rId42" Type="http://schemas.openxmlformats.org/officeDocument/2006/relationships/hyperlink" Target="http://mu-che.titla.info/?site=lexamusic25qox3ynzeit&amp;k=2" TargetMode="External"/><Relationship Id="rId47" Type="http://schemas.openxmlformats.org/officeDocument/2006/relationships/hyperlink" Target="http://www.labirint.ru/books/106733/" TargetMode="External"/><Relationship Id="rId50" Type="http://schemas.openxmlformats.org/officeDocument/2006/relationships/hyperlink" Target="http://guru.global-project.ru/prigozhin/" TargetMode="External"/><Relationship Id="rId55" Type="http://schemas.openxmlformats.org/officeDocument/2006/relationships/hyperlink" Target="http://mirovoevideo.ru/publ/1-1-0-46" TargetMode="External"/><Relationship Id="rId63" Type="http://schemas.openxmlformats.org/officeDocument/2006/relationships/hyperlink" Target="http://www.stplan.ru/articles/theory/strman.htm" TargetMode="External"/><Relationship Id="rId68" Type="http://schemas.openxmlformats.org/officeDocument/2006/relationships/hyperlink" Target="http://www.twirpx.com/file/503705/" TargetMode="External"/><Relationship Id="rId7" Type="http://schemas.openxmlformats.org/officeDocument/2006/relationships/hyperlink" Target="http://guru.global-project.ru/prigozhin/" TargetMode="External"/><Relationship Id="rId71" Type="http://schemas.openxmlformats.org/officeDocument/2006/relationships/hyperlink" Target="http://bmanager.ru/articles/partisipativnoe-upravle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ibnet.ru/book/17297" TargetMode="External"/><Relationship Id="rId29" Type="http://schemas.openxmlformats.org/officeDocument/2006/relationships/hyperlink" Target="http://studopedia.org/6-17038.html" TargetMode="External"/><Relationship Id="rId11" Type="http://schemas.openxmlformats.org/officeDocument/2006/relationships/hyperlink" Target="http://www.hse.ru/data/2011/02/22/1208880612/Book_Fundraising_Predvarit%20Tulchinsky_AVTORU.pdf" TargetMode="External"/><Relationship Id="rId24" Type="http://schemas.openxmlformats.org/officeDocument/2006/relationships/hyperlink" Target="http://www.korneeva.net/index.php?req=link10" TargetMode="External"/><Relationship Id="rId32" Type="http://schemas.openxmlformats.org/officeDocument/2006/relationships/hyperlink" Target="http://korneeva.net/index.php?req=link2" TargetMode="External"/><Relationship Id="rId37" Type="http://schemas.openxmlformats.org/officeDocument/2006/relationships/hyperlink" Target="http://www.labirint.ru/books/106733/" TargetMode="External"/><Relationship Id="rId40" Type="http://schemas.openxmlformats.org/officeDocument/2006/relationships/hyperlink" Target="http://guru.global-project.ru/prigozhin/" TargetMode="External"/><Relationship Id="rId45" Type="http://schemas.openxmlformats.org/officeDocument/2006/relationships/hyperlink" Target="http://www.knigafund.ru/books/149199" TargetMode="External"/><Relationship Id="rId53" Type="http://schemas.openxmlformats.org/officeDocument/2006/relationships/hyperlink" Target="http://www.rae.ru/monographs/112-3773" TargetMode="External"/><Relationship Id="rId58" Type="http://schemas.openxmlformats.org/officeDocument/2006/relationships/hyperlink" Target="http://www.knigafund.ru/tags/3585" TargetMode="External"/><Relationship Id="rId66" Type="http://schemas.openxmlformats.org/officeDocument/2006/relationships/hyperlink" Target="http://www.e-reading.link/book.php?book=2603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orneeva.net/index.php?req=link12" TargetMode="External"/><Relationship Id="rId23" Type="http://schemas.openxmlformats.org/officeDocument/2006/relationships/hyperlink" Target="http://www.twirpx.com/file/288365/" TargetMode="External"/><Relationship Id="rId28" Type="http://schemas.openxmlformats.org/officeDocument/2006/relationships/hyperlink" Target="https://www.youtube.com/watch?v=TA3gcYCJE8g-" TargetMode="External"/><Relationship Id="rId36" Type="http://schemas.openxmlformats.org/officeDocument/2006/relationships/hyperlink" Target="http://window.edu.ru/resource/428/66428" TargetMode="External"/><Relationship Id="rId49" Type="http://schemas.openxmlformats.org/officeDocument/2006/relationships/hyperlink" Target="https://www.youtube.com/watch?v=FBJ7EkqJ3B4" TargetMode="External"/><Relationship Id="rId57" Type="http://schemas.openxmlformats.org/officeDocument/2006/relationships/hyperlink" Target="http://www.twirpx.com/file/288365/" TargetMode="External"/><Relationship Id="rId61" Type="http://schemas.openxmlformats.org/officeDocument/2006/relationships/hyperlink" Target="http://www.stplan.ru/articles/theory/strategy.htm" TargetMode="External"/><Relationship Id="rId10" Type="http://schemas.openxmlformats.org/officeDocument/2006/relationships/hyperlink" Target="http://www.twirpx.com/file/288365/" TargetMode="External"/><Relationship Id="rId19" Type="http://schemas.openxmlformats.org/officeDocument/2006/relationships/hyperlink" Target="http://www.aup.ru/library/vn/002/" TargetMode="External"/><Relationship Id="rId31" Type="http://schemas.openxmlformats.org/officeDocument/2006/relationships/hyperlink" Target="http://rutracker.org/forum/viewtopic.php?t=3429061" TargetMode="External"/><Relationship Id="rId44" Type="http://schemas.openxmlformats.org/officeDocument/2006/relationships/hyperlink" Target="http://lib.sibnet.ru/book/17297" TargetMode="External"/><Relationship Id="rId52" Type="http://schemas.openxmlformats.org/officeDocument/2006/relationships/hyperlink" Target="http://www.iteam.ru/publications/project/section_36/article_382/" TargetMode="External"/><Relationship Id="rId60" Type="http://schemas.openxmlformats.org/officeDocument/2006/relationships/hyperlink" Target="http://guru.global-project.ru/prigozhin/" TargetMode="External"/><Relationship Id="rId65" Type="http://schemas.openxmlformats.org/officeDocument/2006/relationships/hyperlink" Target="http://www.klex.ru/5yt%20-%20%20&#1048;.&#1040;&#1085;&#1089;&#1086;&#1092;" TargetMode="External"/><Relationship Id="rId73" Type="http://schemas.openxmlformats.org/officeDocument/2006/relationships/hyperlink" Target="http://bibliotek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-che.titla.info/?site=lexamusic25qox3ynzeit&amp;k=2" TargetMode="External"/><Relationship Id="rId14" Type="http://schemas.openxmlformats.org/officeDocument/2006/relationships/hyperlink" Target="http://www.korneeva.net/index.php?req=link10" TargetMode="External"/><Relationship Id="rId22" Type="http://schemas.openxmlformats.org/officeDocument/2006/relationships/hyperlink" Target="http://rutracker.org/forum/viewtopic.php?t=3429061" TargetMode="External"/><Relationship Id="rId27" Type="http://schemas.openxmlformats.org/officeDocument/2006/relationships/hyperlink" Target="https://www.youtube.com/watch?v=LJl1lAY0T-k" TargetMode="External"/><Relationship Id="rId30" Type="http://schemas.openxmlformats.org/officeDocument/2006/relationships/hyperlink" Target="http://guru.global-project.ru/prigozhin/" TargetMode="External"/><Relationship Id="rId35" Type="http://schemas.openxmlformats.org/officeDocument/2006/relationships/hyperlink" Target="http://lib.sibnet.ru/book/17297" TargetMode="External"/><Relationship Id="rId43" Type="http://schemas.openxmlformats.org/officeDocument/2006/relationships/hyperlink" Target="http://www.twirpx.com/file/288365/" TargetMode="External"/><Relationship Id="rId48" Type="http://schemas.openxmlformats.org/officeDocument/2006/relationships/hyperlink" Target="https://www.youtube.com/watch?v=V5Jllzs1VXQ" TargetMode="External"/><Relationship Id="rId56" Type="http://schemas.openxmlformats.org/officeDocument/2006/relationships/hyperlink" Target="http://mu-che.titla.info/?site=lexamusic25qox3ynzeit&amp;k=2" TargetMode="External"/><Relationship Id="rId64" Type="http://schemas.openxmlformats.org/officeDocument/2006/relationships/hyperlink" Target="http://www.stplan.ru/articles/theory/strplan.htm" TargetMode="External"/><Relationship Id="rId69" Type="http://schemas.openxmlformats.org/officeDocument/2006/relationships/hyperlink" Target="http://www.pragmatist.ru/motivaciya-truda/partisipativnoe-upravlenie.html" TargetMode="External"/><Relationship Id="rId8" Type="http://schemas.openxmlformats.org/officeDocument/2006/relationships/hyperlink" Target="http://rutracker.org/forum/viewtopic.php?t=3429061" TargetMode="External"/><Relationship Id="rId51" Type="http://schemas.openxmlformats.org/officeDocument/2006/relationships/hyperlink" Target="http://rutracker.org/forum/viewtopic.php?t=3429061" TargetMode="External"/><Relationship Id="rId72" Type="http://schemas.openxmlformats.org/officeDocument/2006/relationships/hyperlink" Target="http://bmanage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litmir.me/bd/?b=206386" TargetMode="External"/><Relationship Id="rId17" Type="http://schemas.openxmlformats.org/officeDocument/2006/relationships/hyperlink" Target="http://window.edu.ru/resource/428/66428" TargetMode="External"/><Relationship Id="rId25" Type="http://schemas.openxmlformats.org/officeDocument/2006/relationships/hyperlink" Target="http://www.korneeva.net/index.php?req=link12" TargetMode="External"/><Relationship Id="rId33" Type="http://schemas.openxmlformats.org/officeDocument/2006/relationships/hyperlink" Target="http://mu-che.titla.info/?site=lexamusic25qox3ynzeit&amp;k=2" TargetMode="External"/><Relationship Id="rId38" Type="http://schemas.openxmlformats.org/officeDocument/2006/relationships/hyperlink" Target="http://www.aup.ru/library/vn/002/" TargetMode="External"/><Relationship Id="rId46" Type="http://schemas.openxmlformats.org/officeDocument/2006/relationships/hyperlink" Target="http://window.edu.ru/resource/428/66428" TargetMode="External"/><Relationship Id="rId59" Type="http://schemas.openxmlformats.org/officeDocument/2006/relationships/hyperlink" Target="http://www.aup.ru/library/vn/002/" TargetMode="External"/><Relationship Id="rId67" Type="http://schemas.openxmlformats.org/officeDocument/2006/relationships/hyperlink" Target="https://www.youtube.com/watch?v=pR9AMU1luc8" TargetMode="External"/><Relationship Id="rId20" Type="http://schemas.openxmlformats.org/officeDocument/2006/relationships/hyperlink" Target="http://cultureworld.ru/" TargetMode="External"/><Relationship Id="rId41" Type="http://schemas.openxmlformats.org/officeDocument/2006/relationships/hyperlink" Target="http://rutracker.org/forum/viewtopic.php?t=3429061" TargetMode="External"/><Relationship Id="rId54" Type="http://schemas.openxmlformats.org/officeDocument/2006/relationships/hyperlink" Target="http://habrahabr.ru/post/73571/" TargetMode="External"/><Relationship Id="rId62" Type="http://schemas.openxmlformats.org/officeDocument/2006/relationships/hyperlink" Target="http://www.ceae.ru/files/benefits_7.pdf" TargetMode="External"/><Relationship Id="rId70" Type="http://schemas.openxmlformats.org/officeDocument/2006/relationships/hyperlink" Target="http://www.elobook.com/motivaciya/4731-odegov-yug-i-dr-motivaciya-personala-uchebnoe.html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lture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23682</Words>
  <Characters>13500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30</cp:revision>
  <dcterms:created xsi:type="dcterms:W3CDTF">2015-10-09T18:06:00Z</dcterms:created>
  <dcterms:modified xsi:type="dcterms:W3CDTF">2016-02-04T10:32:00Z</dcterms:modified>
</cp:coreProperties>
</file>