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38" w:rsidRDefault="00F50738" w:rsidP="00F50738">
      <w:pPr>
        <w:pStyle w:val="a3"/>
        <w:rPr>
          <w:rStyle w:val="a4"/>
        </w:rPr>
      </w:pPr>
      <w:r>
        <w:rPr>
          <w:rStyle w:val="a4"/>
        </w:rPr>
        <w:t xml:space="preserve">Вопросы к </w:t>
      </w:r>
      <w:r w:rsidR="000A14CA">
        <w:rPr>
          <w:rStyle w:val="a4"/>
        </w:rPr>
        <w:t>экзамену</w:t>
      </w:r>
      <w:r>
        <w:rPr>
          <w:rStyle w:val="a4"/>
        </w:rPr>
        <w:t xml:space="preserve"> по дисциплине "Русский язык "</w:t>
      </w:r>
    </w:p>
    <w:p w:rsidR="00F50738" w:rsidRDefault="00F50738" w:rsidP="00F50738">
      <w:pPr>
        <w:pStyle w:val="a3"/>
      </w:pPr>
      <w:r>
        <w:rPr>
          <w:bCs/>
        </w:rPr>
        <w:t>1.Язык и речь. Основные функции языка. Структура современного русского языка.</w:t>
      </w:r>
    </w:p>
    <w:p w:rsidR="00F50738" w:rsidRDefault="00F50738" w:rsidP="00F50738">
      <w:pPr>
        <w:pStyle w:val="a3"/>
      </w:pPr>
      <w:r>
        <w:rPr>
          <w:bCs/>
        </w:rPr>
        <w:t>2. Происхождение и основные формы существования современного русского языка.</w:t>
      </w:r>
    </w:p>
    <w:p w:rsidR="00F50738" w:rsidRDefault="00F50738" w:rsidP="00F50738">
      <w:pPr>
        <w:pStyle w:val="a3"/>
        <w:rPr>
          <w:bCs/>
        </w:rPr>
      </w:pPr>
      <w:r>
        <w:rPr>
          <w:bCs/>
        </w:rPr>
        <w:t>3. Литературный язык. Понятие нормы языка, основные виды норм современного русского языка.</w:t>
      </w:r>
    </w:p>
    <w:p w:rsidR="00F50738" w:rsidRDefault="00F50738" w:rsidP="00F50738">
      <w:pPr>
        <w:pStyle w:val="a3"/>
      </w:pPr>
      <w:r>
        <w:t>4. Орфоэпические нормы.</w:t>
      </w:r>
    </w:p>
    <w:p w:rsidR="00F50738" w:rsidRDefault="00F50738" w:rsidP="00F50738">
      <w:pPr>
        <w:pStyle w:val="a3"/>
      </w:pPr>
      <w:r>
        <w:t>5.  Морфологические нормы.</w:t>
      </w:r>
    </w:p>
    <w:p w:rsidR="00F50738" w:rsidRDefault="00F50738" w:rsidP="00F50738">
      <w:pPr>
        <w:pStyle w:val="a3"/>
      </w:pPr>
      <w:r>
        <w:t>6.  Синтаксические нормы.</w:t>
      </w:r>
    </w:p>
    <w:p w:rsidR="00F50738" w:rsidRDefault="00F50738" w:rsidP="00F50738">
      <w:pPr>
        <w:pStyle w:val="a3"/>
      </w:pPr>
      <w:r>
        <w:t>7.  Лексические нормы.</w:t>
      </w:r>
    </w:p>
    <w:p w:rsidR="00F50738" w:rsidRDefault="00F50738" w:rsidP="00F50738">
      <w:pPr>
        <w:pStyle w:val="a3"/>
      </w:pPr>
      <w:r>
        <w:t>8.  Стилистические нормы.</w:t>
      </w:r>
    </w:p>
    <w:p w:rsidR="00F50738" w:rsidRDefault="00F50738" w:rsidP="00F50738">
      <w:pPr>
        <w:pStyle w:val="a3"/>
      </w:pPr>
      <w:r>
        <w:t xml:space="preserve">9. Орфографическая норма. Основные принципы русской орфографии. </w:t>
      </w:r>
    </w:p>
    <w:p w:rsidR="00F50738" w:rsidRDefault="00F50738" w:rsidP="00F50738">
      <w:pPr>
        <w:pStyle w:val="a3"/>
      </w:pPr>
      <w:r>
        <w:rPr>
          <w:bCs/>
        </w:rPr>
        <w:t>10. Формы и разновидности речи. Устная и письменная речь. Функционально-смысловые типы речи: описание, рассуждение, повествование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11.Функциональные стили русского литературного языка.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12.Структура официально-делового стиля и его основные стилевые черты.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13.Лексические, морфологические и синтаксические особенности официально-делового стиля.</w:t>
      </w:r>
    </w:p>
    <w:p w:rsidR="00F50738" w:rsidRDefault="00F50738" w:rsidP="00F50738">
      <w:pPr>
        <w:pStyle w:val="a3"/>
      </w:pPr>
      <w:r>
        <w:t xml:space="preserve">14. Документ. Типы документов. </w:t>
      </w:r>
    </w:p>
    <w:p w:rsidR="00F50738" w:rsidRDefault="00F50738" w:rsidP="00F50738">
      <w:pPr>
        <w:pStyle w:val="a3"/>
      </w:pPr>
      <w:r>
        <w:t>15. Требования к оформлению реквизитов документов.  Унификация языка деловых бумаг.</w:t>
      </w:r>
    </w:p>
    <w:p w:rsidR="00F50738" w:rsidRDefault="00F50738" w:rsidP="00F50738">
      <w:pPr>
        <w:pStyle w:val="a3"/>
      </w:pPr>
      <w:r>
        <w:t>16.</w:t>
      </w:r>
      <w:r>
        <w:rPr>
          <w:rStyle w:val="a4"/>
          <w:b w:val="0"/>
        </w:rPr>
        <w:t xml:space="preserve"> Специфика личностных документов: автобиография, характеристика, резюме.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17. Жанры устного делового общения.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18. Устная публичная речь. Риторические приемы. Основные виды аргументов.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19. Работа над техникой речи. Культура звучания публичной речи.</w:t>
      </w:r>
    </w:p>
    <w:p w:rsidR="00F50738" w:rsidRDefault="00F50738" w:rsidP="00F50738">
      <w:pPr>
        <w:pStyle w:val="a3"/>
      </w:pPr>
      <w:r>
        <w:rPr>
          <w:rStyle w:val="a4"/>
          <w:b w:val="0"/>
        </w:rPr>
        <w:t>20. Культура делового телефонного разговора.</w:t>
      </w:r>
    </w:p>
    <w:p w:rsidR="00F50738" w:rsidRDefault="00F50738" w:rsidP="00F50738"/>
    <w:p w:rsidR="001E2F1C" w:rsidRDefault="001E2F1C"/>
    <w:sectPr w:rsidR="001E2F1C" w:rsidSect="00DD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738"/>
    <w:rsid w:val="000A14CA"/>
    <w:rsid w:val="001E2F1C"/>
    <w:rsid w:val="005D5320"/>
    <w:rsid w:val="00DD28D4"/>
    <w:rsid w:val="00F5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4</cp:revision>
  <dcterms:created xsi:type="dcterms:W3CDTF">2016-05-31T13:48:00Z</dcterms:created>
  <dcterms:modified xsi:type="dcterms:W3CDTF">2017-12-07T16:40:00Z</dcterms:modified>
</cp:coreProperties>
</file>