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38" w:rsidRPr="00D16B79" w:rsidRDefault="002A3BAC" w:rsidP="00D16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>Тесты по предмету «ЭТНОГРАФИЯ»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1. Какие народные праздники считают государственными: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Рождество, Пасха, Троица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Обжинки, Зажинки, Спас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>в) Крещение, Покров, Святого Н</w:t>
      </w:r>
      <w:bookmarkStart w:id="0" w:name="_GoBack"/>
      <w:bookmarkEnd w:id="0"/>
      <w:r w:rsidRPr="00D16B79">
        <w:rPr>
          <w:rFonts w:ascii="Times New Roman" w:hAnsi="Times New Roman" w:cs="Times New Roman"/>
          <w:sz w:val="28"/>
          <w:szCs w:val="28"/>
        </w:rPr>
        <w:t>иколая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2. Когда колядуют: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В вечере под Новый год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На Новый год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На рождество Христово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3. Когда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щедруют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В вечере под Новый год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На Новый год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На рождество Христово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4. Как называется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 красивое украшенный уголок в крестьянской избе: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Ведро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Занавеска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Покуть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5. Как называлось прядь волос,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 украинцы оставляли на обнаженной голове: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Карась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Сельдь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Щука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6. Основные виды орудий уборки урожая зерновых: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Грабли и молотилки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Вилы и цеп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Серп и коса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7. Место, где девушки хранили свое приданое: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Мешок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Сундук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Бочка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8. Символ Украины есть такой вид изобразительного искусства как: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Хохлома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Гель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Петриковская роспись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9. В народе говорят, что нет Украины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lastRenderedPageBreak/>
        <w:t xml:space="preserve">а) Руты и мяты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Чабреца и тополя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Ивы и калины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10. Девушки Закарпатья заплетали косу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Жилеты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Гуни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D16B7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>ібушки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11. Свадебный каравай выпекали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Бабушки-повитухи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Мамы молодых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Замужние женщины со счастливым браком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12. Когда по народным традициям приглашали на вечер души умерших предков: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На Новый год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На Сочельник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На зеленые праздники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13. Как здоровались на Рождественские праздники: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Слава Иисусу Христу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Христос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рождае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Христос воскрес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14. Составным элементом любого праздника является «Калита»: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Крещения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Ивана Купала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Андрея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15. За высказываниями В. Скуратовского – «Народоведение – это бальзам, который надо прикладывать...»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К председателю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К сердцу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К ранам нашей духовности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16. В народе говорят, что в декабре, что не день, то: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Собаки лают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Праздник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Петухи поют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17. Как назывались цветные женские сапожки: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Незабудки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Барвинки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Бархатцы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18. Основным видом сельскохозяйственной деятельности у наших прародителей было: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Охота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Пчеловодство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Земледелие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19. Диаспора – переселение какой-либо этнической группы в пределах одной...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Области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Государства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За границами государства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20. Сажень – измерение: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Длины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Площади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Веса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21. Отправляясь в дорогу, чумаки пользовались телегой,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 называется: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Бугра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Безтарка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Мажора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22. Под каким деревом целесообразно копать колодец: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Кленом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Сосной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Ивой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23. Наиболее важный продукт славянского питания, что является символом благополучия, гостеприимства: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Борщ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Хлеб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Каша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24. Безалкогольный национальный напиток, который готовили из хлеба, свеклы, сока дерева, ягод: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Квас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Настойка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Пиво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25. О мастерстве хозяина судили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Белой рубашке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Чистая посуда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Резному шкафу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 тяговое орудия труда: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Плуг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Сапа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Лопата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27. Как назывались ульи, которые были вырублены в дереве?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Борт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Бревно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Дуплянка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28. Самая простая постройка переправы: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Лодка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Кладка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Бричка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29. Жанр семейно-обрядовой поэзии, связанный с погребальным ритуалом: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Причитания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Заказ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Гадание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30. Что такое – святки?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Вербное воскресенье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Зеленые праздники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Рождественские праздники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31. Форма снопов «стрекоза» состояла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30 снопов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10 снопов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60 снопов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32. Как назывались обрядовые песни, если исполнялись во время жатвы: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Петрвочки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Русалии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Веснушки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33. Перед дождем насекомые: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Садятся на ветки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Спускаются в нижние слои воздуха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Погибают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34. Плохое горение дров в печи предвещает о: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Приезд гостей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Оттепель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Мороз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35. Символ материнской любви в украинском веночке: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Бессмертник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Яблоневый цвет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Гроздь калины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D16B79">
        <w:rPr>
          <w:rFonts w:ascii="Times New Roman" w:hAnsi="Times New Roman" w:cs="Times New Roman"/>
          <w:sz w:val="28"/>
          <w:szCs w:val="28"/>
        </w:rPr>
        <w:t>Ленточку</w:t>
      </w:r>
      <w:proofErr w:type="gramEnd"/>
      <w:r w:rsidRPr="00D16B79">
        <w:rPr>
          <w:rFonts w:ascii="Times New Roman" w:hAnsi="Times New Roman" w:cs="Times New Roman"/>
          <w:sz w:val="28"/>
          <w:szCs w:val="28"/>
        </w:rPr>
        <w:t xml:space="preserve"> какого цвета носила девушка-сирота: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Белую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Голубую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Желтую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37. Традиционный вид декоративного творчества украинского народа, где используется бисер, это: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а) Плетение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16B79">
        <w:rPr>
          <w:rFonts w:ascii="Times New Roman" w:hAnsi="Times New Roman" w:cs="Times New Roman"/>
          <w:sz w:val="28"/>
          <w:szCs w:val="28"/>
        </w:rPr>
        <w:t>Вытынання</w:t>
      </w:r>
      <w:proofErr w:type="spellEnd"/>
      <w:r w:rsidRPr="00D1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в) Низание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КЛЮЧ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79">
        <w:rPr>
          <w:rFonts w:ascii="Times New Roman" w:hAnsi="Times New Roman" w:cs="Times New Roman"/>
          <w:sz w:val="28"/>
          <w:szCs w:val="28"/>
        </w:rPr>
        <w:t xml:space="preserve">К тестам по предмету «ЭТНОГРАФИЯ» </w:t>
      </w: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1) А. 9). 17). 25) А. 33) А.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2). 10). 18). 26). 34) Б.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3) А. 11). 19). 27) А. 35) Б.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4). 12) Б. 20) Б. 28) А. 36) Б.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5) Б. 13) Б. 21) А. 29) Б. 37) Бы.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6). 14). 22). 30) А.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 xml:space="preserve">7) Б. 15). 23). 31). </w:t>
      </w:r>
      <w:proofErr w:type="gramEnd"/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AC" w:rsidRPr="00D16B79" w:rsidRDefault="002A3BAC" w:rsidP="00D16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6B79">
        <w:rPr>
          <w:rFonts w:ascii="Times New Roman" w:hAnsi="Times New Roman" w:cs="Times New Roman"/>
          <w:sz w:val="28"/>
          <w:szCs w:val="28"/>
        </w:rPr>
        <w:t>8). 16) Б. 24) Б. 32) Бы.</w:t>
      </w:r>
      <w:proofErr w:type="gramEnd"/>
    </w:p>
    <w:sectPr w:rsidR="002A3BAC" w:rsidRPr="00D1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D2"/>
    <w:rsid w:val="002A3BAC"/>
    <w:rsid w:val="00A47738"/>
    <w:rsid w:val="00AE33E4"/>
    <w:rsid w:val="00B666D2"/>
    <w:rsid w:val="00D1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MAD</cp:lastModifiedBy>
  <cp:revision>4</cp:revision>
  <dcterms:created xsi:type="dcterms:W3CDTF">2016-06-29T15:38:00Z</dcterms:created>
  <dcterms:modified xsi:type="dcterms:W3CDTF">2016-07-18T11:34:00Z</dcterms:modified>
</cp:coreProperties>
</file>