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B5" w:rsidRPr="009C463C" w:rsidRDefault="000923BF" w:rsidP="009C46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3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1.Абаев В. Культ семи богов у скифов // Древний мир</w:t>
      </w:r>
      <w:proofErr w:type="gramStart"/>
      <w:r w:rsidRPr="009C463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C463C">
        <w:rPr>
          <w:rFonts w:ascii="Times New Roman" w:hAnsi="Times New Roman" w:cs="Times New Roman"/>
          <w:sz w:val="28"/>
          <w:szCs w:val="28"/>
        </w:rPr>
        <w:t>М.,1982.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2.Абрамович Д. Киево-Печерский Патерик</w:t>
      </w:r>
      <w:proofErr w:type="gramStart"/>
      <w:r w:rsidRPr="009C463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C463C">
        <w:rPr>
          <w:rFonts w:ascii="Times New Roman" w:hAnsi="Times New Roman" w:cs="Times New Roman"/>
          <w:sz w:val="28"/>
          <w:szCs w:val="28"/>
        </w:rPr>
        <w:t>К.:Час,1991.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3.Алексеева Т. Этногенез восточных славян по данным антропологии</w:t>
      </w:r>
      <w:proofErr w:type="gramStart"/>
      <w:r w:rsidRPr="009C463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C463C">
        <w:rPr>
          <w:rFonts w:ascii="Times New Roman" w:hAnsi="Times New Roman" w:cs="Times New Roman"/>
          <w:sz w:val="28"/>
          <w:szCs w:val="28"/>
        </w:rPr>
        <w:t>М.,1973.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4.Арутюнов С.А. Народные праздники. М.,1995.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5.Багалий Д.И. История Слободской Украины. – Харьков: Основа,1993.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6.Багринец В. Начало </w:t>
      </w:r>
      <w:proofErr w:type="gramStart"/>
      <w:r w:rsidRPr="009C463C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9C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3C">
        <w:rPr>
          <w:rFonts w:ascii="Times New Roman" w:hAnsi="Times New Roman" w:cs="Times New Roman"/>
          <w:sz w:val="28"/>
          <w:szCs w:val="28"/>
        </w:rPr>
        <w:t>родовода</w:t>
      </w:r>
      <w:proofErr w:type="spellEnd"/>
      <w:r w:rsidRPr="009C463C">
        <w:rPr>
          <w:rFonts w:ascii="Times New Roman" w:hAnsi="Times New Roman" w:cs="Times New Roman"/>
          <w:sz w:val="28"/>
          <w:szCs w:val="28"/>
        </w:rPr>
        <w:t xml:space="preserve"> // Звон.-1992.№1-2.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7.Балашов М. Русская свадьба. «Современник» М.,1982.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8.Белоусов Я. Праздники старые и нове.М.,2005.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9.Бондаренко Г.Б. Героико-эпический стиль </w:t>
      </w:r>
      <w:proofErr w:type="gramStart"/>
      <w:r w:rsidRPr="009C46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463C">
        <w:rPr>
          <w:rFonts w:ascii="Times New Roman" w:hAnsi="Times New Roman" w:cs="Times New Roman"/>
          <w:sz w:val="28"/>
          <w:szCs w:val="28"/>
        </w:rPr>
        <w:t xml:space="preserve"> восточнославянских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колядках.</w:t>
      </w:r>
      <w:proofErr w:type="gramStart"/>
      <w:r w:rsidRPr="009C463C">
        <w:rPr>
          <w:rFonts w:ascii="Times New Roman" w:hAnsi="Times New Roman" w:cs="Times New Roman"/>
          <w:sz w:val="28"/>
          <w:szCs w:val="28"/>
        </w:rPr>
        <w:t>—М</w:t>
      </w:r>
      <w:proofErr w:type="gramEnd"/>
      <w:r w:rsidRPr="009C463C">
        <w:rPr>
          <w:rFonts w:ascii="Times New Roman" w:hAnsi="Times New Roman" w:cs="Times New Roman"/>
          <w:sz w:val="28"/>
          <w:szCs w:val="28"/>
        </w:rPr>
        <w:t>.,1990.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10.Васильев О. Великий пост// Пресса Украины,1998.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11.Василенко Г. Русы</w:t>
      </w:r>
      <w:proofErr w:type="gramStart"/>
      <w:r w:rsidRPr="009C463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C463C">
        <w:rPr>
          <w:rFonts w:ascii="Times New Roman" w:hAnsi="Times New Roman" w:cs="Times New Roman"/>
          <w:sz w:val="28"/>
          <w:szCs w:val="28"/>
        </w:rPr>
        <w:t>К.,1992.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12.Велецкая Н. Языческая символика славянских архаических ритуалов.</w:t>
      </w:r>
      <w:proofErr w:type="gramStart"/>
      <w:r w:rsidRPr="009C463C">
        <w:rPr>
          <w:rFonts w:ascii="Times New Roman" w:hAnsi="Times New Roman" w:cs="Times New Roman"/>
          <w:sz w:val="28"/>
          <w:szCs w:val="28"/>
        </w:rPr>
        <w:t>—М</w:t>
      </w:r>
      <w:proofErr w:type="gramEnd"/>
      <w:r w:rsidRPr="009C463C">
        <w:rPr>
          <w:rFonts w:ascii="Times New Roman" w:hAnsi="Times New Roman" w:cs="Times New Roman"/>
          <w:sz w:val="28"/>
          <w:szCs w:val="28"/>
        </w:rPr>
        <w:t>.,1988.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13.Вернадский Г. В. «История России. Древняя Русь» Москва – Тверь 1996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14.Воропай О. </w:t>
      </w:r>
      <w:proofErr w:type="spellStart"/>
      <w:r w:rsidRPr="009C463C">
        <w:rPr>
          <w:rFonts w:ascii="Times New Roman" w:hAnsi="Times New Roman" w:cs="Times New Roman"/>
          <w:sz w:val="28"/>
          <w:szCs w:val="28"/>
        </w:rPr>
        <w:t>Звича</w:t>
      </w:r>
      <w:proofErr w:type="spellEnd"/>
      <w:r w:rsidRPr="009C46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63C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9C463C">
        <w:rPr>
          <w:rFonts w:ascii="Times New Roman" w:hAnsi="Times New Roman" w:cs="Times New Roman"/>
          <w:sz w:val="28"/>
          <w:szCs w:val="28"/>
        </w:rPr>
        <w:t xml:space="preserve"> народу</w:t>
      </w:r>
      <w:proofErr w:type="gramStart"/>
      <w:r w:rsidRPr="009C463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C463C">
        <w:rPr>
          <w:rFonts w:ascii="Times New Roman" w:hAnsi="Times New Roman" w:cs="Times New Roman"/>
          <w:sz w:val="28"/>
          <w:szCs w:val="28"/>
        </w:rPr>
        <w:t>К.:</w:t>
      </w:r>
      <w:proofErr w:type="spellStart"/>
      <w:r w:rsidRPr="009C463C">
        <w:rPr>
          <w:rFonts w:ascii="Times New Roman" w:hAnsi="Times New Roman" w:cs="Times New Roman"/>
          <w:sz w:val="28"/>
          <w:szCs w:val="28"/>
        </w:rPr>
        <w:t>Обер</w:t>
      </w:r>
      <w:proofErr w:type="spellEnd"/>
      <w:r w:rsidRPr="009C46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463C">
        <w:rPr>
          <w:rFonts w:ascii="Times New Roman" w:hAnsi="Times New Roman" w:cs="Times New Roman"/>
          <w:sz w:val="28"/>
          <w:szCs w:val="28"/>
        </w:rPr>
        <w:t>г,2005.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6" w:history="1">
        <w:r w:rsidRPr="009C463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http://lib.lgaki.info/page_lib.php?docid=2128&amp;mode=DocBibRecord</w:t>
        </w:r>
      </w:hyperlink>
      <w:r w:rsidRPr="009C46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15.Горбань Л. Народный календарь погоды</w:t>
      </w:r>
      <w:proofErr w:type="gramStart"/>
      <w:r w:rsidRPr="009C463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C463C">
        <w:rPr>
          <w:rFonts w:ascii="Times New Roman" w:hAnsi="Times New Roman" w:cs="Times New Roman"/>
          <w:sz w:val="28"/>
          <w:szCs w:val="28"/>
        </w:rPr>
        <w:t>К.:</w:t>
      </w:r>
      <w:proofErr w:type="spellStart"/>
      <w:r w:rsidRPr="009C463C">
        <w:rPr>
          <w:rFonts w:ascii="Times New Roman" w:hAnsi="Times New Roman" w:cs="Times New Roman"/>
          <w:sz w:val="28"/>
          <w:szCs w:val="28"/>
        </w:rPr>
        <w:t>Радянський</w:t>
      </w:r>
      <w:proofErr w:type="spellEnd"/>
      <w:r w:rsidRPr="009C463C">
        <w:rPr>
          <w:rFonts w:ascii="Times New Roman" w:hAnsi="Times New Roman" w:cs="Times New Roman"/>
          <w:sz w:val="28"/>
          <w:szCs w:val="28"/>
        </w:rPr>
        <w:t xml:space="preserve"> письменник,1990.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63C">
        <w:rPr>
          <w:rFonts w:ascii="Times New Roman" w:hAnsi="Times New Roman" w:cs="Times New Roman"/>
          <w:color w:val="000000"/>
          <w:sz w:val="28"/>
          <w:szCs w:val="28"/>
        </w:rPr>
        <w:t>16.Дереклеева Н.И.  Справочник классного руководителя. М.: ВАКО, 2005 г. Журнал «Сельская школа» 2008 г. №3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17.Еремина В. А.  «Ритуал и фольклор» М.,1994 Еремина В. А.  «Ритуал и фольклор» М.,1994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color w:val="000000"/>
          <w:sz w:val="28"/>
          <w:szCs w:val="28"/>
        </w:rPr>
        <w:t xml:space="preserve">18.Захарова </w:t>
      </w:r>
      <w:proofErr w:type="spellStart"/>
      <w:r w:rsidRPr="009C463C">
        <w:rPr>
          <w:rFonts w:ascii="Times New Roman" w:hAnsi="Times New Roman" w:cs="Times New Roman"/>
          <w:color w:val="000000"/>
          <w:sz w:val="28"/>
          <w:szCs w:val="28"/>
        </w:rPr>
        <w:t>Л.«Дитя</w:t>
      </w:r>
      <w:proofErr w:type="spellEnd"/>
      <w:r w:rsidRPr="009C463C">
        <w:rPr>
          <w:rFonts w:ascii="Times New Roman" w:hAnsi="Times New Roman" w:cs="Times New Roman"/>
          <w:color w:val="000000"/>
          <w:sz w:val="28"/>
          <w:szCs w:val="28"/>
        </w:rPr>
        <w:t xml:space="preserve"> в очереди за лаской» – Москва, 1991.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19.Зеленин Д. Восточно-славянская этнография</w:t>
      </w:r>
      <w:proofErr w:type="gramStart"/>
      <w:r w:rsidRPr="009C463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C463C">
        <w:rPr>
          <w:rFonts w:ascii="Times New Roman" w:hAnsi="Times New Roman" w:cs="Times New Roman"/>
          <w:sz w:val="28"/>
          <w:szCs w:val="28"/>
        </w:rPr>
        <w:t>М.,1991.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20.История городов и сёл Луганской области/</w:t>
      </w:r>
      <w:proofErr w:type="spellStart"/>
      <w:r w:rsidRPr="009C463C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9C463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463C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9C46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463C">
        <w:rPr>
          <w:rFonts w:ascii="Times New Roman" w:hAnsi="Times New Roman" w:cs="Times New Roman"/>
          <w:sz w:val="28"/>
          <w:szCs w:val="28"/>
        </w:rPr>
        <w:t>В.Г.Ткаченко</w:t>
      </w:r>
      <w:proofErr w:type="spellEnd"/>
      <w:r w:rsidRPr="009C463C">
        <w:rPr>
          <w:rFonts w:ascii="Times New Roman" w:hAnsi="Times New Roman" w:cs="Times New Roman"/>
          <w:sz w:val="28"/>
          <w:szCs w:val="28"/>
        </w:rPr>
        <w:t>. – Харьков: Книжная фабрика имени М.В.Фрунзе,1988.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21История иконописи</w:t>
      </w:r>
      <w:proofErr w:type="gramStart"/>
      <w:r w:rsidRPr="009C463C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9C463C">
        <w:rPr>
          <w:rFonts w:ascii="Times New Roman" w:hAnsi="Times New Roman" w:cs="Times New Roman"/>
          <w:sz w:val="28"/>
          <w:szCs w:val="28"/>
        </w:rPr>
        <w:t>стоки,традиции,современность.-М.:АРТ-БМБ.,2002.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22.Калашников В.Л. Славянская цивилизация</w:t>
      </w:r>
      <w:proofErr w:type="gramStart"/>
      <w:r w:rsidRPr="009C463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C463C">
        <w:rPr>
          <w:rFonts w:ascii="Times New Roman" w:hAnsi="Times New Roman" w:cs="Times New Roman"/>
          <w:sz w:val="28"/>
          <w:szCs w:val="28"/>
        </w:rPr>
        <w:t>М.,2000.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lastRenderedPageBreak/>
        <w:t xml:space="preserve">23.Краеведческие записки по истории заселения </w:t>
      </w:r>
      <w:proofErr w:type="spellStart"/>
      <w:r w:rsidRPr="009C463C">
        <w:rPr>
          <w:rFonts w:ascii="Times New Roman" w:hAnsi="Times New Roman" w:cs="Times New Roman"/>
          <w:sz w:val="28"/>
          <w:szCs w:val="28"/>
        </w:rPr>
        <w:t>края</w:t>
      </w:r>
      <w:proofErr w:type="gramStart"/>
      <w:r w:rsidRPr="009C463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C463C">
        <w:rPr>
          <w:rFonts w:ascii="Times New Roman" w:hAnsi="Times New Roman" w:cs="Times New Roman"/>
          <w:sz w:val="28"/>
          <w:szCs w:val="28"/>
        </w:rPr>
        <w:t>ыпуск</w:t>
      </w:r>
      <w:proofErr w:type="spellEnd"/>
      <w:r w:rsidRPr="009C463C">
        <w:rPr>
          <w:rFonts w:ascii="Times New Roman" w:hAnsi="Times New Roman" w:cs="Times New Roman"/>
          <w:sz w:val="28"/>
          <w:szCs w:val="28"/>
        </w:rPr>
        <w:t xml:space="preserve"> 1 – Луганск,1993.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24.Костомаров И. «Славянская мифология», М. 1995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25.Крюков М.В. Календарные обычаи и обряды на Руси. «Наука»</w:t>
      </w:r>
      <w:proofErr w:type="gramStart"/>
      <w:r w:rsidRPr="009C463C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9C463C">
        <w:rPr>
          <w:rFonts w:ascii="Times New Roman" w:hAnsi="Times New Roman" w:cs="Times New Roman"/>
          <w:sz w:val="28"/>
          <w:szCs w:val="28"/>
        </w:rPr>
        <w:t>.,1985.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26.Летописец Нестор «Повесть Временных лет» (электронная книга)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27.Локотош Б.Н. </w:t>
      </w:r>
      <w:proofErr w:type="spellStart"/>
      <w:r w:rsidRPr="009C463C">
        <w:rPr>
          <w:rFonts w:ascii="Times New Roman" w:hAnsi="Times New Roman" w:cs="Times New Roman"/>
          <w:sz w:val="28"/>
          <w:szCs w:val="28"/>
        </w:rPr>
        <w:t>Отчерки</w:t>
      </w:r>
      <w:proofErr w:type="spellEnd"/>
      <w:r w:rsidRPr="009C463C">
        <w:rPr>
          <w:rFonts w:ascii="Times New Roman" w:hAnsi="Times New Roman" w:cs="Times New Roman"/>
          <w:sz w:val="28"/>
          <w:szCs w:val="28"/>
        </w:rPr>
        <w:t xml:space="preserve"> истории Луганска. </w:t>
      </w:r>
      <w:proofErr w:type="gramStart"/>
      <w:r w:rsidRPr="009C463C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9C463C">
        <w:rPr>
          <w:rFonts w:ascii="Times New Roman" w:hAnsi="Times New Roman" w:cs="Times New Roman"/>
          <w:sz w:val="28"/>
          <w:szCs w:val="28"/>
        </w:rPr>
        <w:t>уганск: Редакционно-издательский отдел областного управления по печати,1993.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63C">
        <w:rPr>
          <w:rFonts w:ascii="Times New Roman" w:hAnsi="Times New Roman" w:cs="Times New Roman"/>
          <w:color w:val="000000"/>
          <w:sz w:val="28"/>
          <w:szCs w:val="28"/>
        </w:rPr>
        <w:t>28.Махов Ф.С.  «Кого мы растим» – Москва, 2006.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29.Народный месяцеслов М., Современник 1991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30.Народоведение: </w:t>
      </w:r>
      <w:proofErr w:type="spellStart"/>
      <w:r w:rsidRPr="009C463C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9C463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C463C"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 w:rsidRPr="009C463C">
        <w:rPr>
          <w:rFonts w:ascii="Times New Roman" w:hAnsi="Times New Roman" w:cs="Times New Roman"/>
          <w:sz w:val="28"/>
          <w:szCs w:val="28"/>
        </w:rPr>
        <w:t>./</w:t>
      </w:r>
      <w:proofErr w:type="spellStart"/>
      <w:r w:rsidRPr="009C463C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9C463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463C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9C463C">
        <w:rPr>
          <w:rFonts w:ascii="Times New Roman" w:hAnsi="Times New Roman" w:cs="Times New Roman"/>
          <w:sz w:val="28"/>
          <w:szCs w:val="28"/>
        </w:rPr>
        <w:t xml:space="preserve">. М.Г. </w:t>
      </w:r>
      <w:proofErr w:type="spellStart"/>
      <w:r w:rsidRPr="009C463C">
        <w:rPr>
          <w:rFonts w:ascii="Times New Roman" w:hAnsi="Times New Roman" w:cs="Times New Roman"/>
          <w:sz w:val="28"/>
          <w:szCs w:val="28"/>
        </w:rPr>
        <w:t>Жулинского</w:t>
      </w:r>
      <w:proofErr w:type="spellEnd"/>
      <w:r w:rsidRPr="009C463C">
        <w:rPr>
          <w:rFonts w:ascii="Times New Roman" w:hAnsi="Times New Roman" w:cs="Times New Roman"/>
          <w:sz w:val="28"/>
          <w:szCs w:val="28"/>
        </w:rPr>
        <w:t>. -3-е изд. –К.:Знание,2006.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31.Нечистая, неведомая и крестная сила. СПб</w:t>
      </w:r>
      <w:proofErr w:type="gramStart"/>
      <w:r w:rsidRPr="009C463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C463C">
        <w:rPr>
          <w:rFonts w:ascii="Times New Roman" w:hAnsi="Times New Roman" w:cs="Times New Roman"/>
          <w:sz w:val="28"/>
          <w:szCs w:val="28"/>
        </w:rPr>
        <w:t>1903,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463C">
        <w:rPr>
          <w:rFonts w:ascii="Times New Roman" w:hAnsi="Times New Roman" w:cs="Times New Roman"/>
          <w:sz w:val="28"/>
          <w:szCs w:val="28"/>
        </w:rPr>
        <w:t>32.Нидерле Л. Славянские древности</w:t>
      </w:r>
      <w:proofErr w:type="gramStart"/>
      <w:r w:rsidRPr="009C463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C463C">
        <w:rPr>
          <w:rFonts w:ascii="Times New Roman" w:hAnsi="Times New Roman" w:cs="Times New Roman"/>
          <w:sz w:val="28"/>
          <w:szCs w:val="28"/>
        </w:rPr>
        <w:t>М.,2001.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7" w:history="1">
        <w:r w:rsidRPr="009C463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http://lib.lgaki.info/page_lib.php?docid=12402&amp;mode=DocBibRecord</w:t>
        </w:r>
      </w:hyperlink>
      <w:r w:rsidRPr="009C46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33.Обычаи</w:t>
      </w:r>
      <w:proofErr w:type="gramStart"/>
      <w:r w:rsidRPr="009C463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9C463C">
        <w:rPr>
          <w:rFonts w:ascii="Times New Roman" w:hAnsi="Times New Roman" w:cs="Times New Roman"/>
          <w:sz w:val="28"/>
          <w:szCs w:val="28"/>
        </w:rPr>
        <w:t>оверья и кухня малороссиян.(Составитель М.А.Маркевич.-К.:Час,1991.</w:t>
      </w:r>
      <w:bookmarkStart w:id="0" w:name="_GoBack"/>
      <w:bookmarkEnd w:id="0"/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34.Орфей. Языческие таинства</w:t>
      </w:r>
      <w:proofErr w:type="gramStart"/>
      <w:r w:rsidRPr="009C463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C463C">
        <w:rPr>
          <w:rFonts w:ascii="Times New Roman" w:hAnsi="Times New Roman" w:cs="Times New Roman"/>
          <w:sz w:val="28"/>
          <w:szCs w:val="28"/>
        </w:rPr>
        <w:t>М.,2001.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463C">
        <w:rPr>
          <w:rFonts w:ascii="Times New Roman" w:hAnsi="Times New Roman" w:cs="Times New Roman"/>
          <w:sz w:val="28"/>
          <w:szCs w:val="28"/>
        </w:rPr>
        <w:t>35.Рыбаков Б. А. «Язычество древней Руси»  М., 1994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8" w:history="1">
        <w:r w:rsidRPr="009C463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http://lib.lgaki.info/page_lib.php?docid=14140&amp;mode=DocBibRecord</w:t>
        </w:r>
      </w:hyperlink>
      <w:r w:rsidRPr="009C46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36.Сахаров И. Сказания русского народа</w:t>
      </w:r>
      <w:proofErr w:type="gramStart"/>
      <w:r w:rsidRPr="009C463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C463C">
        <w:rPr>
          <w:rFonts w:ascii="Times New Roman" w:hAnsi="Times New Roman" w:cs="Times New Roman"/>
          <w:sz w:val="28"/>
          <w:szCs w:val="28"/>
        </w:rPr>
        <w:t>М.,1989.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37.«Советская этнография», 1945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38.Соловьев С.М. «Об истории Древней России» М. 1993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39.Токарев С.А. «Ранние формы религии» М. 1992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63C">
        <w:rPr>
          <w:rFonts w:ascii="Times New Roman" w:hAnsi="Times New Roman" w:cs="Times New Roman"/>
          <w:color w:val="000000"/>
          <w:sz w:val="28"/>
          <w:szCs w:val="28"/>
        </w:rPr>
        <w:t>40.Умом и сердцем: Мысли о воспитании» – 5-е – Политиздат, 1989.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3C">
        <w:rPr>
          <w:rFonts w:ascii="Times New Roman" w:hAnsi="Times New Roman" w:cs="Times New Roman"/>
          <w:sz w:val="28"/>
          <w:szCs w:val="28"/>
        </w:rPr>
        <w:t>41.“Энциклопедия славянской мифологии”, изд. “</w:t>
      </w:r>
      <w:proofErr w:type="spellStart"/>
      <w:r w:rsidRPr="009C463C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9C463C">
        <w:rPr>
          <w:rFonts w:ascii="Times New Roman" w:hAnsi="Times New Roman" w:cs="Times New Roman"/>
          <w:sz w:val="28"/>
          <w:szCs w:val="28"/>
        </w:rPr>
        <w:t>”, 1996.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3C">
        <w:rPr>
          <w:rFonts w:ascii="Times New Roman" w:hAnsi="Times New Roman" w:cs="Times New Roman"/>
          <w:b/>
          <w:sz w:val="28"/>
          <w:szCs w:val="28"/>
        </w:rPr>
        <w:t>Информационные ресурсы</w:t>
      </w:r>
    </w:p>
    <w:p w:rsidR="009C463C" w:rsidRPr="009C463C" w:rsidRDefault="009C463C" w:rsidP="009C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463C">
        <w:rPr>
          <w:rFonts w:ascii="Times New Roman" w:hAnsi="Times New Roman" w:cs="Times New Roman"/>
          <w:sz w:val="28"/>
          <w:szCs w:val="28"/>
        </w:rPr>
        <w:t xml:space="preserve">1. </w:t>
      </w:r>
      <w:hyperlink r:id="rId9" w:history="1">
        <w:r w:rsidRPr="009C463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http://uastudent.com/predmet-i-zavdannja-etnografii/</w:t>
        </w:r>
      </w:hyperlink>
      <w:r w:rsidRPr="009C46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923BF" w:rsidRPr="009C463C" w:rsidRDefault="000923BF" w:rsidP="009C4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23BF" w:rsidRPr="009C4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D6419"/>
    <w:multiLevelType w:val="hybridMultilevel"/>
    <w:tmpl w:val="A54CFA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9F"/>
    <w:rsid w:val="000923BF"/>
    <w:rsid w:val="002D0B5D"/>
    <w:rsid w:val="003A47CE"/>
    <w:rsid w:val="00435C9F"/>
    <w:rsid w:val="0046025B"/>
    <w:rsid w:val="004F3346"/>
    <w:rsid w:val="005C41B3"/>
    <w:rsid w:val="007773E8"/>
    <w:rsid w:val="009C463C"/>
    <w:rsid w:val="00A91CA5"/>
    <w:rsid w:val="00B403DB"/>
    <w:rsid w:val="00D2568D"/>
    <w:rsid w:val="00D9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7CE"/>
    <w:pPr>
      <w:ind w:left="720"/>
      <w:contextualSpacing/>
    </w:pPr>
  </w:style>
  <w:style w:type="character" w:styleId="a4">
    <w:name w:val="Hyperlink"/>
    <w:semiHidden/>
    <w:unhideWhenUsed/>
    <w:rsid w:val="009C46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7CE"/>
    <w:pPr>
      <w:ind w:left="720"/>
      <w:contextualSpacing/>
    </w:pPr>
  </w:style>
  <w:style w:type="character" w:styleId="a4">
    <w:name w:val="Hyperlink"/>
    <w:semiHidden/>
    <w:unhideWhenUsed/>
    <w:rsid w:val="009C46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1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4140&amp;mode=DocBibReco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12402&amp;mode=DocBib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2128&amp;mode=DocBibRecor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astudent.com/predmet-i-zavdannja-etnograf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MAD</cp:lastModifiedBy>
  <cp:revision>6</cp:revision>
  <dcterms:created xsi:type="dcterms:W3CDTF">2016-07-07T15:50:00Z</dcterms:created>
  <dcterms:modified xsi:type="dcterms:W3CDTF">2016-07-18T11:33:00Z</dcterms:modified>
</cp:coreProperties>
</file>