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B1" w:rsidRDefault="004C5617" w:rsidP="004C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617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4C5617" w:rsidRPr="004C5617" w:rsidRDefault="004C5617" w:rsidP="004C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>Амосов Н.М. Энциклопедия Амосова. Алгоритм здоровья. — М.: «Издательство АСТ»; Донецк: «Сталкер», 2002.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 xml:space="preserve">Анищенко В.С. Физическая культура: Методико-практические занятия студентов: учебн. пособие. – М.: Изд-во РУДН, 1999. 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 xml:space="preserve">Виленский М.Я., Горшков А.Г. Физическая культура и здоровый образ жизни студента: учеб.пособие / М.Я.Виленский, А.Г.Горшков. –М.: Гардарики, 2007. </w:t>
      </w:r>
    </w:p>
    <w:p w:rsidR="001C71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>Волков В.Ю., Ланев Ю.С., Петленко В.П., Давиденко Д.Н. и др. Научные</w:t>
      </w:r>
    </w:p>
    <w:p w:rsidR="004C5617" w:rsidRPr="004C5617" w:rsidRDefault="001C7117" w:rsidP="004C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617">
        <w:rPr>
          <w:rFonts w:ascii="Times New Roman" w:hAnsi="Times New Roman" w:cs="Times New Roman"/>
          <w:sz w:val="28"/>
          <w:szCs w:val="28"/>
          <w:lang w:eastAsia="ru-RU"/>
        </w:rPr>
        <w:t>основы физической культуры и здорового образа жизни / под общ.ред. Д.Н.</w:t>
      </w:r>
      <w:r w:rsidR="004C5617" w:rsidRPr="004C5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5617">
        <w:rPr>
          <w:rFonts w:ascii="Times New Roman" w:hAnsi="Times New Roman" w:cs="Times New Roman"/>
          <w:sz w:val="28"/>
          <w:szCs w:val="28"/>
          <w:lang w:eastAsia="ru-RU"/>
        </w:rPr>
        <w:t>Давиденко.— СПб.: СПбГТУ, БПА, 2001.</w:t>
      </w:r>
    </w:p>
    <w:p w:rsid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>Григорьев В.И., Давиденко Д.Н., Малинина С.В. Фитнес-культура студентов: теория и практика: учебное пособие. – СПб.: Изд-во СПбГУЭФ, 2010.</w:t>
      </w:r>
    </w:p>
    <w:p w:rsid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 xml:space="preserve">Иваницкий М.Ф. Анатомия человека (с основами динамической и спортивной морфологии): учебник для институтов физической культуры. – Изд. 6-е / под ред. Б.А.Никитюка,  А.А.Гладышевой, Ф.В.Судзиловского. – М.: Терра-Спорт, 2003. </w:t>
      </w:r>
    </w:p>
    <w:p w:rsid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>Физическая культура: учебник/ коллектив авторов; под ред. М.Я.Виленского. –2-е изд. – М.: КНОРУС, 2013. –</w:t>
      </w:r>
      <w:r w:rsidR="004C5617">
        <w:rPr>
          <w:sz w:val="28"/>
          <w:szCs w:val="28"/>
          <w:lang w:eastAsia="ru-RU"/>
        </w:rPr>
        <w:t xml:space="preserve"> </w:t>
      </w:r>
      <w:r w:rsidRPr="004C5617">
        <w:rPr>
          <w:sz w:val="28"/>
          <w:szCs w:val="28"/>
          <w:lang w:eastAsia="ru-RU"/>
        </w:rPr>
        <w:t>424 с.</w:t>
      </w:r>
    </w:p>
    <w:p w:rsidR="004C5617" w:rsidRDefault="001C7117" w:rsidP="004C5617">
      <w:pPr>
        <w:pStyle w:val="a5"/>
        <w:numPr>
          <w:ilvl w:val="0"/>
          <w:numId w:val="5"/>
        </w:numPr>
        <w:jc w:val="both"/>
        <w:rPr>
          <w:rStyle w:val="c1"/>
          <w:sz w:val="28"/>
          <w:szCs w:val="28"/>
          <w:lang w:eastAsia="ru-RU"/>
        </w:rPr>
      </w:pPr>
      <w:r w:rsidRPr="004C5617">
        <w:rPr>
          <w:rStyle w:val="c1"/>
          <w:sz w:val="28"/>
          <w:szCs w:val="28"/>
        </w:rPr>
        <w:t>Сергеев, В.Н. Умеете ли вы отдыхать / В.Н. Сергеев.- М.: Знание, 2001.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Бирюков А. А. Учись делать массаж/ А. А. Бирюков.- Москва: Советский спорт,1988. 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Орешкин Ю. А. К здоровью через физкультуру / Ю. А. Орешкин.-  Москва: Медицина, 1990. 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Приходченко  К. М.   Школа закаливания на дому / К. М. Приходченко.- Минск: Полымя, 1988. 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Гуреев  Н. В.   Активный отдых / Н. В.  Гуреев.- Москва: Советский спорт,1991. 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Вайцеховский С. М.  Книга тренера / С. М. Вайцеховский .-  Москва: Фис, 1971 </w:t>
      </w:r>
    </w:p>
    <w:p w:rsidR="004C5617" w:rsidRP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Никифоров Ю. Б. Учитесь наслаждаться движениями / Ю. Б. Никифоров - Москва: Советский спорт,1989. </w:t>
      </w:r>
    </w:p>
    <w:p w:rsid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bCs/>
          <w:sz w:val="28"/>
          <w:szCs w:val="28"/>
        </w:rPr>
        <w:t>Галичев М. П</w:t>
      </w:r>
      <w:r w:rsidRPr="004C5617">
        <w:rPr>
          <w:b/>
          <w:bCs/>
          <w:sz w:val="28"/>
          <w:szCs w:val="28"/>
        </w:rPr>
        <w:t>.</w:t>
      </w:r>
      <w:r w:rsidRPr="004C5617">
        <w:rPr>
          <w:b/>
          <w:sz w:val="28"/>
          <w:szCs w:val="28"/>
        </w:rPr>
        <w:t xml:space="preserve"> </w:t>
      </w:r>
      <w:r w:rsidRPr="004C5617">
        <w:rPr>
          <w:rStyle w:val="a4"/>
          <w:b w:val="0"/>
          <w:sz w:val="28"/>
          <w:szCs w:val="28"/>
        </w:rPr>
        <w:t>Здоровье и физическая культура музыканта</w:t>
      </w:r>
      <w:r w:rsidRPr="004C5617">
        <w:rPr>
          <w:sz w:val="28"/>
          <w:szCs w:val="28"/>
        </w:rPr>
        <w:t xml:space="preserve"> : учеб. пособ. / М. П. Галичев. — Ростов н/ Д : РГК им. С. В. Рахманинова, 2006. — 248 с.</w:t>
      </w:r>
    </w:p>
    <w:p w:rsidR="004C5617" w:rsidRDefault="001C7117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4C5617">
        <w:rPr>
          <w:bCs/>
          <w:sz w:val="28"/>
          <w:szCs w:val="28"/>
        </w:rPr>
        <w:t>Евсеева Ю. И</w:t>
      </w:r>
      <w:r w:rsidRPr="004C5617">
        <w:rPr>
          <w:b/>
          <w:bCs/>
          <w:sz w:val="28"/>
          <w:szCs w:val="28"/>
        </w:rPr>
        <w:t>.</w:t>
      </w:r>
      <w:r w:rsidRPr="004C5617">
        <w:rPr>
          <w:b/>
          <w:sz w:val="28"/>
          <w:szCs w:val="28"/>
        </w:rPr>
        <w:t xml:space="preserve"> </w:t>
      </w:r>
      <w:r w:rsidRPr="004C5617">
        <w:rPr>
          <w:rStyle w:val="a4"/>
          <w:b w:val="0"/>
          <w:sz w:val="28"/>
          <w:szCs w:val="28"/>
        </w:rPr>
        <w:t>Физическая культура</w:t>
      </w:r>
      <w:r w:rsidRPr="004C5617">
        <w:rPr>
          <w:sz w:val="28"/>
          <w:szCs w:val="28"/>
        </w:rPr>
        <w:t xml:space="preserve"> : учеб. пособие / Ю. И. Евсеев</w:t>
      </w:r>
      <w:r w:rsidR="00AD66DD" w:rsidRPr="004C5617">
        <w:rPr>
          <w:sz w:val="28"/>
          <w:szCs w:val="28"/>
        </w:rPr>
        <w:t>а</w:t>
      </w:r>
      <w:r w:rsidRPr="004C5617">
        <w:rPr>
          <w:sz w:val="28"/>
          <w:szCs w:val="28"/>
        </w:rPr>
        <w:t>. — 6-е изд., испр. и доп. — Ростов н/Д : Феникс, 2010. — 444 с</w:t>
      </w:r>
      <w:r w:rsidR="00025C2A" w:rsidRPr="004C5617">
        <w:rPr>
          <w:sz w:val="28"/>
          <w:szCs w:val="28"/>
        </w:rPr>
        <w:t>.</w:t>
      </w:r>
    </w:p>
    <w:p w:rsidR="00025C2A" w:rsidRPr="004C5617" w:rsidRDefault="00C65D51" w:rsidP="004C5617">
      <w:pPr>
        <w:pStyle w:val="a5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hyperlink r:id="rId6" w:history="1">
        <w:r w:rsidR="00025C2A" w:rsidRPr="004C5617">
          <w:rPr>
            <w:rStyle w:val="a6"/>
            <w:color w:val="auto"/>
            <w:sz w:val="28"/>
            <w:u w:val="none"/>
          </w:rPr>
          <w:t>Дубровский В.И. Лечебная физическая культура (кинезотерапия): Учеб. для студ. высш. учеб, заведений</w:t>
        </w:r>
      </w:hyperlink>
      <w:r w:rsidR="00025C2A" w:rsidRPr="004C5617">
        <w:rPr>
          <w:sz w:val="28"/>
        </w:rPr>
        <w:t>. —— 2-е изд., стер. — М.: Гуманит. изд. центр ВЛАДОС, 2001. — 608 с.</w:t>
      </w:r>
    </w:p>
    <w:p w:rsidR="004C5617" w:rsidRPr="004C5617" w:rsidRDefault="004C5617" w:rsidP="004C5617">
      <w:pPr>
        <w:pStyle w:val="a5"/>
        <w:jc w:val="both"/>
        <w:rPr>
          <w:sz w:val="28"/>
          <w:szCs w:val="28"/>
          <w:lang w:eastAsia="ru-RU"/>
        </w:rPr>
      </w:pPr>
    </w:p>
    <w:p w:rsidR="001C7117" w:rsidRDefault="001C7117" w:rsidP="004C561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c1"/>
          <w:b/>
          <w:sz w:val="28"/>
          <w:szCs w:val="28"/>
        </w:rPr>
      </w:pPr>
      <w:r w:rsidRPr="001C7117">
        <w:rPr>
          <w:rStyle w:val="c1"/>
          <w:b/>
          <w:sz w:val="28"/>
          <w:szCs w:val="28"/>
        </w:rPr>
        <w:t>Информационные ресурсы</w:t>
      </w:r>
    </w:p>
    <w:p w:rsidR="004C5617" w:rsidRDefault="004C5617" w:rsidP="004C56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sz w:val="28"/>
          <w:szCs w:val="28"/>
        </w:rPr>
      </w:pPr>
    </w:p>
    <w:p w:rsidR="00F609B9" w:rsidRPr="004C5617" w:rsidRDefault="00F609B9" w:rsidP="004C561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C5617">
        <w:rPr>
          <w:rStyle w:val="a4"/>
          <w:b w:val="0"/>
          <w:sz w:val="28"/>
          <w:szCs w:val="28"/>
        </w:rPr>
        <w:t>Физическая культура студента</w:t>
      </w:r>
      <w:r w:rsidRPr="004C5617">
        <w:rPr>
          <w:sz w:val="28"/>
          <w:szCs w:val="28"/>
        </w:rPr>
        <w:t>: учебник / под ред. В. И. Ильинича. [Электронный ресурс] – Режим доступа:</w:t>
      </w:r>
      <w:r w:rsidR="004C5617">
        <w:rPr>
          <w:sz w:val="28"/>
          <w:szCs w:val="28"/>
        </w:rPr>
        <w:t xml:space="preserve"> </w:t>
      </w:r>
      <w:hyperlink r:id="rId7" w:history="1">
        <w:r w:rsidRPr="004C5617">
          <w:rPr>
            <w:rStyle w:val="a6"/>
            <w:b/>
            <w:sz w:val="28"/>
            <w:szCs w:val="28"/>
            <w:shd w:val="clear" w:color="auto" w:fill="FFFFFF"/>
          </w:rPr>
          <w:t>http://lib.lgaki.info/page_lib.php?docid=6593&amp;mode=DocBibRecord</w:t>
        </w:r>
      </w:hyperlink>
    </w:p>
    <w:tbl>
      <w:tblPr>
        <w:tblW w:w="42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635"/>
      </w:tblGrid>
      <w:tr w:rsidR="00F609B9" w:rsidRPr="00F609B9" w:rsidTr="00F609B9">
        <w:trPr>
          <w:tblCellSpacing w:w="15" w:type="dxa"/>
        </w:trPr>
        <w:tc>
          <w:tcPr>
            <w:tcW w:w="50" w:type="dxa"/>
            <w:hideMark/>
          </w:tcPr>
          <w:p w:rsidR="00F609B9" w:rsidRPr="00F609B9" w:rsidRDefault="00F609B9" w:rsidP="004C5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6" w:type="dxa"/>
            <w:hideMark/>
          </w:tcPr>
          <w:p w:rsidR="00F609B9" w:rsidRPr="004C5617" w:rsidRDefault="00F609B9" w:rsidP="004C5617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ru-RU"/>
              </w:rPr>
            </w:pPr>
            <w:r w:rsidRPr="004C5617">
              <w:rPr>
                <w:bCs/>
                <w:sz w:val="28"/>
                <w:szCs w:val="28"/>
                <w:lang w:eastAsia="ru-RU"/>
              </w:rPr>
              <w:t>Бароненко В.А.</w:t>
            </w:r>
            <w:r w:rsidR="004C5617">
              <w:rPr>
                <w:sz w:val="28"/>
                <w:szCs w:val="28"/>
                <w:lang w:eastAsia="ru-RU"/>
              </w:rPr>
              <w:t xml:space="preserve"> </w:t>
            </w:r>
            <w:r w:rsidRPr="004C5617">
              <w:rPr>
                <w:bCs/>
                <w:sz w:val="28"/>
                <w:szCs w:val="28"/>
                <w:lang w:eastAsia="ru-RU"/>
              </w:rPr>
              <w:t>Здоровье и физическая культура</w:t>
            </w:r>
            <w:r w:rsidRPr="004C5617">
              <w:rPr>
                <w:sz w:val="28"/>
                <w:szCs w:val="28"/>
                <w:lang w:eastAsia="ru-RU"/>
              </w:rPr>
              <w:t xml:space="preserve"> : учеб. пособ. / </w:t>
            </w:r>
            <w:r w:rsidRPr="004C5617">
              <w:rPr>
                <w:sz w:val="28"/>
                <w:szCs w:val="28"/>
                <w:lang w:eastAsia="ru-RU"/>
              </w:rPr>
              <w:lastRenderedPageBreak/>
              <w:t>под ред. В. А.Бароненко, Л. А. Рапопорт.</w:t>
            </w:r>
            <w:r w:rsidRPr="004C5617">
              <w:rPr>
                <w:sz w:val="28"/>
                <w:szCs w:val="28"/>
              </w:rPr>
              <w:t xml:space="preserve"> [Электронный ресурс] – Режим доступа:</w:t>
            </w:r>
            <w:r w:rsidR="004C5617">
              <w:rPr>
                <w:sz w:val="28"/>
                <w:szCs w:val="28"/>
              </w:rPr>
              <w:t xml:space="preserve"> </w:t>
            </w:r>
            <w:hyperlink r:id="rId8" w:history="1">
              <w:r w:rsidRPr="004C5617">
                <w:rPr>
                  <w:rStyle w:val="a6"/>
                  <w:b/>
                  <w:sz w:val="28"/>
                  <w:szCs w:val="28"/>
                  <w:lang w:eastAsia="ru-RU"/>
                </w:rPr>
                <w:t>http://lib.lgaki.info/page_lib.php?docid=6573&amp;mode=DocBibRecord</w:t>
              </w:r>
            </w:hyperlink>
          </w:p>
        </w:tc>
      </w:tr>
    </w:tbl>
    <w:p w:rsidR="00025C2A" w:rsidRPr="004C5617" w:rsidRDefault="00C65D51" w:rsidP="004C561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hyperlink r:id="rId9" w:history="1">
        <w:r w:rsidR="00025C2A" w:rsidRPr="004C5617">
          <w:rPr>
            <w:rStyle w:val="a6"/>
            <w:rFonts w:eastAsia="Times New Roman CYR"/>
            <w:b/>
            <w:sz w:val="28"/>
            <w:szCs w:val="28"/>
          </w:rPr>
          <w:t>http://lib.lgaki.info/page_lib.php?docid=11548&amp;mode=DocBibRecord</w:t>
        </w:r>
      </w:hyperlink>
    </w:p>
    <w:p w:rsidR="004C5617" w:rsidRPr="004C5617" w:rsidRDefault="00025C2A" w:rsidP="004C5617">
      <w:pPr>
        <w:pStyle w:val="a5"/>
        <w:numPr>
          <w:ilvl w:val="0"/>
          <w:numId w:val="2"/>
        </w:numPr>
        <w:jc w:val="both"/>
        <w:rPr>
          <w:rStyle w:val="a6"/>
          <w:b/>
          <w:color w:val="auto"/>
          <w:sz w:val="28"/>
          <w:szCs w:val="28"/>
          <w:u w:val="none"/>
          <w:lang w:val="uk-UA"/>
        </w:rPr>
      </w:pPr>
      <w:r w:rsidRPr="004C5617">
        <w:rPr>
          <w:sz w:val="28"/>
          <w:szCs w:val="28"/>
          <w:lang w:val="uk-UA"/>
        </w:rPr>
        <w:t xml:space="preserve">Педагогическая библиотека </w:t>
      </w:r>
      <w:r w:rsidRPr="004C5617">
        <w:rPr>
          <w:sz w:val="28"/>
          <w:szCs w:val="28"/>
        </w:rPr>
        <w:t xml:space="preserve">[Электронный ресурс] – Режим доступа: </w:t>
      </w:r>
      <w:hyperlink r:id="rId10" w:history="1">
        <w:r w:rsidRPr="004C5617">
          <w:rPr>
            <w:rStyle w:val="a6"/>
            <w:rFonts w:eastAsia="Times New Roman CYR"/>
            <w:b/>
            <w:sz w:val="28"/>
            <w:szCs w:val="28"/>
          </w:rPr>
          <w:t>http://pedlib.ru/</w:t>
        </w:r>
        <w:r w:rsidRPr="004C5617">
          <w:rPr>
            <w:rStyle w:val="a6"/>
            <w:b/>
            <w:sz w:val="28"/>
            <w:szCs w:val="28"/>
            <w:lang w:val="uk-UA"/>
          </w:rPr>
          <w:t>3</w:t>
        </w:r>
      </w:hyperlink>
    </w:p>
    <w:p w:rsidR="004C5617" w:rsidRPr="004C5617" w:rsidRDefault="00C65D51" w:rsidP="004C5617">
      <w:pPr>
        <w:pStyle w:val="a5"/>
        <w:numPr>
          <w:ilvl w:val="0"/>
          <w:numId w:val="2"/>
        </w:numPr>
        <w:jc w:val="both"/>
        <w:rPr>
          <w:rStyle w:val="a6"/>
          <w:b/>
          <w:color w:val="auto"/>
          <w:sz w:val="28"/>
          <w:szCs w:val="28"/>
          <w:u w:val="none"/>
          <w:lang w:val="uk-UA"/>
        </w:rPr>
      </w:pPr>
      <w:hyperlink r:id="rId11" w:history="1">
        <w:r w:rsidR="001C7117" w:rsidRPr="004C5617">
          <w:rPr>
            <w:rStyle w:val="a6"/>
            <w:sz w:val="28"/>
            <w:szCs w:val="28"/>
          </w:rPr>
          <w:t>http</w:t>
        </w:r>
        <w:r w:rsidR="001C7117" w:rsidRPr="004C5617">
          <w:rPr>
            <w:rStyle w:val="a6"/>
            <w:sz w:val="28"/>
            <w:szCs w:val="28"/>
            <w:lang w:val="uk-UA"/>
          </w:rPr>
          <w:t>://</w:t>
        </w:r>
        <w:r w:rsidR="001C7117" w:rsidRPr="004C5617">
          <w:rPr>
            <w:rStyle w:val="a6"/>
            <w:sz w:val="28"/>
            <w:szCs w:val="28"/>
          </w:rPr>
          <w:t>www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google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com</w:t>
        </w:r>
        <w:r w:rsidR="001C7117" w:rsidRPr="004C5617">
          <w:rPr>
            <w:rStyle w:val="a6"/>
            <w:sz w:val="28"/>
            <w:szCs w:val="28"/>
            <w:lang w:val="uk-UA"/>
          </w:rPr>
          <w:t>/</w:t>
        </w:r>
        <w:r w:rsidR="001C7117" w:rsidRPr="004C5617">
          <w:rPr>
            <w:rStyle w:val="a6"/>
            <w:sz w:val="28"/>
            <w:szCs w:val="28"/>
          </w:rPr>
          <w:t>url</w:t>
        </w:r>
        <w:r w:rsidR="001C7117" w:rsidRPr="004C5617">
          <w:rPr>
            <w:rStyle w:val="a6"/>
            <w:sz w:val="28"/>
            <w:szCs w:val="28"/>
            <w:lang w:val="uk-UA"/>
          </w:rPr>
          <w:t>?</w:t>
        </w:r>
        <w:r w:rsidR="001C7117" w:rsidRPr="004C5617">
          <w:rPr>
            <w:rStyle w:val="a6"/>
            <w:sz w:val="28"/>
            <w:szCs w:val="28"/>
          </w:rPr>
          <w:t>q</w:t>
        </w:r>
        <w:r w:rsidR="001C7117" w:rsidRPr="004C5617">
          <w:rPr>
            <w:rStyle w:val="a6"/>
            <w:sz w:val="28"/>
            <w:szCs w:val="28"/>
            <w:lang w:val="uk-UA"/>
          </w:rPr>
          <w:t>=</w:t>
        </w:r>
        <w:r w:rsidR="001C7117" w:rsidRPr="004C5617">
          <w:rPr>
            <w:rStyle w:val="a6"/>
            <w:sz w:val="28"/>
            <w:szCs w:val="28"/>
          </w:rPr>
          <w:t>http</w:t>
        </w:r>
        <w:r w:rsidR="001C7117" w:rsidRPr="004C5617">
          <w:rPr>
            <w:rStyle w:val="a6"/>
            <w:sz w:val="28"/>
            <w:szCs w:val="28"/>
            <w:lang w:val="uk-UA"/>
          </w:rPr>
          <w:t>%3</w:t>
        </w:r>
        <w:r w:rsidR="001C7117" w:rsidRPr="004C5617">
          <w:rPr>
            <w:rStyle w:val="a6"/>
            <w:sz w:val="28"/>
            <w:szCs w:val="28"/>
          </w:rPr>
          <w:t>A</w:t>
        </w:r>
        <w:r w:rsidR="001C7117" w:rsidRPr="004C5617">
          <w:rPr>
            <w:rStyle w:val="a6"/>
            <w:sz w:val="28"/>
            <w:szCs w:val="28"/>
            <w:lang w:val="uk-UA"/>
          </w:rPr>
          <w:t>%2</w:t>
        </w:r>
        <w:r w:rsidR="001C7117" w:rsidRPr="004C5617">
          <w:rPr>
            <w:rStyle w:val="a6"/>
            <w:sz w:val="28"/>
            <w:szCs w:val="28"/>
          </w:rPr>
          <w:t>F</w:t>
        </w:r>
        <w:r w:rsidR="001C7117" w:rsidRPr="004C5617">
          <w:rPr>
            <w:rStyle w:val="a6"/>
            <w:sz w:val="28"/>
            <w:szCs w:val="28"/>
            <w:lang w:val="uk-UA"/>
          </w:rPr>
          <w:t>%2</w:t>
        </w:r>
        <w:r w:rsidR="001C7117" w:rsidRPr="004C5617">
          <w:rPr>
            <w:rStyle w:val="a6"/>
            <w:sz w:val="28"/>
            <w:szCs w:val="28"/>
          </w:rPr>
          <w:t>Fwww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antonovayu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ru</w:t>
        </w:r>
        <w:r w:rsidR="001C7117" w:rsidRPr="004C5617">
          <w:rPr>
            <w:rStyle w:val="a6"/>
            <w:sz w:val="28"/>
            <w:szCs w:val="28"/>
            <w:lang w:val="uk-UA"/>
          </w:rPr>
          <w:t>%2</w:t>
        </w:r>
        <w:r w:rsidR="001C7117" w:rsidRPr="004C5617">
          <w:rPr>
            <w:rStyle w:val="a6"/>
            <w:sz w:val="28"/>
            <w:szCs w:val="28"/>
          </w:rPr>
          <w:t>Fpage</w:t>
        </w:r>
        <w:r w:rsidR="001C7117" w:rsidRPr="004C5617">
          <w:rPr>
            <w:rStyle w:val="a6"/>
            <w:sz w:val="28"/>
            <w:szCs w:val="28"/>
            <w:lang w:val="uk-UA"/>
          </w:rPr>
          <w:t>23%2</w:t>
        </w:r>
        <w:r w:rsidR="001C7117" w:rsidRPr="004C5617">
          <w:rPr>
            <w:rStyle w:val="a6"/>
            <w:sz w:val="28"/>
            <w:szCs w:val="28"/>
          </w:rPr>
          <w:t>Fpage</w:t>
        </w:r>
        <w:r w:rsidR="001C7117" w:rsidRPr="004C5617">
          <w:rPr>
            <w:rStyle w:val="a6"/>
            <w:sz w:val="28"/>
            <w:szCs w:val="28"/>
            <w:lang w:val="uk-UA"/>
          </w:rPr>
          <w:t>31%2</w:t>
        </w:r>
        <w:r w:rsidR="001C7117" w:rsidRPr="004C5617">
          <w:rPr>
            <w:rStyle w:val="a6"/>
            <w:sz w:val="28"/>
            <w:szCs w:val="28"/>
          </w:rPr>
          <w:t>Findex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html</w:t>
        </w:r>
        <w:r w:rsidR="001C7117" w:rsidRPr="004C5617">
          <w:rPr>
            <w:rStyle w:val="a6"/>
            <w:sz w:val="28"/>
            <w:szCs w:val="28"/>
            <w:lang w:val="uk-UA"/>
          </w:rPr>
          <w:t>&amp;</w:t>
        </w:r>
        <w:r w:rsidR="001C7117" w:rsidRPr="004C5617">
          <w:rPr>
            <w:rStyle w:val="a6"/>
            <w:sz w:val="28"/>
            <w:szCs w:val="28"/>
          </w:rPr>
          <w:t>sa</w:t>
        </w:r>
        <w:r w:rsidR="001C7117" w:rsidRPr="004C5617">
          <w:rPr>
            <w:rStyle w:val="a6"/>
            <w:sz w:val="28"/>
            <w:szCs w:val="28"/>
            <w:lang w:val="uk-UA"/>
          </w:rPr>
          <w:t>=</w:t>
        </w:r>
        <w:r w:rsidR="001C7117" w:rsidRPr="004C5617">
          <w:rPr>
            <w:rStyle w:val="a6"/>
            <w:sz w:val="28"/>
            <w:szCs w:val="28"/>
          </w:rPr>
          <w:t>D</w:t>
        </w:r>
        <w:r w:rsidR="001C7117" w:rsidRPr="004C5617">
          <w:rPr>
            <w:rStyle w:val="a6"/>
            <w:sz w:val="28"/>
            <w:szCs w:val="28"/>
            <w:lang w:val="uk-UA"/>
          </w:rPr>
          <w:t>&amp;</w:t>
        </w:r>
        <w:r w:rsidR="001C7117" w:rsidRPr="004C5617">
          <w:rPr>
            <w:rStyle w:val="a6"/>
            <w:sz w:val="28"/>
            <w:szCs w:val="28"/>
          </w:rPr>
          <w:t>sntz</w:t>
        </w:r>
        <w:r w:rsidR="001C7117" w:rsidRPr="004C5617">
          <w:rPr>
            <w:rStyle w:val="a6"/>
            <w:sz w:val="28"/>
            <w:szCs w:val="28"/>
            <w:lang w:val="uk-UA"/>
          </w:rPr>
          <w:t>=1&amp;</w:t>
        </w:r>
        <w:r w:rsidR="001C7117" w:rsidRPr="004C5617">
          <w:rPr>
            <w:rStyle w:val="a6"/>
            <w:sz w:val="28"/>
            <w:szCs w:val="28"/>
          </w:rPr>
          <w:t>usg</w:t>
        </w:r>
        <w:r w:rsidR="001C7117" w:rsidRPr="004C5617">
          <w:rPr>
            <w:rStyle w:val="a6"/>
            <w:sz w:val="28"/>
            <w:szCs w:val="28"/>
            <w:lang w:val="uk-UA"/>
          </w:rPr>
          <w:t>=</w:t>
        </w:r>
        <w:r w:rsidR="001C7117" w:rsidRPr="004C5617">
          <w:rPr>
            <w:rStyle w:val="a6"/>
            <w:sz w:val="28"/>
            <w:szCs w:val="28"/>
          </w:rPr>
          <w:t>AFQjCNF</w:t>
        </w:r>
        <w:r w:rsidR="001C7117" w:rsidRPr="004C5617">
          <w:rPr>
            <w:rStyle w:val="a6"/>
            <w:sz w:val="28"/>
            <w:szCs w:val="28"/>
            <w:lang w:val="uk-UA"/>
          </w:rPr>
          <w:t>90</w:t>
        </w:r>
        <w:r w:rsidR="001C7117" w:rsidRPr="004C5617">
          <w:rPr>
            <w:rStyle w:val="a6"/>
            <w:sz w:val="28"/>
            <w:szCs w:val="28"/>
          </w:rPr>
          <w:t>PED</w:t>
        </w:r>
        <w:r w:rsidR="001C7117" w:rsidRPr="004C5617">
          <w:rPr>
            <w:rStyle w:val="a6"/>
            <w:sz w:val="28"/>
            <w:szCs w:val="28"/>
            <w:lang w:val="uk-UA"/>
          </w:rPr>
          <w:t>8</w:t>
        </w:r>
        <w:r w:rsidR="001C7117" w:rsidRPr="004C5617">
          <w:rPr>
            <w:rStyle w:val="a6"/>
            <w:sz w:val="28"/>
            <w:szCs w:val="28"/>
          </w:rPr>
          <w:t>JwYwIHQkhOhUrp</w:t>
        </w:r>
        <w:r w:rsidR="001C7117" w:rsidRPr="004C5617">
          <w:rPr>
            <w:rStyle w:val="a6"/>
            <w:sz w:val="28"/>
            <w:szCs w:val="28"/>
            <w:lang w:val="uk-UA"/>
          </w:rPr>
          <w:t>2</w:t>
        </w:r>
        <w:r w:rsidR="001C7117" w:rsidRPr="004C5617">
          <w:rPr>
            <w:rStyle w:val="a6"/>
            <w:sz w:val="28"/>
            <w:szCs w:val="28"/>
          </w:rPr>
          <w:t>E</w:t>
        </w:r>
        <w:r w:rsidR="001C7117" w:rsidRPr="004C5617">
          <w:rPr>
            <w:rStyle w:val="a6"/>
            <w:sz w:val="28"/>
            <w:szCs w:val="28"/>
            <w:lang w:val="uk-UA"/>
          </w:rPr>
          <w:t>527</w:t>
        </w:r>
        <w:r w:rsidR="001C7117" w:rsidRPr="004C5617">
          <w:rPr>
            <w:rStyle w:val="a6"/>
            <w:sz w:val="28"/>
            <w:szCs w:val="28"/>
          </w:rPr>
          <w:t>Rg</w:t>
        </w:r>
      </w:hyperlink>
    </w:p>
    <w:p w:rsidR="004C5617" w:rsidRPr="004C5617" w:rsidRDefault="00C65D51" w:rsidP="004C5617">
      <w:pPr>
        <w:pStyle w:val="a5"/>
        <w:numPr>
          <w:ilvl w:val="0"/>
          <w:numId w:val="2"/>
        </w:numPr>
        <w:jc w:val="both"/>
        <w:rPr>
          <w:rStyle w:val="a6"/>
          <w:b/>
          <w:color w:val="auto"/>
          <w:sz w:val="28"/>
          <w:szCs w:val="28"/>
          <w:u w:val="none"/>
          <w:lang w:val="uk-UA"/>
        </w:rPr>
      </w:pPr>
      <w:hyperlink r:id="rId12" w:history="1">
        <w:r w:rsidR="001C7117" w:rsidRPr="004C5617">
          <w:rPr>
            <w:rStyle w:val="a6"/>
            <w:sz w:val="28"/>
            <w:szCs w:val="28"/>
          </w:rPr>
          <w:t>http</w:t>
        </w:r>
        <w:r w:rsidR="001C7117" w:rsidRPr="004C5617">
          <w:rPr>
            <w:rStyle w:val="a6"/>
            <w:sz w:val="28"/>
            <w:szCs w:val="28"/>
            <w:lang w:val="uk-UA"/>
          </w:rPr>
          <w:t>://</w:t>
        </w:r>
        <w:r w:rsidR="001C7117" w:rsidRPr="004C5617">
          <w:rPr>
            <w:rStyle w:val="a6"/>
            <w:sz w:val="28"/>
            <w:szCs w:val="28"/>
          </w:rPr>
          <w:t>sport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spbstu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ru</w:t>
        </w:r>
        <w:r w:rsidR="001C7117" w:rsidRPr="004C5617">
          <w:rPr>
            <w:rStyle w:val="a6"/>
            <w:sz w:val="28"/>
            <w:szCs w:val="28"/>
            <w:lang w:val="uk-UA"/>
          </w:rPr>
          <w:t>/</w:t>
        </w:r>
      </w:hyperlink>
    </w:p>
    <w:p w:rsidR="001C7117" w:rsidRPr="004C5617" w:rsidRDefault="00C65D51" w:rsidP="004C5617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hyperlink r:id="rId13" w:history="1">
        <w:r w:rsidR="001C7117" w:rsidRPr="004C5617">
          <w:rPr>
            <w:rStyle w:val="a6"/>
            <w:sz w:val="28"/>
            <w:szCs w:val="28"/>
          </w:rPr>
          <w:t>http</w:t>
        </w:r>
        <w:r w:rsidR="001C7117" w:rsidRPr="004C5617">
          <w:rPr>
            <w:rStyle w:val="a6"/>
            <w:sz w:val="28"/>
            <w:szCs w:val="28"/>
            <w:lang w:val="uk-UA"/>
          </w:rPr>
          <w:t>://</w:t>
        </w:r>
        <w:r w:rsidR="001C7117" w:rsidRPr="004C5617">
          <w:rPr>
            <w:rStyle w:val="a6"/>
            <w:sz w:val="28"/>
            <w:szCs w:val="28"/>
          </w:rPr>
          <w:t>www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grandars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ru</w:t>
        </w:r>
        <w:r w:rsidR="001C7117" w:rsidRPr="004C5617">
          <w:rPr>
            <w:rStyle w:val="a6"/>
            <w:sz w:val="28"/>
            <w:szCs w:val="28"/>
            <w:lang w:val="uk-UA"/>
          </w:rPr>
          <w:t>/</w:t>
        </w:r>
        <w:r w:rsidR="001C7117" w:rsidRPr="004C5617">
          <w:rPr>
            <w:rStyle w:val="a6"/>
            <w:sz w:val="28"/>
            <w:szCs w:val="28"/>
          </w:rPr>
          <w:t>college</w:t>
        </w:r>
        <w:r w:rsidR="001C7117" w:rsidRPr="004C5617">
          <w:rPr>
            <w:rStyle w:val="a6"/>
            <w:sz w:val="28"/>
            <w:szCs w:val="28"/>
            <w:lang w:val="uk-UA"/>
          </w:rPr>
          <w:t>/</w:t>
        </w:r>
        <w:r w:rsidR="001C7117" w:rsidRPr="004C5617">
          <w:rPr>
            <w:rStyle w:val="a6"/>
            <w:sz w:val="28"/>
            <w:szCs w:val="28"/>
          </w:rPr>
          <w:t>medicina</w:t>
        </w:r>
        <w:r w:rsidR="001C7117" w:rsidRPr="004C5617">
          <w:rPr>
            <w:rStyle w:val="a6"/>
            <w:sz w:val="28"/>
            <w:szCs w:val="28"/>
            <w:lang w:val="uk-UA"/>
          </w:rPr>
          <w:t>/</w:t>
        </w:r>
        <w:r w:rsidR="001C7117" w:rsidRPr="004C5617">
          <w:rPr>
            <w:rStyle w:val="a6"/>
            <w:sz w:val="28"/>
            <w:szCs w:val="28"/>
          </w:rPr>
          <w:t>formirovanie</w:t>
        </w:r>
        <w:r w:rsidR="001C7117" w:rsidRPr="004C5617">
          <w:rPr>
            <w:rStyle w:val="a6"/>
            <w:sz w:val="28"/>
            <w:szCs w:val="28"/>
            <w:lang w:val="uk-UA"/>
          </w:rPr>
          <w:t>-</w:t>
        </w:r>
        <w:r w:rsidR="001C7117" w:rsidRPr="004C5617">
          <w:rPr>
            <w:rStyle w:val="a6"/>
            <w:sz w:val="28"/>
            <w:szCs w:val="28"/>
          </w:rPr>
          <w:t>zozh</w:t>
        </w:r>
        <w:r w:rsidR="001C7117" w:rsidRPr="004C5617">
          <w:rPr>
            <w:rStyle w:val="a6"/>
            <w:sz w:val="28"/>
            <w:szCs w:val="28"/>
            <w:lang w:val="uk-UA"/>
          </w:rPr>
          <w:t>.</w:t>
        </w:r>
        <w:r w:rsidR="001C7117" w:rsidRPr="004C5617">
          <w:rPr>
            <w:rStyle w:val="a6"/>
            <w:sz w:val="28"/>
            <w:szCs w:val="28"/>
          </w:rPr>
          <w:t>html</w:t>
        </w:r>
      </w:hyperlink>
    </w:p>
    <w:sectPr w:rsidR="001C7117" w:rsidRPr="004C5617" w:rsidSect="004C561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405"/>
    <w:multiLevelType w:val="hybridMultilevel"/>
    <w:tmpl w:val="C35C2EB8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673"/>
    <w:multiLevelType w:val="hybridMultilevel"/>
    <w:tmpl w:val="7E4A5BE2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14B5"/>
    <w:multiLevelType w:val="hybridMultilevel"/>
    <w:tmpl w:val="0CB2731E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7C7B"/>
    <w:multiLevelType w:val="hybridMultilevel"/>
    <w:tmpl w:val="EE8E5BD0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F0771"/>
    <w:multiLevelType w:val="hybridMultilevel"/>
    <w:tmpl w:val="407EB3AC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7661"/>
    <w:multiLevelType w:val="hybridMultilevel"/>
    <w:tmpl w:val="77AA1FFE"/>
    <w:lvl w:ilvl="0" w:tplc="9190D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17"/>
    <w:rsid w:val="00025C2A"/>
    <w:rsid w:val="001C7117"/>
    <w:rsid w:val="002C2D3B"/>
    <w:rsid w:val="004C5617"/>
    <w:rsid w:val="00885A90"/>
    <w:rsid w:val="00A309B1"/>
    <w:rsid w:val="00AD66DD"/>
    <w:rsid w:val="00C65D51"/>
    <w:rsid w:val="00F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117"/>
    <w:rPr>
      <w:b/>
      <w:bCs/>
    </w:rPr>
  </w:style>
  <w:style w:type="character" w:customStyle="1" w:styleId="c1">
    <w:name w:val="c1"/>
    <w:basedOn w:val="a0"/>
    <w:rsid w:val="001C7117"/>
  </w:style>
  <w:style w:type="paragraph" w:styleId="a5">
    <w:name w:val="List Paragraph"/>
    <w:basedOn w:val="a"/>
    <w:uiPriority w:val="34"/>
    <w:qFormat/>
    <w:rsid w:val="001C711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nhideWhenUsed/>
    <w:rsid w:val="001C71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5A9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117"/>
    <w:rPr>
      <w:b/>
      <w:bCs/>
    </w:rPr>
  </w:style>
  <w:style w:type="character" w:customStyle="1" w:styleId="c1">
    <w:name w:val="c1"/>
    <w:basedOn w:val="a0"/>
    <w:rsid w:val="001C7117"/>
  </w:style>
  <w:style w:type="paragraph" w:styleId="a5">
    <w:name w:val="List Paragraph"/>
    <w:basedOn w:val="a"/>
    <w:uiPriority w:val="34"/>
    <w:qFormat/>
    <w:rsid w:val="001C711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nhideWhenUsed/>
    <w:rsid w:val="001C71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5A9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6573&amp;mode=DocBibRecord" TargetMode="External"/><Relationship Id="rId13" Type="http://schemas.openxmlformats.org/officeDocument/2006/relationships/hyperlink" Target="http://www.grandars.ru/college/medicina/formirovanie-zoz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593&amp;mode=DocBibRecord" TargetMode="External"/><Relationship Id="rId12" Type="http://schemas.openxmlformats.org/officeDocument/2006/relationships/hyperlink" Target="http://sport.spb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lib.ru/Books/3/0174/3_0174-1.shtml" TargetMode="External"/><Relationship Id="rId11" Type="http://schemas.openxmlformats.org/officeDocument/2006/relationships/hyperlink" Target="http://www.google.com/url?q=http%3A%2F%2Fwww.antonovayu.ru%2Fpage23%2Fpage31%2Findex.html&amp;sa=D&amp;sntz=1&amp;usg=AFQjCNF90PED8JwYwIHQkhOhUrp2E527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lib.ru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1548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2016-03-13T16:44:00Z</dcterms:created>
  <dcterms:modified xsi:type="dcterms:W3CDTF">2016-03-13T16:44:00Z</dcterms:modified>
</cp:coreProperties>
</file>