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1.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Фольклор и фольклористика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Первобытное искусство и фольклор. Определение терминов «фольклор», «фольклористика», «народное творчество». Специфика предмета «Музыкальный фольклор». Понятия «музыкальная фольклористика», «музыкальная этнография», «</w:t>
      </w:r>
      <w:proofErr w:type="spellStart"/>
      <w:r w:rsidRPr="0058380D">
        <w:rPr>
          <w:rFonts w:ascii="Times New Roman" w:hAnsi="Times New Roman"/>
          <w:sz w:val="28"/>
          <w:szCs w:val="28"/>
        </w:rPr>
        <w:t>этномузыкология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». Фольклористика музыкальная и словесная.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Эпоха и причины возникновения искусства. Мифология и художественное творчество. Общие и отличительные черты первобытного искусства и фольклора. Их специфика, состоящая в устности, коллективности, вариативности, анонимности. Проявление в фольклоре художественных и моральных идеалов, этнических черт идеальной и типической личности. Фольклор – конденсат культурной истории человечества. Фольклор как вид искусства.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r w:rsidRPr="0058380D">
        <w:rPr>
          <w:rFonts w:ascii="Times New Roman" w:hAnsi="Times New Roman"/>
          <w:b/>
          <w:sz w:val="28"/>
          <w:szCs w:val="28"/>
        </w:rPr>
        <w:t>Понятия:</w:t>
      </w:r>
      <w:r w:rsidRPr="0058380D">
        <w:rPr>
          <w:rFonts w:ascii="Times New Roman" w:hAnsi="Times New Roman"/>
          <w:sz w:val="28"/>
          <w:szCs w:val="28"/>
        </w:rPr>
        <w:t xml:space="preserve"> фольклор, фольклористика.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2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Народное творчество в историческом развитии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Историческая обусловленность общих черт в фольклоре славян. Идейная, научная и эстетическая ценность фольклора. Развитие фольклора от древнейших времен до современности. Взаимосвязь мышления, речи и музыки. Периодизация форм синтаксиса в фольклорных произведениях. Роль фольклора в развитии профессионального искусства.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sz w:val="28"/>
          <w:szCs w:val="28"/>
        </w:rPr>
        <w:t>Жанро</w:t>
      </w:r>
      <w:proofErr w:type="spellEnd"/>
      <w:r w:rsidRPr="0058380D">
        <w:rPr>
          <w:rFonts w:ascii="Times New Roman" w:hAnsi="Times New Roman"/>
          <w:sz w:val="28"/>
          <w:szCs w:val="28"/>
        </w:rPr>
        <w:t>-</w:t>
      </w:r>
      <w:proofErr w:type="spellStart"/>
      <w:r w:rsidRPr="0058380D">
        <w:rPr>
          <w:rFonts w:ascii="Times New Roman" w:hAnsi="Times New Roman"/>
          <w:sz w:val="28"/>
          <w:szCs w:val="28"/>
        </w:rPr>
        <w:t>родо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-видовая структура фольклора. Понятия о роде, жанре, тематической группе.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Историческая периодизация: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Древний период славянской музыки (IV – IX века) – календарный обрядовый, семейно-обрядовый фольклор, семейно-бытовые  и трудовые песни.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Раннее музыкальное средневековье (к. ІХ – XIV вв.) – возникновение эпоса. Былины Киевской Руси. Новгородские </w:t>
      </w:r>
      <w:proofErr w:type="spellStart"/>
      <w:r w:rsidRPr="0058380D">
        <w:rPr>
          <w:rFonts w:ascii="Times New Roman" w:hAnsi="Times New Roman"/>
          <w:sz w:val="28"/>
          <w:szCs w:val="28"/>
        </w:rPr>
        <w:t>скоморошины</w:t>
      </w:r>
      <w:proofErr w:type="spellEnd"/>
      <w:r w:rsidRPr="0058380D">
        <w:rPr>
          <w:rFonts w:ascii="Times New Roman" w:hAnsi="Times New Roman"/>
          <w:sz w:val="28"/>
          <w:szCs w:val="28"/>
        </w:rPr>
        <w:t>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80D">
        <w:rPr>
          <w:rFonts w:ascii="Times New Roman" w:hAnsi="Times New Roman"/>
          <w:sz w:val="28"/>
          <w:szCs w:val="28"/>
        </w:rPr>
        <w:t>Позднее музыкальное средневековье (к. XIV – сер.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380D">
        <w:rPr>
          <w:rFonts w:ascii="Times New Roman" w:hAnsi="Times New Roman"/>
          <w:sz w:val="28"/>
          <w:szCs w:val="28"/>
        </w:rPr>
        <w:t>XVІІ в.) – исторические песни, русская лирическая протяжная, украинские думы.</w:t>
      </w:r>
      <w:proofErr w:type="gramEnd"/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Новый период (к. XVІІ – н. ХІ</w:t>
      </w:r>
      <w:proofErr w:type="gramStart"/>
      <w:r w:rsidRPr="0058380D">
        <w:rPr>
          <w:rFonts w:ascii="Times New Roman" w:hAnsi="Times New Roman"/>
          <w:sz w:val="28"/>
          <w:szCs w:val="28"/>
        </w:rPr>
        <w:t>Х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в.) – городская народная песня, кант, украинская лирическая песня.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Классический период (ХІ</w:t>
      </w:r>
      <w:proofErr w:type="gramStart"/>
      <w:r w:rsidRPr="0058380D">
        <w:rPr>
          <w:rFonts w:ascii="Times New Roman" w:hAnsi="Times New Roman"/>
          <w:sz w:val="28"/>
          <w:szCs w:val="28"/>
        </w:rPr>
        <w:t>Х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– н. ХХ в.) – расцвет песни-романса, революционные песни, частушка.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lastRenderedPageBreak/>
        <w:t>Советский период (ХХ век) – песни гражданской войны, песни колхозной деревни, песни Великой Отечественной войны, бардовские песни.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Знать</w:t>
      </w:r>
      <w:r w:rsidRPr="0058380D">
        <w:rPr>
          <w:rFonts w:ascii="Times New Roman" w:hAnsi="Times New Roman"/>
          <w:sz w:val="28"/>
          <w:szCs w:val="28"/>
        </w:rPr>
        <w:t xml:space="preserve"> условную периодизацию возникновения и развития различных жанров. Уметь объяснить причины возникновения.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Назвать жанры музыкального фольклора, составляющие каждый род (эпос, лирику, драму).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3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Отдельные видовые системы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Трудовые песни </w:t>
      </w:r>
      <w:r w:rsidRPr="0058380D">
        <w:rPr>
          <w:rFonts w:ascii="Times New Roman" w:hAnsi="Times New Roman"/>
          <w:sz w:val="28"/>
          <w:szCs w:val="28"/>
        </w:rPr>
        <w:t xml:space="preserve">– свидетельство связи искусства и трудовых операций. Трудовые и условно-трудовые песни. Русские трудовые песни, их особенности. Связь трудовых песен с ритмом трудовых движений. Теория К. </w:t>
      </w:r>
      <w:proofErr w:type="spellStart"/>
      <w:r w:rsidRPr="0058380D">
        <w:rPr>
          <w:rFonts w:ascii="Times New Roman" w:hAnsi="Times New Roman"/>
          <w:sz w:val="28"/>
          <w:szCs w:val="28"/>
        </w:rPr>
        <w:t>Бюхера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(ритм и труд). Условно-трудовые песни. </w:t>
      </w:r>
      <w:proofErr w:type="spellStart"/>
      <w:r w:rsidRPr="0058380D">
        <w:rPr>
          <w:rFonts w:ascii="Times New Roman" w:hAnsi="Times New Roman"/>
          <w:sz w:val="28"/>
          <w:szCs w:val="28"/>
        </w:rPr>
        <w:t>Гойканья</w:t>
      </w:r>
      <w:proofErr w:type="spellEnd"/>
      <w:r w:rsidRPr="0058380D">
        <w:rPr>
          <w:rFonts w:ascii="Times New Roman" w:hAnsi="Times New Roman"/>
          <w:sz w:val="28"/>
          <w:szCs w:val="28"/>
        </w:rPr>
        <w:t>, их коммуникативная функция. Использование песен других жанров во время работы.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Детский фольклор</w:t>
      </w:r>
      <w:r w:rsidRPr="0058380D">
        <w:rPr>
          <w:rFonts w:ascii="Times New Roman" w:hAnsi="Times New Roman"/>
          <w:sz w:val="28"/>
          <w:szCs w:val="28"/>
        </w:rPr>
        <w:t xml:space="preserve"> как реликт древних магических ритуалов. Особенности детского фольклора как многожанровой системы, состоящей из прозаических, речитативных, песенных и игровых произведений. </w:t>
      </w:r>
      <w:r w:rsidRPr="0058380D">
        <w:rPr>
          <w:rFonts w:ascii="Times New Roman" w:hAnsi="Times New Roman"/>
          <w:b/>
          <w:sz w:val="28"/>
          <w:szCs w:val="28"/>
        </w:rPr>
        <w:t>Колыбельные песни</w:t>
      </w:r>
      <w:r w:rsidRPr="0058380D">
        <w:rPr>
          <w:rFonts w:ascii="Times New Roman" w:hAnsi="Times New Roman"/>
          <w:sz w:val="28"/>
          <w:szCs w:val="28"/>
        </w:rPr>
        <w:t xml:space="preserve">, их содержание и функция. Музыкальные особенности колыбельных песен, древняя функция оберега. </w:t>
      </w:r>
      <w:proofErr w:type="spellStart"/>
      <w:r w:rsidRPr="0058380D">
        <w:rPr>
          <w:rFonts w:ascii="Times New Roman" w:hAnsi="Times New Roman"/>
          <w:b/>
          <w:sz w:val="28"/>
          <w:szCs w:val="28"/>
        </w:rPr>
        <w:t>Потешки</w:t>
      </w:r>
      <w:proofErr w:type="spellEnd"/>
      <w:r w:rsidRPr="0058380D">
        <w:rPr>
          <w:rFonts w:ascii="Times New Roman" w:hAnsi="Times New Roman"/>
          <w:b/>
          <w:sz w:val="28"/>
          <w:szCs w:val="28"/>
        </w:rPr>
        <w:t>. Небылицы. Песни к сказкам. Бесконечные песенки.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Понятия:</w:t>
      </w:r>
      <w:r w:rsidRPr="0058380D">
        <w:rPr>
          <w:rFonts w:ascii="Times New Roman" w:hAnsi="Times New Roman"/>
          <w:sz w:val="28"/>
          <w:szCs w:val="28"/>
        </w:rPr>
        <w:t xml:space="preserve"> отдельные видовые системы, колыбельные, </w:t>
      </w:r>
      <w:proofErr w:type="spellStart"/>
      <w:r w:rsidRPr="0058380D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8380D">
        <w:rPr>
          <w:rFonts w:ascii="Times New Roman" w:hAnsi="Times New Roman"/>
          <w:sz w:val="28"/>
          <w:szCs w:val="28"/>
        </w:rPr>
        <w:t>, небылицы, песни к сказкам, бесконечные песни, трудовые песни.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Дать характеристику музыкальных и поэтических особенностей отдельных жанров детского фольклора и трудовых песен.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lastRenderedPageBreak/>
        <w:t>Тема 4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Инструментальная музыка. 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Танец и движение.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Инструментальная музыка, танец и движение – видовые системы, включенные в быт и традицию как эмоционально-</w:t>
      </w:r>
      <w:proofErr w:type="spellStart"/>
      <w:r w:rsidRPr="0058380D">
        <w:rPr>
          <w:rFonts w:ascii="Times New Roman" w:hAnsi="Times New Roman"/>
          <w:sz w:val="28"/>
          <w:szCs w:val="28"/>
        </w:rPr>
        <w:t>обслуживаюший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фактор при обрядах, ритуалах, развлечениях.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Инструментальная музыка</w:t>
      </w:r>
      <w:r w:rsidRPr="0058380D">
        <w:rPr>
          <w:rFonts w:ascii="Times New Roman" w:hAnsi="Times New Roman"/>
          <w:sz w:val="28"/>
          <w:szCs w:val="28"/>
        </w:rPr>
        <w:t>. Общая характеристика народной инструментальной музыки. Её место и роль в народной культуре. Три разновидности народной инструментальной музыки (</w:t>
      </w:r>
      <w:proofErr w:type="spellStart"/>
      <w:r w:rsidRPr="0058380D">
        <w:rPr>
          <w:rFonts w:ascii="Times New Roman" w:hAnsi="Times New Roman"/>
          <w:sz w:val="28"/>
          <w:szCs w:val="28"/>
        </w:rPr>
        <w:t>кобзарско-лирницкое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искусство, музыка к танцу, нетанцевальная музыка). Инструменты «любительские» (</w:t>
      </w:r>
      <w:proofErr w:type="spellStart"/>
      <w:r w:rsidRPr="0058380D">
        <w:rPr>
          <w:rFonts w:ascii="Times New Roman" w:hAnsi="Times New Roman"/>
          <w:sz w:val="28"/>
          <w:szCs w:val="28"/>
        </w:rPr>
        <w:t>сопилка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80D">
        <w:rPr>
          <w:rFonts w:ascii="Times New Roman" w:hAnsi="Times New Roman"/>
          <w:sz w:val="28"/>
          <w:szCs w:val="28"/>
        </w:rPr>
        <w:t>дрымба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и др.) и ансамблевые (скрипка, </w:t>
      </w:r>
      <w:proofErr w:type="spellStart"/>
      <w:r w:rsidRPr="0058380D">
        <w:rPr>
          <w:rFonts w:ascii="Times New Roman" w:hAnsi="Times New Roman"/>
          <w:sz w:val="28"/>
          <w:szCs w:val="28"/>
        </w:rPr>
        <w:t>цымбалы</w:t>
      </w:r>
      <w:proofErr w:type="spellEnd"/>
      <w:r w:rsidRPr="0058380D">
        <w:rPr>
          <w:rFonts w:ascii="Times New Roman" w:hAnsi="Times New Roman"/>
          <w:sz w:val="28"/>
          <w:szCs w:val="28"/>
        </w:rPr>
        <w:t>, бубен и т.д.). Их характеристика, функции, исполнительские приемы. Анализ танцевальной музыки по разновидностям танцевальных форм (</w:t>
      </w:r>
      <w:proofErr w:type="spellStart"/>
      <w:r w:rsidRPr="0058380D">
        <w:rPr>
          <w:rFonts w:ascii="Times New Roman" w:hAnsi="Times New Roman"/>
          <w:sz w:val="28"/>
          <w:szCs w:val="28"/>
        </w:rPr>
        <w:t>коломыйковая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казачково-гопаковая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группы). Нетанцевальная музыка (музыка «для слушания» и музыка специального назначения: пастушья, сигнальная, народные инструментальные похоронные наигрыши).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Классификация по формальным признакам (инструментоведческий подход) и по функциональным признакам (классификация К. Квитки). Индивидуальные инструменты. Ансамблевые инструменты. Инструментальная музыка «к танцу», группирование по ритмике и танцевальным фигурам. Нетанцевальная инструментальная музыка: «для слушания», наигрыши производственного характера, ритуально-обрядовые.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Танец и движение</w:t>
      </w:r>
      <w:r w:rsidRPr="0058380D">
        <w:rPr>
          <w:rFonts w:ascii="Times New Roman" w:hAnsi="Times New Roman"/>
          <w:sz w:val="28"/>
          <w:szCs w:val="28"/>
        </w:rPr>
        <w:t xml:space="preserve">. Происхождение танцевального искусства. Стимулы к возникновению танца: познавательно-практические (отображение явлений природы) и мифологические (магические танцы). Виды движений. Хороводы: круговые, ключевые, линейные. 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Танцы: </w:t>
      </w:r>
      <w:proofErr w:type="spellStart"/>
      <w:r w:rsidRPr="0058380D">
        <w:rPr>
          <w:rFonts w:ascii="Times New Roman" w:hAnsi="Times New Roman"/>
          <w:sz w:val="28"/>
          <w:szCs w:val="28"/>
        </w:rPr>
        <w:t>коломыйки</w:t>
      </w:r>
      <w:proofErr w:type="spellEnd"/>
      <w:r w:rsidRPr="0058380D">
        <w:rPr>
          <w:rFonts w:ascii="Times New Roman" w:hAnsi="Times New Roman"/>
          <w:sz w:val="28"/>
          <w:szCs w:val="28"/>
        </w:rPr>
        <w:t>, частушки, бытовые танцы (гопак, казак, метелица) и заимствованные из фольклора других народов (полька, краковяк, вальс).</w:t>
      </w:r>
      <w:proofErr w:type="gramEnd"/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58380D">
        <w:rPr>
          <w:rFonts w:ascii="Times New Roman" w:hAnsi="Times New Roman"/>
          <w:b/>
          <w:sz w:val="28"/>
          <w:szCs w:val="28"/>
        </w:rPr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>инструментальная музыка, танцевальная музыка, танцевальное искусство, хоровод, виды движений, танцы.</w:t>
      </w:r>
      <w:proofErr w:type="gramEnd"/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r w:rsidRPr="0058380D">
        <w:rPr>
          <w:rFonts w:ascii="Times New Roman" w:hAnsi="Times New Roman"/>
          <w:b/>
          <w:sz w:val="28"/>
          <w:szCs w:val="28"/>
        </w:rPr>
        <w:t>Знать</w:t>
      </w:r>
      <w:r w:rsidRPr="0058380D">
        <w:rPr>
          <w:rFonts w:ascii="Times New Roman" w:hAnsi="Times New Roman"/>
          <w:sz w:val="28"/>
          <w:szCs w:val="28"/>
        </w:rPr>
        <w:t xml:space="preserve"> группы народных инструментов. Назвать инструменты сольные и ансамблевые. Назвать русские и украинские народные танцы и танцы, заимствованные из фольклора других народов.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lastRenderedPageBreak/>
        <w:t>Тема 5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Календарный обрядовый фольклор.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Песни зимнего календаря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Причины возникновения календарного обрядового фольклора. Отражение языческого мировоззрения в календарных обрядах и песнях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Песни зимнего календаря</w:t>
      </w:r>
      <w:r w:rsidRPr="0058380D">
        <w:rPr>
          <w:rFonts w:ascii="Times New Roman" w:hAnsi="Times New Roman"/>
          <w:sz w:val="28"/>
          <w:szCs w:val="28"/>
        </w:rPr>
        <w:t>. Происхождение и развитие новогодних обрядов и праздников. Культ солнца. Переход к оседлому земледелию. Весенний новый год у древних славян. Значение понятий «колядка», «</w:t>
      </w:r>
      <w:proofErr w:type="spellStart"/>
      <w:r w:rsidRPr="0058380D">
        <w:rPr>
          <w:rFonts w:ascii="Times New Roman" w:hAnsi="Times New Roman"/>
          <w:sz w:val="28"/>
          <w:szCs w:val="28"/>
        </w:rPr>
        <w:t>щедровка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». Тематика новогодних песен: пожелание благополучия, земледельческая магия, хозяйственные мотивы. Колядки хозяину, хозяйке, юноше, девушке. Исполнение колядок и </w:t>
      </w:r>
      <w:proofErr w:type="spellStart"/>
      <w:r w:rsidRPr="0058380D">
        <w:rPr>
          <w:rFonts w:ascii="Times New Roman" w:hAnsi="Times New Roman"/>
          <w:sz w:val="28"/>
          <w:szCs w:val="28"/>
        </w:rPr>
        <w:t>щедровок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Структура колядок и </w:t>
      </w:r>
      <w:proofErr w:type="spellStart"/>
      <w:r w:rsidRPr="0058380D">
        <w:rPr>
          <w:rFonts w:ascii="Times New Roman" w:hAnsi="Times New Roman"/>
          <w:sz w:val="28"/>
          <w:szCs w:val="28"/>
        </w:rPr>
        <w:t>щедровок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Типы колядок. Разновидности новогодних обрядовых песен: детские, молодежные, супружеских пар, церковные колядки. Мелодика, ритмика, ладовое строение, многоголосие колядок и </w:t>
      </w:r>
      <w:proofErr w:type="spellStart"/>
      <w:r w:rsidRPr="0058380D">
        <w:rPr>
          <w:rFonts w:ascii="Times New Roman" w:hAnsi="Times New Roman"/>
          <w:sz w:val="28"/>
          <w:szCs w:val="28"/>
        </w:rPr>
        <w:t>щедровок</w:t>
      </w:r>
      <w:proofErr w:type="spellEnd"/>
      <w:r w:rsidRPr="0058380D">
        <w:rPr>
          <w:rFonts w:ascii="Times New Roman" w:hAnsi="Times New Roman"/>
          <w:sz w:val="28"/>
          <w:szCs w:val="28"/>
        </w:rPr>
        <w:t>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Народный театр</w:t>
      </w:r>
      <w:r w:rsidRPr="0058380D">
        <w:rPr>
          <w:rFonts w:ascii="Times New Roman" w:hAnsi="Times New Roman"/>
          <w:sz w:val="28"/>
          <w:szCs w:val="28"/>
        </w:rPr>
        <w:t xml:space="preserve">. Древние языческие игрища с </w:t>
      </w:r>
      <w:proofErr w:type="spellStart"/>
      <w:r w:rsidRPr="0058380D">
        <w:rPr>
          <w:rFonts w:ascii="Times New Roman" w:hAnsi="Times New Roman"/>
          <w:sz w:val="28"/>
          <w:szCs w:val="28"/>
        </w:rPr>
        <w:t>ряжением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масками, танцами, переодеванием. </w:t>
      </w:r>
      <w:r w:rsidRPr="0058380D">
        <w:rPr>
          <w:rFonts w:ascii="Times New Roman" w:hAnsi="Times New Roman"/>
          <w:i/>
          <w:sz w:val="28"/>
          <w:szCs w:val="28"/>
        </w:rPr>
        <w:t>«Вертеп»</w:t>
      </w:r>
      <w:r w:rsidRPr="0058380D">
        <w:rPr>
          <w:rFonts w:ascii="Times New Roman" w:hAnsi="Times New Roman"/>
          <w:sz w:val="28"/>
          <w:szCs w:val="28"/>
        </w:rPr>
        <w:t xml:space="preserve"> – народные представления на евангельские сюжеты. Разновидности «Вертепа»: </w:t>
      </w:r>
      <w:proofErr w:type="gramStart"/>
      <w:r w:rsidRPr="0058380D">
        <w:rPr>
          <w:rFonts w:ascii="Times New Roman" w:hAnsi="Times New Roman"/>
          <w:sz w:val="28"/>
          <w:szCs w:val="28"/>
        </w:rPr>
        <w:t>кукольный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и так называемый «живой». Действующие лица «Вертепа». Строение вертепного ящичка. Музыка «Вертепа». Взаимозаменяемость ролей участников «Вертепа».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t>«Коза»</w:t>
      </w:r>
      <w:r w:rsidRPr="0058380D">
        <w:rPr>
          <w:rFonts w:ascii="Times New Roman" w:hAnsi="Times New Roman"/>
          <w:sz w:val="28"/>
          <w:szCs w:val="28"/>
        </w:rPr>
        <w:t xml:space="preserve"> – представление, обнаруженное еще в Шумеро-</w:t>
      </w:r>
      <w:proofErr w:type="spellStart"/>
      <w:r w:rsidRPr="0058380D">
        <w:rPr>
          <w:rFonts w:ascii="Times New Roman" w:hAnsi="Times New Roman"/>
          <w:sz w:val="28"/>
          <w:szCs w:val="28"/>
        </w:rPr>
        <w:t>Вавилонии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и Древней Греции. Действующие лица спектакля. Культ растений, урожая. Особенности содержания. Песенная часть представления. Соединение в спектакле отголосков древнегреческих Дионисий, древнеримских Сатурналий, языческих реликтов древних славян.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58380D">
        <w:rPr>
          <w:rFonts w:ascii="Times New Roman" w:hAnsi="Times New Roman"/>
          <w:i/>
          <w:sz w:val="28"/>
          <w:szCs w:val="28"/>
        </w:rPr>
        <w:t>Маланка</w:t>
      </w:r>
      <w:proofErr w:type="spellEnd"/>
      <w:r w:rsidRPr="0058380D">
        <w:rPr>
          <w:rFonts w:ascii="Times New Roman" w:hAnsi="Times New Roman"/>
          <w:i/>
          <w:sz w:val="28"/>
          <w:szCs w:val="28"/>
        </w:rPr>
        <w:t>»</w:t>
      </w:r>
      <w:r w:rsidRPr="0058380D">
        <w:rPr>
          <w:rFonts w:ascii="Times New Roman" w:hAnsi="Times New Roman"/>
          <w:sz w:val="28"/>
          <w:szCs w:val="28"/>
        </w:rPr>
        <w:t xml:space="preserve"> – новогоднее представление-игра. Ареал «</w:t>
      </w:r>
      <w:proofErr w:type="spellStart"/>
      <w:r w:rsidRPr="0058380D">
        <w:rPr>
          <w:rFonts w:ascii="Times New Roman" w:hAnsi="Times New Roman"/>
          <w:sz w:val="28"/>
          <w:szCs w:val="28"/>
        </w:rPr>
        <w:t>Маланки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» с семантикой и </w:t>
      </w:r>
      <w:proofErr w:type="spellStart"/>
      <w:r w:rsidRPr="0058380D">
        <w:rPr>
          <w:rFonts w:ascii="Times New Roman" w:hAnsi="Times New Roman"/>
          <w:sz w:val="28"/>
          <w:szCs w:val="28"/>
        </w:rPr>
        <w:t>ритмо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-структурой </w:t>
      </w:r>
      <w:proofErr w:type="spellStart"/>
      <w:r w:rsidRPr="0058380D">
        <w:rPr>
          <w:rFonts w:ascii="Times New Roman" w:hAnsi="Times New Roman"/>
          <w:sz w:val="28"/>
          <w:szCs w:val="28"/>
        </w:rPr>
        <w:t>щедровок</w:t>
      </w:r>
      <w:proofErr w:type="spellEnd"/>
      <w:r w:rsidRPr="0058380D">
        <w:rPr>
          <w:rFonts w:ascii="Times New Roman" w:hAnsi="Times New Roman"/>
          <w:sz w:val="28"/>
          <w:szCs w:val="28"/>
        </w:rPr>
        <w:t>. Содержание спектакля. Игры, танцы, песни, персонажи «</w:t>
      </w:r>
      <w:proofErr w:type="spellStart"/>
      <w:r w:rsidRPr="0058380D">
        <w:rPr>
          <w:rFonts w:ascii="Times New Roman" w:hAnsi="Times New Roman"/>
          <w:sz w:val="28"/>
          <w:szCs w:val="28"/>
        </w:rPr>
        <w:t>Маланки</w:t>
      </w:r>
      <w:proofErr w:type="spellEnd"/>
      <w:r w:rsidRPr="0058380D">
        <w:rPr>
          <w:rFonts w:ascii="Times New Roman" w:hAnsi="Times New Roman"/>
          <w:sz w:val="28"/>
          <w:szCs w:val="28"/>
        </w:rPr>
        <w:t>». Магическая функция древних обрядов, игр, представлений. Современное состояние народных представлений.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Святки. Масленица</w:t>
      </w:r>
      <w:r w:rsidRPr="0058380D">
        <w:rPr>
          <w:rFonts w:ascii="Times New Roman" w:hAnsi="Times New Roman"/>
          <w:sz w:val="28"/>
          <w:szCs w:val="28"/>
        </w:rPr>
        <w:t>. Святочные обряды и их значение. Завершение святочных игрищ. Подблюдные песни. Тематика, содержание, назначение подблюдных песен. Общий характер их исполнения. Мелодические и ритмические особенности.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Масленичные обряды. Тематика и содержание масленичных песен в связи с этапами масленичных гуляний.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 xml:space="preserve">календарный обрядовый фольклор, зимний календарь древних славян, зимнее солнцестояние, святки, Новый год, щедрый вечер, </w:t>
      </w:r>
      <w:proofErr w:type="spellStart"/>
      <w:r w:rsidRPr="0058380D">
        <w:rPr>
          <w:rFonts w:ascii="Times New Roman" w:hAnsi="Times New Roman"/>
          <w:sz w:val="28"/>
          <w:szCs w:val="28"/>
        </w:rPr>
        <w:t>колядование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80D">
        <w:rPr>
          <w:rFonts w:ascii="Times New Roman" w:hAnsi="Times New Roman"/>
          <w:sz w:val="28"/>
          <w:szCs w:val="28"/>
        </w:rPr>
        <w:t>щедрование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колядки, </w:t>
      </w:r>
      <w:proofErr w:type="spellStart"/>
      <w:r w:rsidRPr="0058380D">
        <w:rPr>
          <w:rFonts w:ascii="Times New Roman" w:hAnsi="Times New Roman"/>
          <w:sz w:val="28"/>
          <w:szCs w:val="28"/>
        </w:rPr>
        <w:t>щедровки</w:t>
      </w:r>
      <w:proofErr w:type="spellEnd"/>
      <w:r w:rsidRPr="0058380D">
        <w:rPr>
          <w:rFonts w:ascii="Times New Roman" w:hAnsi="Times New Roman"/>
          <w:sz w:val="28"/>
          <w:szCs w:val="28"/>
        </w:rPr>
        <w:t>, подблюдные песни, масленица и масленичные песни.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lastRenderedPageBreak/>
        <w:tab/>
      </w:r>
      <w:r w:rsidRPr="0058380D">
        <w:rPr>
          <w:rFonts w:ascii="Times New Roman" w:hAnsi="Times New Roman"/>
          <w:b/>
          <w:sz w:val="28"/>
          <w:szCs w:val="28"/>
        </w:rPr>
        <w:t xml:space="preserve">Знать </w:t>
      </w:r>
      <w:r w:rsidRPr="0058380D">
        <w:rPr>
          <w:rFonts w:ascii="Times New Roman" w:hAnsi="Times New Roman"/>
          <w:sz w:val="28"/>
          <w:szCs w:val="28"/>
        </w:rPr>
        <w:t>основные даты народных праздников зимнего календаря. Назвать жанры календарно-обрядового фольклора зимнего цикла. Назвать и охарактеризовать представления народного театра, связанные с зимними календарными праздниками.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6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Календарный обрядовый фольклор.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Песни </w:t>
      </w:r>
      <w:proofErr w:type="gramStart"/>
      <w:r w:rsidRPr="0058380D">
        <w:rPr>
          <w:rFonts w:ascii="Times New Roman" w:hAnsi="Times New Roman"/>
          <w:b/>
          <w:sz w:val="28"/>
          <w:szCs w:val="28"/>
        </w:rPr>
        <w:t>весеннего</w:t>
      </w:r>
      <w:proofErr w:type="gramEnd"/>
      <w:r w:rsidRPr="0058380D">
        <w:rPr>
          <w:rFonts w:ascii="Times New Roman" w:hAnsi="Times New Roman"/>
          <w:b/>
          <w:sz w:val="28"/>
          <w:szCs w:val="28"/>
        </w:rPr>
        <w:t xml:space="preserve"> и летнее-осеннего циклов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Песни весеннего цикла</w:t>
      </w:r>
      <w:r w:rsidRPr="0058380D">
        <w:rPr>
          <w:rFonts w:ascii="Times New Roman" w:hAnsi="Times New Roman"/>
          <w:sz w:val="28"/>
          <w:szCs w:val="28"/>
        </w:rPr>
        <w:t>. Происхождение весенних обрядов, песен, танцев и игр: пантомимические сценки и игры, пение весенних песен-</w:t>
      </w:r>
      <w:proofErr w:type="spellStart"/>
      <w:r w:rsidRPr="0058380D">
        <w:rPr>
          <w:rFonts w:ascii="Times New Roman" w:hAnsi="Times New Roman"/>
          <w:i/>
          <w:sz w:val="28"/>
          <w:szCs w:val="28"/>
        </w:rPr>
        <w:t>закличек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вождение </w:t>
      </w:r>
      <w:r w:rsidRPr="0058380D">
        <w:rPr>
          <w:rFonts w:ascii="Times New Roman" w:hAnsi="Times New Roman"/>
          <w:i/>
          <w:sz w:val="28"/>
          <w:szCs w:val="28"/>
        </w:rPr>
        <w:t>хороводов</w:t>
      </w:r>
      <w:r w:rsidRPr="0058380D">
        <w:rPr>
          <w:rFonts w:ascii="Times New Roman" w:hAnsi="Times New Roman"/>
          <w:sz w:val="28"/>
          <w:szCs w:val="28"/>
        </w:rPr>
        <w:t xml:space="preserve"> с пением. Хороводы круговые, линейные, ключевые. </w:t>
      </w:r>
      <w:r w:rsidRPr="0058380D">
        <w:rPr>
          <w:rFonts w:ascii="Times New Roman" w:hAnsi="Times New Roman"/>
          <w:i/>
          <w:sz w:val="28"/>
          <w:szCs w:val="28"/>
        </w:rPr>
        <w:t>Веснянки</w:t>
      </w:r>
      <w:r w:rsidRPr="0058380D">
        <w:rPr>
          <w:rFonts w:ascii="Times New Roman" w:hAnsi="Times New Roman"/>
          <w:sz w:val="28"/>
          <w:szCs w:val="28"/>
        </w:rPr>
        <w:t>. Содержание весенних хороводов и песен. Упоминание богов языческого пантеона (Лада, Леля). Музыкальные особенности: форма, мелодика, ладовое строение, многоголосие.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t>Егорьевские</w:t>
      </w:r>
      <w:r w:rsidRPr="005838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8380D">
        <w:rPr>
          <w:rFonts w:ascii="Times New Roman" w:hAnsi="Times New Roman"/>
          <w:sz w:val="28"/>
          <w:szCs w:val="28"/>
        </w:rPr>
        <w:t>волочебные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) песни, их сходство с колядками.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t>Семицкие</w:t>
      </w:r>
      <w:r w:rsidRPr="005838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8380D">
        <w:rPr>
          <w:rFonts w:ascii="Times New Roman" w:hAnsi="Times New Roman"/>
          <w:sz w:val="28"/>
          <w:szCs w:val="28"/>
        </w:rPr>
        <w:t>троицкие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русальные) обряды и песни. Верование в русалок и </w:t>
      </w:r>
      <w:proofErr w:type="spellStart"/>
      <w:r w:rsidRPr="0058380D">
        <w:rPr>
          <w:rFonts w:ascii="Times New Roman" w:hAnsi="Times New Roman"/>
          <w:sz w:val="28"/>
          <w:szCs w:val="28"/>
        </w:rPr>
        <w:t>мавок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Культ растений и культ умерших. Содержание семицких обрядов и игр. Обычай </w:t>
      </w:r>
      <w:proofErr w:type="gramStart"/>
      <w:r w:rsidRPr="0058380D">
        <w:rPr>
          <w:rFonts w:ascii="Times New Roman" w:hAnsi="Times New Roman"/>
          <w:sz w:val="28"/>
          <w:szCs w:val="28"/>
        </w:rPr>
        <w:t>семицкого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кумления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Музыкальные особенности семицких песен: </w:t>
      </w:r>
      <w:proofErr w:type="spellStart"/>
      <w:r w:rsidRPr="0058380D">
        <w:rPr>
          <w:rFonts w:ascii="Times New Roman" w:hAnsi="Times New Roman"/>
          <w:sz w:val="28"/>
          <w:szCs w:val="28"/>
        </w:rPr>
        <w:t>слого</w:t>
      </w:r>
      <w:proofErr w:type="spellEnd"/>
      <w:r w:rsidRPr="0058380D">
        <w:rPr>
          <w:rFonts w:ascii="Times New Roman" w:hAnsi="Times New Roman"/>
          <w:sz w:val="28"/>
          <w:szCs w:val="28"/>
        </w:rPr>
        <w:t>-числовая структура, мелодика.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Летние и </w:t>
      </w:r>
      <w:proofErr w:type="gramStart"/>
      <w:r w:rsidRPr="0058380D">
        <w:rPr>
          <w:rFonts w:ascii="Times New Roman" w:hAnsi="Times New Roman"/>
          <w:b/>
          <w:sz w:val="28"/>
          <w:szCs w:val="28"/>
        </w:rPr>
        <w:t>летнее-осенние</w:t>
      </w:r>
      <w:proofErr w:type="gramEnd"/>
      <w:r w:rsidRPr="0058380D">
        <w:rPr>
          <w:rFonts w:ascii="Times New Roman" w:hAnsi="Times New Roman"/>
          <w:b/>
          <w:sz w:val="28"/>
          <w:szCs w:val="28"/>
        </w:rPr>
        <w:t xml:space="preserve"> обряды и песни. </w:t>
      </w:r>
      <w:r w:rsidRPr="0058380D">
        <w:rPr>
          <w:rFonts w:ascii="Times New Roman" w:hAnsi="Times New Roman"/>
          <w:i/>
          <w:sz w:val="28"/>
          <w:szCs w:val="28"/>
        </w:rPr>
        <w:t>Купальские</w:t>
      </w:r>
      <w:r w:rsidRPr="0058380D">
        <w:rPr>
          <w:rFonts w:ascii="Times New Roman" w:hAnsi="Times New Roman"/>
          <w:sz w:val="28"/>
          <w:szCs w:val="28"/>
        </w:rPr>
        <w:t xml:space="preserve"> обряды и песни. Происхождение купальских обрядов. Упоминание купальских обрядов в записях арабских путешественников Х столетия. Культ огня и воды. Музыкальные особенности купальских песен: форма, мелодика и интонации, ритмика, выкрики (глоссолалии).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t>Петровские</w:t>
      </w:r>
      <w:r w:rsidRPr="0058380D">
        <w:rPr>
          <w:rFonts w:ascii="Times New Roman" w:hAnsi="Times New Roman"/>
          <w:sz w:val="28"/>
          <w:szCs w:val="28"/>
        </w:rPr>
        <w:t xml:space="preserve"> песни, их тематика, время исполнения. Музыкальные особенности, строение строф, </w:t>
      </w:r>
      <w:proofErr w:type="spellStart"/>
      <w:r w:rsidRPr="0058380D">
        <w:rPr>
          <w:rFonts w:ascii="Times New Roman" w:hAnsi="Times New Roman"/>
          <w:sz w:val="28"/>
          <w:szCs w:val="28"/>
        </w:rPr>
        <w:t>диалогизм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исполнения, связь с </w:t>
      </w:r>
      <w:proofErr w:type="gramStart"/>
      <w:r w:rsidRPr="0058380D">
        <w:rPr>
          <w:rFonts w:ascii="Times New Roman" w:hAnsi="Times New Roman"/>
          <w:sz w:val="28"/>
          <w:szCs w:val="28"/>
        </w:rPr>
        <w:t>языческим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антифонарием</w:t>
      </w:r>
      <w:proofErr w:type="spellEnd"/>
      <w:r w:rsidRPr="0058380D">
        <w:rPr>
          <w:rFonts w:ascii="Times New Roman" w:hAnsi="Times New Roman"/>
          <w:sz w:val="28"/>
          <w:szCs w:val="28"/>
        </w:rPr>
        <w:t>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t xml:space="preserve">Жатвенные и покосные </w:t>
      </w:r>
      <w:r w:rsidRPr="0058380D">
        <w:rPr>
          <w:rFonts w:ascii="Times New Roman" w:hAnsi="Times New Roman"/>
          <w:sz w:val="28"/>
          <w:szCs w:val="28"/>
        </w:rPr>
        <w:t>песни. Древнейшие источники аграрно-производственных обрядов. Характерные особенности ритмики и манеры исполнения покосных песен. Жатвенные обряды. Содержание жатвенных песен. Музыкальные типы жатвенных мелодий.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58380D">
        <w:rPr>
          <w:rFonts w:ascii="Times New Roman" w:hAnsi="Times New Roman"/>
          <w:b/>
          <w:sz w:val="28"/>
          <w:szCs w:val="28"/>
        </w:rPr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 xml:space="preserve">календарный обрядовый фольклор, весенний и летнее-осенний календарь древних славян, летнее солнцестояние, весеннее и осеннее равноденствие, </w:t>
      </w:r>
      <w:proofErr w:type="spellStart"/>
      <w:r w:rsidRPr="0058380D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веснянки, хороводы, </w:t>
      </w:r>
      <w:proofErr w:type="spellStart"/>
      <w:r w:rsidRPr="0058380D">
        <w:rPr>
          <w:rFonts w:ascii="Times New Roman" w:hAnsi="Times New Roman"/>
          <w:sz w:val="28"/>
          <w:szCs w:val="28"/>
        </w:rPr>
        <w:t>егорьевские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песни, семицкие, купальские, петровские, покосные, жатвенные песни.</w:t>
      </w:r>
      <w:proofErr w:type="gramEnd"/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r w:rsidRPr="0058380D">
        <w:rPr>
          <w:rFonts w:ascii="Times New Roman" w:hAnsi="Times New Roman"/>
          <w:b/>
          <w:sz w:val="28"/>
          <w:szCs w:val="28"/>
        </w:rPr>
        <w:t>Знать</w:t>
      </w:r>
      <w:r w:rsidRPr="0058380D">
        <w:rPr>
          <w:rFonts w:ascii="Times New Roman" w:hAnsi="Times New Roman"/>
          <w:sz w:val="28"/>
          <w:szCs w:val="28"/>
        </w:rPr>
        <w:t xml:space="preserve"> основные даты народных праздников весеннего и </w:t>
      </w:r>
      <w:proofErr w:type="gramStart"/>
      <w:r w:rsidRPr="0058380D">
        <w:rPr>
          <w:rFonts w:ascii="Times New Roman" w:hAnsi="Times New Roman"/>
          <w:sz w:val="28"/>
          <w:szCs w:val="28"/>
        </w:rPr>
        <w:t>летнее-осеннего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календаря. Назвать жанры календарно-обрядового фольклора </w:t>
      </w:r>
      <w:r w:rsidRPr="0058380D">
        <w:rPr>
          <w:rFonts w:ascii="Times New Roman" w:hAnsi="Times New Roman"/>
          <w:sz w:val="28"/>
          <w:szCs w:val="28"/>
        </w:rPr>
        <w:lastRenderedPageBreak/>
        <w:t xml:space="preserve">весеннего и </w:t>
      </w:r>
      <w:proofErr w:type="gramStart"/>
      <w:r w:rsidRPr="0058380D">
        <w:rPr>
          <w:rFonts w:ascii="Times New Roman" w:hAnsi="Times New Roman"/>
          <w:sz w:val="28"/>
          <w:szCs w:val="28"/>
        </w:rPr>
        <w:t>летнее-осеннего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цикла. Охарактеризовать основные народно-песенные жанры весеннего и </w:t>
      </w:r>
      <w:proofErr w:type="gramStart"/>
      <w:r w:rsidRPr="0058380D">
        <w:rPr>
          <w:rFonts w:ascii="Times New Roman" w:hAnsi="Times New Roman"/>
          <w:sz w:val="28"/>
          <w:szCs w:val="28"/>
        </w:rPr>
        <w:t>летнее-осеннего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календарного циклов.</w:t>
      </w:r>
    </w:p>
    <w:p w:rsidR="00171AC7" w:rsidRPr="0058380D" w:rsidRDefault="00171AC7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7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Семейный обрядовый фольклор.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Народная свадьба и свадебные песни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История </w:t>
      </w:r>
      <w:r w:rsidRPr="0058380D">
        <w:rPr>
          <w:rFonts w:ascii="Times New Roman" w:hAnsi="Times New Roman"/>
          <w:sz w:val="28"/>
          <w:szCs w:val="28"/>
        </w:rPr>
        <w:t>развития семьи. Возникновение и развитие свадебной обрядовости.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Народная свадьба и свадебные песни</w:t>
      </w:r>
      <w:r w:rsidRPr="0058380D">
        <w:rPr>
          <w:rFonts w:ascii="Times New Roman" w:hAnsi="Times New Roman"/>
          <w:sz w:val="28"/>
          <w:szCs w:val="28"/>
        </w:rPr>
        <w:t xml:space="preserve">. Свадьба – театральное действо с чертами </w:t>
      </w:r>
      <w:proofErr w:type="spellStart"/>
      <w:r w:rsidRPr="0058380D">
        <w:rPr>
          <w:rFonts w:ascii="Times New Roman" w:hAnsi="Times New Roman"/>
          <w:sz w:val="28"/>
          <w:szCs w:val="28"/>
        </w:rPr>
        <w:t>ораториальности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Распорядок свадебного действа: сватовство, рукобитье (сговор), смотрины невесты, девичник, церковное венчание, свадебное </w:t>
      </w:r>
      <w:proofErr w:type="spellStart"/>
      <w:r w:rsidRPr="0058380D">
        <w:rPr>
          <w:rFonts w:ascii="Times New Roman" w:hAnsi="Times New Roman"/>
          <w:sz w:val="28"/>
          <w:szCs w:val="28"/>
        </w:rPr>
        <w:t>пирование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Роли участников свадьбы. Функции свадебных хоров: эпическая, драматическая, режиссерская, </w:t>
      </w:r>
      <w:proofErr w:type="spellStart"/>
      <w:r w:rsidRPr="0058380D">
        <w:rPr>
          <w:rFonts w:ascii="Times New Roman" w:hAnsi="Times New Roman"/>
          <w:sz w:val="28"/>
          <w:szCs w:val="28"/>
        </w:rPr>
        <w:t>интермедийная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Тематика и жанровое разнообразие свадебных песен, их связь с обрядом. Общая характеристика свадебных песен. Многоголосие и ансамблевое исполнительство. Общая характеристика свадебной </w:t>
      </w:r>
      <w:proofErr w:type="spellStart"/>
      <w:r w:rsidRPr="0058380D">
        <w:rPr>
          <w:rFonts w:ascii="Times New Roman" w:hAnsi="Times New Roman"/>
          <w:sz w:val="28"/>
          <w:szCs w:val="28"/>
        </w:rPr>
        <w:t>необрядовой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музыки. Роль инструментальных ансамблей.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>семейный обрядовый фольклор, свадьба и элементы свадебного действа (свадебные обряды), свадебные песни и их жанры.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r w:rsidRPr="0058380D">
        <w:rPr>
          <w:rFonts w:ascii="Times New Roman" w:hAnsi="Times New Roman"/>
          <w:b/>
          <w:sz w:val="28"/>
          <w:szCs w:val="28"/>
        </w:rPr>
        <w:t>Знать</w:t>
      </w:r>
      <w:r w:rsidRPr="0058380D">
        <w:rPr>
          <w:rFonts w:ascii="Times New Roman" w:hAnsi="Times New Roman"/>
          <w:sz w:val="28"/>
          <w:szCs w:val="28"/>
        </w:rPr>
        <w:t xml:space="preserve"> распорядок свадебного действа. Назвать основные жанры свадебных песен. Охарактеризовать вид исполнения свадебных песен. Объяснить функции свадебных хоров. Объяснить значение «свадьбы-веселья» и «</w:t>
      </w:r>
      <w:proofErr w:type="gramStart"/>
      <w:r w:rsidRPr="0058380D">
        <w:rPr>
          <w:rFonts w:ascii="Times New Roman" w:hAnsi="Times New Roman"/>
          <w:sz w:val="28"/>
          <w:szCs w:val="28"/>
        </w:rPr>
        <w:t>свадьбы-похорон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». В каких моментах свадьбы возможно использование </w:t>
      </w:r>
      <w:proofErr w:type="spellStart"/>
      <w:r w:rsidRPr="0058380D">
        <w:rPr>
          <w:rFonts w:ascii="Times New Roman" w:hAnsi="Times New Roman"/>
          <w:sz w:val="28"/>
          <w:szCs w:val="28"/>
        </w:rPr>
        <w:t>необрядовой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и инструментальной музыки?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8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Семейный обрядовый фольклор.</w:t>
      </w:r>
    </w:p>
    <w:p w:rsidR="000D2ED1" w:rsidRPr="0058380D" w:rsidRDefault="00171AC7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8380D">
        <w:rPr>
          <w:rFonts w:ascii="Times New Roman" w:hAnsi="Times New Roman"/>
          <w:b/>
          <w:sz w:val="28"/>
          <w:szCs w:val="28"/>
        </w:rPr>
        <w:t>Родин</w:t>
      </w:r>
      <w:r w:rsidR="000D2ED1" w:rsidRPr="0058380D">
        <w:rPr>
          <w:rFonts w:ascii="Times New Roman" w:hAnsi="Times New Roman"/>
          <w:b/>
          <w:sz w:val="28"/>
          <w:szCs w:val="28"/>
        </w:rPr>
        <w:t>ные</w:t>
      </w:r>
      <w:proofErr w:type="spellEnd"/>
      <w:r w:rsidR="000D2ED1" w:rsidRPr="0058380D">
        <w:rPr>
          <w:rFonts w:ascii="Times New Roman" w:hAnsi="Times New Roman"/>
          <w:b/>
          <w:sz w:val="28"/>
          <w:szCs w:val="28"/>
        </w:rPr>
        <w:t xml:space="preserve"> песни. Похоронная обрядовость и причитания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171AC7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b/>
          <w:sz w:val="28"/>
          <w:szCs w:val="28"/>
        </w:rPr>
        <w:t>Родин</w:t>
      </w:r>
      <w:r w:rsidR="000D2ED1" w:rsidRPr="0058380D">
        <w:rPr>
          <w:rFonts w:ascii="Times New Roman" w:hAnsi="Times New Roman"/>
          <w:b/>
          <w:sz w:val="28"/>
          <w:szCs w:val="28"/>
        </w:rPr>
        <w:t>ные</w:t>
      </w:r>
      <w:proofErr w:type="spellEnd"/>
      <w:r w:rsidR="000D2ED1" w:rsidRPr="0058380D">
        <w:rPr>
          <w:rFonts w:ascii="Times New Roman" w:hAnsi="Times New Roman"/>
          <w:b/>
          <w:sz w:val="28"/>
          <w:szCs w:val="28"/>
        </w:rPr>
        <w:t xml:space="preserve"> или крестильные песни</w:t>
      </w:r>
      <w:r w:rsidR="000D2ED1" w:rsidRPr="0058380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2ED1" w:rsidRPr="0058380D">
        <w:rPr>
          <w:rFonts w:ascii="Times New Roman" w:hAnsi="Times New Roman"/>
          <w:sz w:val="28"/>
          <w:szCs w:val="28"/>
        </w:rPr>
        <w:t xml:space="preserve">Последовательность обрядов: регулирование поведения будущей матери, семьи, выбор имени для новорожденного, выбор </w:t>
      </w:r>
      <w:proofErr w:type="spellStart"/>
      <w:r w:rsidR="000D2ED1" w:rsidRPr="0058380D">
        <w:rPr>
          <w:rFonts w:ascii="Times New Roman" w:hAnsi="Times New Roman"/>
          <w:sz w:val="28"/>
          <w:szCs w:val="28"/>
        </w:rPr>
        <w:t>кумовей</w:t>
      </w:r>
      <w:proofErr w:type="spellEnd"/>
      <w:r w:rsidR="000D2ED1" w:rsidRPr="0058380D">
        <w:rPr>
          <w:rFonts w:ascii="Times New Roman" w:hAnsi="Times New Roman"/>
          <w:sz w:val="28"/>
          <w:szCs w:val="28"/>
        </w:rPr>
        <w:t>, церковное крещение, крестины (дома), обряд «очищения» роженицы, обряд церковного пострижения.</w:t>
      </w:r>
      <w:proofErr w:type="gramEnd"/>
      <w:r w:rsidR="000D2ED1" w:rsidRPr="0058380D">
        <w:rPr>
          <w:rFonts w:ascii="Times New Roman" w:hAnsi="Times New Roman"/>
          <w:sz w:val="28"/>
          <w:szCs w:val="28"/>
        </w:rPr>
        <w:t xml:space="preserve"> Песни, исполняемые на крестинах, их содержание, назначение и характерные особенности мелодики.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Похоронная обрядовость и причитания</w:t>
      </w:r>
      <w:r w:rsidRPr="0058380D">
        <w:rPr>
          <w:rFonts w:ascii="Times New Roman" w:hAnsi="Times New Roman"/>
          <w:sz w:val="28"/>
          <w:szCs w:val="28"/>
        </w:rPr>
        <w:t xml:space="preserve">. Происхождение и эволюция погребальных верований и обычаев. Похоронные плачи и причитания, их </w:t>
      </w:r>
      <w:r w:rsidRPr="0058380D">
        <w:rPr>
          <w:rFonts w:ascii="Times New Roman" w:hAnsi="Times New Roman"/>
          <w:sz w:val="28"/>
          <w:szCs w:val="28"/>
        </w:rPr>
        <w:lastRenderedPageBreak/>
        <w:t xml:space="preserve">музыкальные и исполнительские особенности: </w:t>
      </w:r>
      <w:proofErr w:type="spellStart"/>
      <w:r w:rsidRPr="0058380D">
        <w:rPr>
          <w:rFonts w:ascii="Times New Roman" w:hAnsi="Times New Roman"/>
          <w:sz w:val="28"/>
          <w:szCs w:val="28"/>
        </w:rPr>
        <w:t>неравносложность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стиха, </w:t>
      </w:r>
      <w:proofErr w:type="spellStart"/>
      <w:r w:rsidRPr="0058380D">
        <w:rPr>
          <w:rFonts w:ascii="Times New Roman" w:hAnsi="Times New Roman"/>
          <w:sz w:val="28"/>
          <w:szCs w:val="28"/>
        </w:rPr>
        <w:t>импровизационность</w:t>
      </w:r>
      <w:proofErr w:type="spellEnd"/>
      <w:r w:rsidRPr="0058380D">
        <w:rPr>
          <w:rFonts w:ascii="Times New Roman" w:hAnsi="Times New Roman"/>
          <w:sz w:val="28"/>
          <w:szCs w:val="28"/>
        </w:rPr>
        <w:t>, речитативность, использование речевых интонаций, переход от напевания к плачу. Следы древних погребальных традиций и песен в фольклоре. Шуточные причитания. Отзвуки фракийских, античных традиций (дионисий). Остатки похоронных традиций в весенней обрядовости («Кострома», «</w:t>
      </w:r>
      <w:proofErr w:type="spellStart"/>
      <w:r w:rsidRPr="0058380D">
        <w:rPr>
          <w:rFonts w:ascii="Times New Roman" w:hAnsi="Times New Roman"/>
          <w:sz w:val="28"/>
          <w:szCs w:val="28"/>
        </w:rPr>
        <w:t>Кострубонька</w:t>
      </w:r>
      <w:proofErr w:type="spellEnd"/>
      <w:r w:rsidRPr="0058380D">
        <w:rPr>
          <w:rFonts w:ascii="Times New Roman" w:hAnsi="Times New Roman"/>
          <w:sz w:val="28"/>
          <w:szCs w:val="28"/>
        </w:rPr>
        <w:t>», «Марена»).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>семейный обрядовый фольклор, крестильные обряды и песни, похоронные обряды и песни.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r w:rsidRPr="0058380D">
        <w:rPr>
          <w:rFonts w:ascii="Times New Roman" w:hAnsi="Times New Roman"/>
          <w:b/>
          <w:sz w:val="28"/>
          <w:szCs w:val="28"/>
        </w:rPr>
        <w:t>Знать</w:t>
      </w:r>
      <w:r w:rsidRPr="0058380D">
        <w:rPr>
          <w:rFonts w:ascii="Times New Roman" w:hAnsi="Times New Roman"/>
          <w:sz w:val="28"/>
          <w:szCs w:val="28"/>
        </w:rPr>
        <w:t xml:space="preserve"> основные крестильные и похоронные обряды. Охарактеризовать жанры, связанные с обрядами крестин (наречения имени) и похорон. Сравнить похоронные плачи и причитания с плачами невесты. В каких календарных обрядах используются песенные жанры с элементами причитаний?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171AC7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9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Эпические жанры славянского фольклора.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Былины. 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Завершение доминирования обрядового творчества со сменой общественных отношений, с переходом от родового строя к ранним формам цивилизации и государственности.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Эпические жанры славянского фольклора: русские былины, духовные стихи, украинские думы, исторические песни, баллады, </w:t>
      </w:r>
      <w:proofErr w:type="spellStart"/>
      <w:r w:rsidRPr="0058380D">
        <w:rPr>
          <w:rFonts w:ascii="Times New Roman" w:hAnsi="Times New Roman"/>
          <w:sz w:val="28"/>
          <w:szCs w:val="28"/>
        </w:rPr>
        <w:t>спиванки</w:t>
      </w:r>
      <w:proofErr w:type="spellEnd"/>
      <w:r w:rsidRPr="0058380D">
        <w:rPr>
          <w:rFonts w:ascii="Times New Roman" w:hAnsi="Times New Roman"/>
          <w:sz w:val="28"/>
          <w:szCs w:val="28"/>
        </w:rPr>
        <w:t>-хроники.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Возникновение в былинах нового типа интонирования – напевно-декламационного.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Былины – </w:t>
      </w:r>
      <w:r w:rsidRPr="0058380D">
        <w:rPr>
          <w:rFonts w:ascii="Times New Roman" w:hAnsi="Times New Roman"/>
          <w:sz w:val="28"/>
          <w:szCs w:val="28"/>
        </w:rPr>
        <w:t xml:space="preserve">развернутые повествования о героях и их деяниях, которые описываются поэтическим языком особого склада.  Героические, богатырские былины – отражение событий времен расцвета Киевского государства. Идея защиты родины. Тема борьбы за единство русской земли. Содержание и герои былин киевского цикла. Новгородские былины, их содержание и герои. </w:t>
      </w:r>
      <w:proofErr w:type="spellStart"/>
      <w:r w:rsidRPr="0058380D">
        <w:rPr>
          <w:rFonts w:ascii="Times New Roman" w:hAnsi="Times New Roman"/>
          <w:sz w:val="28"/>
          <w:szCs w:val="28"/>
        </w:rPr>
        <w:t>Скоморошины</w:t>
      </w:r>
      <w:proofErr w:type="spellEnd"/>
      <w:r w:rsidRPr="0058380D">
        <w:rPr>
          <w:rFonts w:ascii="Times New Roman" w:hAnsi="Times New Roman"/>
          <w:sz w:val="28"/>
          <w:szCs w:val="28"/>
        </w:rPr>
        <w:t>. Исполнители былин. Эпическая традиция.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Характерные особенности поэтического и музыкального языка былин. Композиционные приемы. Структура эпического текста.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Собирание былин. Сборник </w:t>
      </w:r>
      <w:proofErr w:type="spellStart"/>
      <w:r w:rsidRPr="0058380D">
        <w:rPr>
          <w:rFonts w:ascii="Times New Roman" w:hAnsi="Times New Roman"/>
          <w:sz w:val="28"/>
          <w:szCs w:val="28"/>
        </w:rPr>
        <w:t>Кирши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Данилова.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Литература: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  <w:t>Попова Т. Основы русской народной музыки. – М.: Музыка, 1977. – 224 с.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lastRenderedPageBreak/>
        <w:tab/>
        <w:t>Народное музыкальное творчество: Учебник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58380D">
        <w:rPr>
          <w:rFonts w:ascii="Times New Roman" w:hAnsi="Times New Roman"/>
          <w:sz w:val="28"/>
          <w:szCs w:val="28"/>
        </w:rPr>
        <w:t>тв. ред. О. А. Пашина. – СПб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8380D">
        <w:rPr>
          <w:rFonts w:ascii="Times New Roman" w:hAnsi="Times New Roman"/>
          <w:sz w:val="28"/>
          <w:szCs w:val="28"/>
        </w:rPr>
        <w:t>Композитор, 2009. – 568 с.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 xml:space="preserve">эпос, эпические жанры, былины, </w:t>
      </w:r>
      <w:proofErr w:type="spellStart"/>
      <w:r w:rsidRPr="0058380D">
        <w:rPr>
          <w:rFonts w:ascii="Times New Roman" w:hAnsi="Times New Roman"/>
          <w:sz w:val="28"/>
          <w:szCs w:val="28"/>
        </w:rPr>
        <w:t>скоморошины</w:t>
      </w:r>
      <w:proofErr w:type="spellEnd"/>
      <w:r w:rsidRPr="0058380D">
        <w:rPr>
          <w:rFonts w:ascii="Times New Roman" w:hAnsi="Times New Roman"/>
          <w:sz w:val="28"/>
          <w:szCs w:val="28"/>
        </w:rPr>
        <w:t>, духовные стихи.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r w:rsidRPr="0058380D">
        <w:rPr>
          <w:rFonts w:ascii="Times New Roman" w:hAnsi="Times New Roman"/>
          <w:b/>
          <w:sz w:val="28"/>
          <w:szCs w:val="28"/>
        </w:rPr>
        <w:t>Знать</w:t>
      </w:r>
      <w:r w:rsidRPr="0058380D">
        <w:rPr>
          <w:rFonts w:ascii="Times New Roman" w:hAnsi="Times New Roman"/>
          <w:sz w:val="28"/>
          <w:szCs w:val="28"/>
        </w:rPr>
        <w:t xml:space="preserve"> основные эпические жанры славянского фольклора. Охарактеризовать былины киевского и новгородского цикла. Назвать основные композиционные приемы в былинных текстах. Перечислить поэтические особенности былин. Чем отличаются новгородские былины от </w:t>
      </w:r>
      <w:proofErr w:type="gramStart"/>
      <w:r w:rsidRPr="0058380D">
        <w:rPr>
          <w:rFonts w:ascii="Times New Roman" w:hAnsi="Times New Roman"/>
          <w:sz w:val="28"/>
          <w:szCs w:val="28"/>
        </w:rPr>
        <w:t>киевских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? В чем состоит отличие </w:t>
      </w:r>
      <w:proofErr w:type="spellStart"/>
      <w:r w:rsidRPr="0058380D">
        <w:rPr>
          <w:rFonts w:ascii="Times New Roman" w:hAnsi="Times New Roman"/>
          <w:sz w:val="28"/>
          <w:szCs w:val="28"/>
        </w:rPr>
        <w:t>скоморошин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от былин? Каковы музыкальные особенности былин? Какими способностями должны обладать сказители? </w:t>
      </w:r>
    </w:p>
    <w:p w:rsidR="000D2ED1" w:rsidRPr="0058380D" w:rsidRDefault="000D2ED1" w:rsidP="000D2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Охарактеризовать жанр духовных стихов. Кто являлся их исполнителями?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171AC7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10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Эпические жанры славянского фольклора.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Украинские думы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Эпические жанры славянского фольклора: русские былины, духовные стихи, украинские думы, исторические песни, баллады, </w:t>
      </w:r>
      <w:proofErr w:type="spellStart"/>
      <w:r w:rsidRPr="0058380D">
        <w:rPr>
          <w:rFonts w:ascii="Times New Roman" w:hAnsi="Times New Roman"/>
          <w:sz w:val="28"/>
          <w:szCs w:val="28"/>
        </w:rPr>
        <w:t>спиванки</w:t>
      </w:r>
      <w:proofErr w:type="spellEnd"/>
      <w:r w:rsidRPr="0058380D">
        <w:rPr>
          <w:rFonts w:ascii="Times New Roman" w:hAnsi="Times New Roman"/>
          <w:sz w:val="28"/>
          <w:szCs w:val="28"/>
        </w:rPr>
        <w:t>-хроники.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Напевно-декламационный тип интонирования – продолжение эпической традиции русских былин.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Думы –</w:t>
      </w:r>
      <w:r w:rsidRPr="0058380D">
        <w:rPr>
          <w:rFonts w:ascii="Times New Roman" w:hAnsi="Times New Roman"/>
          <w:sz w:val="28"/>
          <w:szCs w:val="28"/>
        </w:rPr>
        <w:t xml:space="preserve"> особый эпический жанр украинского фольклора. Отражение героической эпохи. Отличие украинских дум (достоверность </w:t>
      </w:r>
      <w:proofErr w:type="gramStart"/>
      <w:r w:rsidRPr="0058380D">
        <w:rPr>
          <w:rFonts w:ascii="Times New Roman" w:hAnsi="Times New Roman"/>
          <w:sz w:val="28"/>
          <w:szCs w:val="28"/>
        </w:rPr>
        <w:t>изображаемого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) от русских былин (сказочные, фантастические элементы, гиперболизация образов). Общая характеристика дум. Происхождение термина. Периодизация дум по содержанию отражаемых событий. Художественные особенности дум: акцентный тонический стих, </w:t>
      </w:r>
      <w:proofErr w:type="spellStart"/>
      <w:r w:rsidRPr="0058380D">
        <w:rPr>
          <w:rFonts w:ascii="Times New Roman" w:hAnsi="Times New Roman"/>
          <w:sz w:val="28"/>
          <w:szCs w:val="28"/>
        </w:rPr>
        <w:t>неравнослоговые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строки, </w:t>
      </w:r>
      <w:proofErr w:type="spellStart"/>
      <w:r w:rsidRPr="0058380D">
        <w:rPr>
          <w:rFonts w:ascii="Times New Roman" w:hAnsi="Times New Roman"/>
          <w:sz w:val="28"/>
          <w:szCs w:val="28"/>
        </w:rPr>
        <w:t>строфоидность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построения тирад, речитативность, нерегулярность ритмики, </w:t>
      </w:r>
      <w:proofErr w:type="spellStart"/>
      <w:r w:rsidRPr="0058380D">
        <w:rPr>
          <w:rFonts w:ascii="Times New Roman" w:hAnsi="Times New Roman"/>
          <w:sz w:val="28"/>
          <w:szCs w:val="28"/>
        </w:rPr>
        <w:t>импровизационность</w:t>
      </w:r>
      <w:proofErr w:type="spellEnd"/>
      <w:r w:rsidRPr="0058380D">
        <w:rPr>
          <w:rFonts w:ascii="Times New Roman" w:hAnsi="Times New Roman"/>
          <w:sz w:val="28"/>
          <w:szCs w:val="28"/>
        </w:rPr>
        <w:t>. Ладовое строение дум. Эпический исполнительский стиль.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История кобзарства. Кобзарские братства (цехи). Лирники.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Думы – вершина украинского эпоса, выдающееся достижение украинского фольклора. 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>эпос, эпические жанры, украинские думы.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r w:rsidRPr="0058380D">
        <w:rPr>
          <w:rFonts w:ascii="Times New Roman" w:hAnsi="Times New Roman"/>
          <w:b/>
          <w:sz w:val="28"/>
          <w:szCs w:val="28"/>
        </w:rPr>
        <w:t>Знать</w:t>
      </w:r>
      <w:r w:rsidRPr="0058380D">
        <w:rPr>
          <w:rFonts w:ascii="Times New Roman" w:hAnsi="Times New Roman"/>
          <w:sz w:val="28"/>
          <w:szCs w:val="28"/>
        </w:rPr>
        <w:t xml:space="preserve"> основные эпические жанры славянского фольклора. Охарактеризовать поэтические и музыкальные особенности украинских дум. В чем состоит отличие украинских дум от русских былин? Что общего между исполнителями дум и былин?</w:t>
      </w:r>
    </w:p>
    <w:p w:rsidR="00171AC7" w:rsidRPr="0058380D" w:rsidRDefault="00171AC7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171AC7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lastRenderedPageBreak/>
        <w:t>Тема 11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Эпические жанры славянского фольклора.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Исторические песни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Эпические жанры славянского фольклора: русские былины, духовные стихи, украинские думы, исторические песни, баллады, </w:t>
      </w:r>
      <w:proofErr w:type="spellStart"/>
      <w:r w:rsidRPr="0058380D">
        <w:rPr>
          <w:rFonts w:ascii="Times New Roman" w:hAnsi="Times New Roman"/>
          <w:sz w:val="28"/>
          <w:szCs w:val="28"/>
        </w:rPr>
        <w:t>спиванки</w:t>
      </w:r>
      <w:proofErr w:type="spellEnd"/>
      <w:r w:rsidRPr="0058380D">
        <w:rPr>
          <w:rFonts w:ascii="Times New Roman" w:hAnsi="Times New Roman"/>
          <w:sz w:val="28"/>
          <w:szCs w:val="28"/>
        </w:rPr>
        <w:t>-хроники.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Исторические песни</w:t>
      </w:r>
      <w:r w:rsidRPr="0058380D">
        <w:rPr>
          <w:rFonts w:ascii="Times New Roman" w:hAnsi="Times New Roman"/>
          <w:sz w:val="28"/>
          <w:szCs w:val="28"/>
        </w:rPr>
        <w:t xml:space="preserve">. Время возникновения жанра. Понятия историзма фольклора и исторического содержания народных песен. Классификация исторических песен. Тематические группы исторических песен. Хронологический обзор в соответствии с историческими событиями.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Поэтические особенности текстов исторических песен: структура, средства выразительности.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80D">
        <w:rPr>
          <w:rFonts w:ascii="Times New Roman" w:hAnsi="Times New Roman"/>
          <w:sz w:val="28"/>
          <w:szCs w:val="28"/>
        </w:rPr>
        <w:t>Музыкальные особенности исторических песен: форма, мелодика, ритмика, ладовое строение, многоголосие, исполнение, региональные особенности.</w:t>
      </w:r>
      <w:proofErr w:type="gramEnd"/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b/>
          <w:sz w:val="28"/>
          <w:szCs w:val="28"/>
        </w:rPr>
        <w:t>Спиванки</w:t>
      </w:r>
      <w:proofErr w:type="spellEnd"/>
      <w:r w:rsidRPr="0058380D">
        <w:rPr>
          <w:rFonts w:ascii="Times New Roman" w:hAnsi="Times New Roman"/>
          <w:b/>
          <w:sz w:val="28"/>
          <w:szCs w:val="28"/>
        </w:rPr>
        <w:t>-хроники</w:t>
      </w:r>
      <w:r w:rsidRPr="0058380D">
        <w:rPr>
          <w:rFonts w:ascii="Times New Roman" w:hAnsi="Times New Roman"/>
          <w:sz w:val="28"/>
          <w:szCs w:val="28"/>
        </w:rPr>
        <w:t xml:space="preserve"> (новины) – особый жанр «устной газеты» в Украине (на </w:t>
      </w:r>
      <w:proofErr w:type="spellStart"/>
      <w:r w:rsidRPr="0058380D">
        <w:rPr>
          <w:rFonts w:ascii="Times New Roman" w:hAnsi="Times New Roman"/>
          <w:sz w:val="28"/>
          <w:szCs w:val="28"/>
        </w:rPr>
        <w:t>Гуцульщине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), Румынии, у западных славян. Форма, мелодика, ладовая специфика, ритмика </w:t>
      </w:r>
      <w:proofErr w:type="spellStart"/>
      <w:r w:rsidRPr="0058380D">
        <w:rPr>
          <w:rFonts w:ascii="Times New Roman" w:hAnsi="Times New Roman"/>
          <w:sz w:val="28"/>
          <w:szCs w:val="28"/>
        </w:rPr>
        <w:t>спиванок</w:t>
      </w:r>
      <w:proofErr w:type="spellEnd"/>
      <w:r w:rsidRPr="0058380D">
        <w:rPr>
          <w:rFonts w:ascii="Times New Roman" w:hAnsi="Times New Roman"/>
          <w:sz w:val="28"/>
          <w:szCs w:val="28"/>
        </w:rPr>
        <w:t>-хроник. Авторство в песнях-хрониках.</w:t>
      </w: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  <w:t>Попова Т. Основы русской народной музыки. – М.: Музыка, 1977. – 224 с.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  <w:t>Народное музыкальное творчество: Учебник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58380D">
        <w:rPr>
          <w:rFonts w:ascii="Times New Roman" w:hAnsi="Times New Roman"/>
          <w:sz w:val="28"/>
          <w:szCs w:val="28"/>
        </w:rPr>
        <w:t>тв. ред. О. А. Пашина. – СПб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8380D">
        <w:rPr>
          <w:rFonts w:ascii="Times New Roman" w:hAnsi="Times New Roman"/>
          <w:sz w:val="28"/>
          <w:szCs w:val="28"/>
        </w:rPr>
        <w:t>Композитор, 2009. – 568 с.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 xml:space="preserve">эпос, эпические жанры, исторические песни, </w:t>
      </w:r>
      <w:proofErr w:type="spellStart"/>
      <w:r w:rsidRPr="0058380D">
        <w:rPr>
          <w:rFonts w:ascii="Times New Roman" w:hAnsi="Times New Roman"/>
          <w:sz w:val="28"/>
          <w:szCs w:val="28"/>
        </w:rPr>
        <w:t>спиванки</w:t>
      </w:r>
      <w:proofErr w:type="spellEnd"/>
      <w:r w:rsidRPr="0058380D">
        <w:rPr>
          <w:rFonts w:ascii="Times New Roman" w:hAnsi="Times New Roman"/>
          <w:sz w:val="28"/>
          <w:szCs w:val="28"/>
        </w:rPr>
        <w:t>-хроники.</w:t>
      </w:r>
    </w:p>
    <w:p w:rsidR="000D2ED1" w:rsidRPr="0058380D" w:rsidRDefault="000D2ED1" w:rsidP="000D2E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ab/>
      </w:r>
      <w:r w:rsidRPr="0058380D">
        <w:rPr>
          <w:rFonts w:ascii="Times New Roman" w:hAnsi="Times New Roman"/>
          <w:b/>
          <w:sz w:val="28"/>
          <w:szCs w:val="28"/>
        </w:rPr>
        <w:t>Знать</w:t>
      </w:r>
      <w:r w:rsidRPr="0058380D">
        <w:rPr>
          <w:rFonts w:ascii="Times New Roman" w:hAnsi="Times New Roman"/>
          <w:sz w:val="28"/>
          <w:szCs w:val="28"/>
        </w:rPr>
        <w:t xml:space="preserve"> основные эпические жанры славянского фольклора. Охарактеризовать поэтические и музыкальные особенности исторических песен. В чем состоит отличие исторических песен от украинских дум от русских былин? Каковы особенности </w:t>
      </w:r>
      <w:proofErr w:type="spellStart"/>
      <w:r w:rsidRPr="0058380D">
        <w:rPr>
          <w:rFonts w:ascii="Times New Roman" w:hAnsi="Times New Roman"/>
          <w:sz w:val="28"/>
          <w:szCs w:val="28"/>
        </w:rPr>
        <w:t>спиванок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-хроник? </w:t>
      </w:r>
    </w:p>
    <w:p w:rsidR="000D2ED1" w:rsidRPr="0058380D" w:rsidRDefault="000D2ED1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288" w:rsidRPr="0058380D" w:rsidRDefault="00F93288" w:rsidP="000D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171AC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№ 12</w:t>
      </w:r>
    </w:p>
    <w:p w:rsidR="00171AC7" w:rsidRPr="0058380D" w:rsidRDefault="00171AC7" w:rsidP="00171AC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Эпические жанры славянского фольклора.</w:t>
      </w:r>
    </w:p>
    <w:p w:rsidR="00171AC7" w:rsidRPr="0058380D" w:rsidRDefault="00171AC7" w:rsidP="00171AC7">
      <w:pPr>
        <w:keepNext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Баллады.</w:t>
      </w:r>
    </w:p>
    <w:p w:rsidR="00171AC7" w:rsidRPr="0058380D" w:rsidRDefault="00171AC7" w:rsidP="00171AC7">
      <w:pPr>
        <w:keepNext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1AC7" w:rsidRPr="0058380D" w:rsidRDefault="00171AC7" w:rsidP="00171AC7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Эпические жанры славянс</w:t>
      </w:r>
      <w:r w:rsidR="00F93288" w:rsidRPr="0058380D">
        <w:rPr>
          <w:rFonts w:ascii="Times New Roman" w:hAnsi="Times New Roman"/>
          <w:sz w:val="28"/>
          <w:szCs w:val="28"/>
        </w:rPr>
        <w:t>кого фольклора: русские былины</w:t>
      </w:r>
      <w:r w:rsidRPr="0058380D">
        <w:rPr>
          <w:rFonts w:ascii="Times New Roman" w:hAnsi="Times New Roman"/>
          <w:sz w:val="28"/>
          <w:szCs w:val="28"/>
        </w:rPr>
        <w:t xml:space="preserve">, украинские думы, исторические песни, баллады, </w:t>
      </w:r>
      <w:proofErr w:type="spellStart"/>
      <w:r w:rsidRPr="0058380D">
        <w:rPr>
          <w:rFonts w:ascii="Times New Roman" w:hAnsi="Times New Roman"/>
          <w:sz w:val="28"/>
          <w:szCs w:val="28"/>
        </w:rPr>
        <w:t>спиванки</w:t>
      </w:r>
      <w:proofErr w:type="spellEnd"/>
      <w:r w:rsidRPr="0058380D">
        <w:rPr>
          <w:rFonts w:ascii="Times New Roman" w:hAnsi="Times New Roman"/>
          <w:sz w:val="28"/>
          <w:szCs w:val="28"/>
        </w:rPr>
        <w:t>-хроники.</w:t>
      </w:r>
    </w:p>
    <w:p w:rsidR="00171AC7" w:rsidRPr="0058380D" w:rsidRDefault="00171AC7" w:rsidP="00171AC7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Баллады</w:t>
      </w:r>
      <w:r w:rsidR="00F93288" w:rsidRPr="0058380D">
        <w:rPr>
          <w:rFonts w:ascii="Times New Roman" w:hAnsi="Times New Roman"/>
          <w:sz w:val="28"/>
          <w:szCs w:val="28"/>
        </w:rPr>
        <w:t xml:space="preserve">. </w:t>
      </w:r>
      <w:r w:rsidRPr="0058380D">
        <w:rPr>
          <w:rFonts w:ascii="Times New Roman" w:hAnsi="Times New Roman"/>
          <w:sz w:val="28"/>
          <w:szCs w:val="28"/>
        </w:rPr>
        <w:t xml:space="preserve">Классификация баллад. Баллады с фантастическими сюжетами. Баллады про семейный быт и любовные конфликты. Баллады с </w:t>
      </w:r>
      <w:r w:rsidRPr="0058380D">
        <w:rPr>
          <w:rFonts w:ascii="Times New Roman" w:hAnsi="Times New Roman"/>
          <w:sz w:val="28"/>
          <w:szCs w:val="28"/>
        </w:rPr>
        <w:lastRenderedPageBreak/>
        <w:t>исторической основой. Социально-бытовые баллады, их близость с лирическими песнями.</w:t>
      </w:r>
    </w:p>
    <w:p w:rsidR="00171AC7" w:rsidRPr="0058380D" w:rsidRDefault="00171AC7" w:rsidP="00171AC7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Особенности текстов и напевов. Поэтические особенности текстов баллад: структура, средства выразительности.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Конспект: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Наряду с песнями об исторических событиях и героях в славянском песенном фольклоре важное место занимают напевные повествования о трагических происшествиях и семейно-бытовых драмах. К песням такого рода применяется литературное название «баллада».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Слово «баллада» (от итал. «</w:t>
      </w:r>
      <w:proofErr w:type="spellStart"/>
      <w:r w:rsidRPr="0058380D">
        <w:rPr>
          <w:rFonts w:ascii="Times New Roman" w:hAnsi="Times New Roman"/>
          <w:sz w:val="28"/>
          <w:szCs w:val="28"/>
        </w:rPr>
        <w:t>ballare</w:t>
      </w:r>
      <w:proofErr w:type="spellEnd"/>
      <w:r w:rsidRPr="0058380D">
        <w:rPr>
          <w:rFonts w:ascii="Times New Roman" w:hAnsi="Times New Roman"/>
          <w:sz w:val="28"/>
          <w:szCs w:val="28"/>
        </w:rPr>
        <w:t>» – танцевать) западноевропейского происхождения. В эпоху средневековья так назывались песни, сопровождаемые танцевальными движениями. Позднее это название закрепилось за песнями с развитыми сюжетами обычно трагического характера, и в этом значении баллада вошла в литературу.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Содержание</w:t>
      </w:r>
      <w:r w:rsidRPr="0058380D">
        <w:rPr>
          <w:rFonts w:ascii="Times New Roman" w:hAnsi="Times New Roman"/>
          <w:sz w:val="28"/>
          <w:szCs w:val="28"/>
        </w:rPr>
        <w:t>. Действующие лица большинства баллад – герои безвестные: невестка, загубленная жестокой свекровью; холоп, полюбивший жену вельможи или королеву; братья-разбойники, убившие мужа и маленького сына своей единственной сестры. Такие повествования проникнуты горячим сочувствием к страдающим и безвременно гибнущим людям, жертвам социальной несправедливости и людской злобы.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По содержанию баллады можно разделить на следующие группы:</w:t>
      </w:r>
    </w:p>
    <w:p w:rsidR="00171AC7" w:rsidRPr="0058380D" w:rsidRDefault="00171AC7" w:rsidP="00171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С фантастическими и легендарными сюжетами, в которых особенно часто встречается превращение людей в цветы, травы, кусты, деревья. В таких балладах наблюдается отзвук очень древних анимистических представлений.</w:t>
      </w:r>
    </w:p>
    <w:p w:rsidR="00171AC7" w:rsidRPr="0058380D" w:rsidRDefault="00171AC7" w:rsidP="00171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Баллады о семейных и любовных драмах (отравление при помощи зелья юноши или девушки из-за ревности или по наговору и др.). Семейно-бытовые баллады – наиболее многочисленная группа этого жанра.</w:t>
      </w:r>
    </w:p>
    <w:p w:rsidR="00171AC7" w:rsidRPr="0058380D" w:rsidRDefault="00171AC7" w:rsidP="00171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Баллады с исторической подосновой (девушка выбирает смерть, не желая становиться любовницей феодала-насильника; теща в плену у зятя татарина и др.)</w:t>
      </w:r>
    </w:p>
    <w:p w:rsidR="00171AC7" w:rsidRPr="0058380D" w:rsidRDefault="00171AC7" w:rsidP="00171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Социально-бытовые баллады (смерть чумака, гибель на войне казака или солдата).</w:t>
      </w:r>
    </w:p>
    <w:p w:rsidR="001E618A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В балладах третьей и четвертой групп жанровые признаки иногда недостаточно рельефны. Поэтому некоторые из них могут рассматриваться как исторические или социально-бытовые песни. </w:t>
      </w:r>
    </w:p>
    <w:p w:rsidR="00F93288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Напевы баллад</w:t>
      </w:r>
      <w:r w:rsidRPr="0058380D">
        <w:rPr>
          <w:rFonts w:ascii="Times New Roman" w:hAnsi="Times New Roman"/>
          <w:sz w:val="28"/>
          <w:szCs w:val="28"/>
        </w:rPr>
        <w:t xml:space="preserve">. </w:t>
      </w:r>
    </w:p>
    <w:p w:rsidR="00171AC7" w:rsidRPr="0058380D" w:rsidRDefault="00F93288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t>Э</w:t>
      </w:r>
      <w:r w:rsidR="00171AC7" w:rsidRPr="0058380D">
        <w:rPr>
          <w:rFonts w:ascii="Times New Roman" w:hAnsi="Times New Roman"/>
          <w:i/>
          <w:sz w:val="28"/>
          <w:szCs w:val="28"/>
        </w:rPr>
        <w:t>пический стил</w:t>
      </w:r>
      <w:r w:rsidRPr="0058380D">
        <w:rPr>
          <w:rFonts w:ascii="Times New Roman" w:hAnsi="Times New Roman"/>
          <w:i/>
          <w:sz w:val="28"/>
          <w:szCs w:val="28"/>
        </w:rPr>
        <w:t xml:space="preserve">ь – </w:t>
      </w:r>
      <w:r w:rsidR="00171AC7" w:rsidRPr="0058380D">
        <w:rPr>
          <w:rFonts w:ascii="Times New Roman" w:hAnsi="Times New Roman"/>
          <w:sz w:val="28"/>
          <w:szCs w:val="28"/>
        </w:rPr>
        <w:t xml:space="preserve">опирается на общие для эпики речитативно-декламационные приемы </w:t>
      </w:r>
      <w:proofErr w:type="spellStart"/>
      <w:r w:rsidR="00171AC7" w:rsidRPr="0058380D">
        <w:rPr>
          <w:rFonts w:ascii="Times New Roman" w:hAnsi="Times New Roman"/>
          <w:sz w:val="28"/>
          <w:szCs w:val="28"/>
        </w:rPr>
        <w:t>parlando-rubato</w:t>
      </w:r>
      <w:proofErr w:type="spellEnd"/>
      <w:r w:rsidR="00171AC7" w:rsidRPr="0058380D">
        <w:rPr>
          <w:rFonts w:ascii="Times New Roman" w:hAnsi="Times New Roman"/>
          <w:sz w:val="28"/>
          <w:szCs w:val="28"/>
        </w:rPr>
        <w:t>. Даже в наше время в местностях, где сохранились эти традиции, можно услышать своеобразное пение в небольшом диапазоне, основанное на нерегулярной ритмике, насыщенное разговорными интонациями.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lastRenderedPageBreak/>
        <w:t>Балладно-песенный стил</w:t>
      </w:r>
      <w:r w:rsidR="00F93288" w:rsidRPr="0058380D">
        <w:rPr>
          <w:rFonts w:ascii="Times New Roman" w:hAnsi="Times New Roman"/>
          <w:i/>
          <w:sz w:val="28"/>
          <w:szCs w:val="28"/>
        </w:rPr>
        <w:t xml:space="preserve">ь. </w:t>
      </w:r>
      <w:r w:rsidRPr="0058380D">
        <w:rPr>
          <w:rFonts w:ascii="Times New Roman" w:hAnsi="Times New Roman"/>
          <w:sz w:val="28"/>
          <w:szCs w:val="28"/>
        </w:rPr>
        <w:t xml:space="preserve">Для него характерна общая уравновешенность всех музыкальных средств: нет значительной распевности, но нет и чрезмерной регулярности ритма. </w:t>
      </w:r>
      <w:proofErr w:type="spellStart"/>
      <w:r w:rsidR="00F93288" w:rsidRPr="0058380D">
        <w:rPr>
          <w:rFonts w:ascii="Times New Roman" w:hAnsi="Times New Roman"/>
          <w:sz w:val="28"/>
          <w:szCs w:val="28"/>
        </w:rPr>
        <w:t>Слого</w:t>
      </w:r>
      <w:proofErr w:type="spellEnd"/>
      <w:r w:rsidR="00F93288" w:rsidRPr="0058380D">
        <w:rPr>
          <w:rFonts w:ascii="Times New Roman" w:hAnsi="Times New Roman"/>
          <w:sz w:val="28"/>
          <w:szCs w:val="28"/>
        </w:rPr>
        <w:t>-числовая структура</w:t>
      </w:r>
      <w:r w:rsidRPr="0058380D">
        <w:rPr>
          <w:rFonts w:ascii="Times New Roman" w:hAnsi="Times New Roman"/>
          <w:sz w:val="28"/>
          <w:szCs w:val="28"/>
        </w:rPr>
        <w:t xml:space="preserve"> и строфика отличаются четкостью, симметричностью. Мелодика тяготеет к индивидуализированной образности. В многоголосии преобладают смешанные виды (взаимодействие </w:t>
      </w:r>
      <w:proofErr w:type="spellStart"/>
      <w:r w:rsidRPr="0058380D">
        <w:rPr>
          <w:rFonts w:ascii="Times New Roman" w:hAnsi="Times New Roman"/>
          <w:sz w:val="28"/>
          <w:szCs w:val="28"/>
        </w:rPr>
        <w:t>подголосочности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и гомофонно-гармонических элементов; или же </w:t>
      </w:r>
      <w:proofErr w:type="spellStart"/>
      <w:r w:rsidRPr="0058380D">
        <w:rPr>
          <w:rFonts w:ascii="Times New Roman" w:hAnsi="Times New Roman"/>
          <w:sz w:val="28"/>
          <w:szCs w:val="28"/>
        </w:rPr>
        <w:t>подголосочность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придерживается правил параллельного голосоведения).</w:t>
      </w:r>
    </w:p>
    <w:p w:rsidR="00171AC7" w:rsidRPr="0058380D" w:rsidRDefault="00171AC7" w:rsidP="00F932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i/>
          <w:sz w:val="28"/>
          <w:szCs w:val="28"/>
        </w:rPr>
        <w:t>Протяжный</w:t>
      </w:r>
      <w:r w:rsidRPr="0058380D">
        <w:rPr>
          <w:rFonts w:ascii="Times New Roman" w:hAnsi="Times New Roman"/>
          <w:sz w:val="28"/>
          <w:szCs w:val="28"/>
        </w:rPr>
        <w:t xml:space="preserve"> </w:t>
      </w:r>
      <w:r w:rsidRPr="0058380D">
        <w:rPr>
          <w:rFonts w:ascii="Times New Roman" w:hAnsi="Times New Roman"/>
          <w:i/>
          <w:sz w:val="28"/>
          <w:szCs w:val="28"/>
        </w:rPr>
        <w:t>стиль</w:t>
      </w:r>
      <w:r w:rsidR="00F93288" w:rsidRPr="0058380D">
        <w:rPr>
          <w:rFonts w:ascii="Times New Roman" w:hAnsi="Times New Roman"/>
          <w:i/>
          <w:sz w:val="28"/>
          <w:szCs w:val="28"/>
        </w:rPr>
        <w:t>.</w:t>
      </w:r>
      <w:r w:rsidRPr="0058380D">
        <w:rPr>
          <w:rFonts w:ascii="Times New Roman" w:hAnsi="Times New Roman"/>
          <w:sz w:val="28"/>
          <w:szCs w:val="28"/>
        </w:rPr>
        <w:t xml:space="preserve"> Их особенность в господстве стихии напева, растягивания. Голосовые линии (в хоровом или ансамблевом звучании) имеют небольшой диапазон (меньше октавы). В напевах используются типовые приемы: </w:t>
      </w:r>
      <w:proofErr w:type="spellStart"/>
      <w:r w:rsidRPr="0058380D">
        <w:rPr>
          <w:rFonts w:ascii="Times New Roman" w:hAnsi="Times New Roman"/>
          <w:sz w:val="28"/>
          <w:szCs w:val="28"/>
        </w:rPr>
        <w:t>опевание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устоев (часто тоновое); периодические ритмические остановки на промежуточных устоях; распев слогов текста не только как средство </w:t>
      </w:r>
      <w:proofErr w:type="spellStart"/>
      <w:r w:rsidRPr="0058380D">
        <w:rPr>
          <w:rFonts w:ascii="Times New Roman" w:hAnsi="Times New Roman"/>
          <w:sz w:val="28"/>
          <w:szCs w:val="28"/>
        </w:rPr>
        <w:t>мелодизации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напева, но и фактор ритмики.</w:t>
      </w:r>
    </w:p>
    <w:p w:rsidR="00171AC7" w:rsidRPr="0058380D" w:rsidRDefault="00171AC7" w:rsidP="00F932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Протяжная разновидность баллад – «наиболее молодое» их ответвление. Следует отметить, что попадая в </w:t>
      </w:r>
      <w:r w:rsidR="00F93288" w:rsidRPr="0058380D">
        <w:rPr>
          <w:rFonts w:ascii="Times New Roman" w:hAnsi="Times New Roman"/>
          <w:sz w:val="28"/>
          <w:szCs w:val="28"/>
        </w:rPr>
        <w:t>стихию протяжного стиля</w:t>
      </w:r>
      <w:r w:rsidRPr="0058380D">
        <w:rPr>
          <w:rFonts w:ascii="Times New Roman" w:hAnsi="Times New Roman"/>
          <w:sz w:val="28"/>
          <w:szCs w:val="28"/>
        </w:rPr>
        <w:t xml:space="preserve"> баллады сокращаются, утрачивают </w:t>
      </w:r>
      <w:proofErr w:type="spellStart"/>
      <w:r w:rsidRPr="0058380D">
        <w:rPr>
          <w:rFonts w:ascii="Times New Roman" w:hAnsi="Times New Roman"/>
          <w:sz w:val="28"/>
          <w:szCs w:val="28"/>
        </w:rPr>
        <w:t>фабульность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и, по </w:t>
      </w:r>
      <w:proofErr w:type="gramStart"/>
      <w:r w:rsidRPr="0058380D">
        <w:rPr>
          <w:rFonts w:ascii="Times New Roman" w:hAnsi="Times New Roman"/>
          <w:sz w:val="28"/>
          <w:szCs w:val="28"/>
        </w:rPr>
        <w:t>сути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превращаются в разновидность лирических песен.</w:t>
      </w:r>
    </w:p>
    <w:p w:rsidR="00171AC7" w:rsidRPr="0058380D" w:rsidRDefault="00171AC7" w:rsidP="00171AC7">
      <w:pPr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>эпос, эпические жанры, лирика как род, баллады.</w:t>
      </w:r>
    </w:p>
    <w:p w:rsidR="00F93288" w:rsidRPr="0058380D" w:rsidRDefault="00F93288" w:rsidP="00171AC7">
      <w:pPr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171A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Примеры баллад из музыкального фольклора </w:t>
      </w:r>
      <w:proofErr w:type="spellStart"/>
      <w:r w:rsidRPr="0058380D">
        <w:rPr>
          <w:rFonts w:ascii="Times New Roman" w:hAnsi="Times New Roman"/>
          <w:b/>
          <w:sz w:val="28"/>
          <w:szCs w:val="28"/>
        </w:rPr>
        <w:t>Луганщины</w:t>
      </w:r>
      <w:proofErr w:type="spellEnd"/>
    </w:p>
    <w:p w:rsidR="00171AC7" w:rsidRPr="0058380D" w:rsidRDefault="00171AC7" w:rsidP="00171AC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1AC7" w:rsidRPr="0058380D" w:rsidRDefault="00171AC7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380D">
        <w:rPr>
          <w:rFonts w:ascii="Times New Roman" w:hAnsi="Times New Roman"/>
          <w:b/>
          <w:sz w:val="24"/>
          <w:szCs w:val="24"/>
        </w:rPr>
        <w:t xml:space="preserve">А вдали за рекой </w:t>
      </w:r>
    </w:p>
    <w:p w:rsidR="00171AC7" w:rsidRPr="0058380D" w:rsidRDefault="00171AC7" w:rsidP="00171AC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80D">
        <w:rPr>
          <w:rFonts w:ascii="Times New Roman" w:hAnsi="Times New Roman"/>
          <w:b/>
          <w:sz w:val="24"/>
          <w:szCs w:val="24"/>
        </w:rPr>
        <w:t>(Катя и Андрюшка)</w:t>
      </w:r>
    </w:p>
    <w:p w:rsidR="00171AC7" w:rsidRPr="0058380D" w:rsidRDefault="00171AC7" w:rsidP="00171AC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1AC7" w:rsidRPr="0058380D" w:rsidRDefault="00171AC7" w:rsidP="00171AC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80D">
        <w:rPr>
          <w:noProof/>
        </w:rPr>
        <w:drawing>
          <wp:anchor distT="0" distB="0" distL="114300" distR="114300" simplePos="0" relativeHeight="251660288" behindDoc="1" locked="0" layoutInCell="1" allowOverlap="1" wp14:anchorId="4062D0D3" wp14:editId="29F2183A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5943600" cy="2433955"/>
            <wp:effectExtent l="19050" t="0" r="0" b="0"/>
            <wp:wrapTight wrapText="bothSides">
              <wp:wrapPolygon edited="0">
                <wp:start x="-69" y="0"/>
                <wp:lineTo x="-69" y="21470"/>
                <wp:lineTo x="21600" y="21470"/>
                <wp:lineTo x="21600" y="0"/>
                <wp:lineTo x="-69" y="0"/>
              </wp:wrapPolygon>
            </wp:wrapTight>
            <wp:docPr id="2" name="Рисунок 2" descr="Avdalizarek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vdalizareko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AC7" w:rsidRPr="0058380D" w:rsidRDefault="00171AC7" w:rsidP="00171AC7">
      <w:pPr>
        <w:spacing w:line="240" w:lineRule="auto"/>
        <w:ind w:left="141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1.   А вдали за рекой пасла стадо овец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Деревенская Катя-пастушка,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понравился ей покоритель сердец,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Молодой кучерявый Андрюшка.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line="240" w:lineRule="auto"/>
        <w:ind w:left="212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2.  – Давай, Катя, с тобой </w:t>
      </w:r>
      <w:proofErr w:type="spellStart"/>
      <w:r w:rsidRPr="0058380D">
        <w:rPr>
          <w:rFonts w:ascii="Times New Roman" w:hAnsi="Times New Roman"/>
          <w:sz w:val="24"/>
          <w:szCs w:val="24"/>
        </w:rPr>
        <w:t>переменимо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жизнь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Деревенскую на городскую.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lastRenderedPageBreak/>
        <w:t>Разодену тебя в шёлк и бархат, атлас,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куплю тебе шаль голубую.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line="240" w:lineRule="auto"/>
        <w:ind w:left="212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3.   Вот уж годик прошёл, и другой миновал,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А Андрея всё нет, и не будет.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Катя сына берёт, на край света идёт.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Катя едет разыскивать мужа.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Научилась она водку горькую пить,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Научила и этому сына.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Научилась она в ресторанах сидеть,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Где и встретила мужа Андрея.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– Здравствуй, милый Андрей! Здравствуй, муж дорогой!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Ох, как долго тебя я искала.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Посмотри на него: сын – красавец растёт,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Твоим именем сына назвала.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– Отойди от меня, отступись поскорей!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Я не видел тебя и не знаю.</w:t>
      </w:r>
    </w:p>
    <w:p w:rsidR="00171AC7" w:rsidRPr="0058380D" w:rsidRDefault="00171AC7" w:rsidP="00171AC7">
      <w:pPr>
        <w:spacing w:line="240" w:lineRule="auto"/>
        <w:ind w:left="177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А за сына того, что ты мне говоришь,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Я за сына его не считаю.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– Ты не знаешь меня, и не знаешь его?!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Катя в грудь ему ножик вонзила.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За измену твою, за неправду твою,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Я за всё же тебе отомстила.</w:t>
      </w:r>
    </w:p>
    <w:p w:rsidR="00171AC7" w:rsidRPr="0058380D" w:rsidRDefault="00171AC7" w:rsidP="00171AC7">
      <w:pPr>
        <w:spacing w:line="240" w:lineRule="auto"/>
        <w:ind w:left="24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jc w:val="center"/>
        <w:rPr>
          <w:rFonts w:ascii="Times New Roman" w:hAnsi="Times New Roman"/>
          <w:b/>
          <w:sz w:val="24"/>
          <w:szCs w:val="24"/>
        </w:rPr>
      </w:pPr>
      <w:r w:rsidRPr="0058380D">
        <w:rPr>
          <w:noProof/>
        </w:rPr>
        <w:drawing>
          <wp:anchor distT="0" distB="0" distL="114300" distR="114300" simplePos="0" relativeHeight="251661312" behindDoc="1" locked="0" layoutInCell="1" allowOverlap="1" wp14:anchorId="47984049" wp14:editId="36E71AD8">
            <wp:simplePos x="0" y="0"/>
            <wp:positionH relativeFrom="column">
              <wp:posOffset>-3810</wp:posOffset>
            </wp:positionH>
            <wp:positionV relativeFrom="paragraph">
              <wp:posOffset>230505</wp:posOffset>
            </wp:positionV>
            <wp:extent cx="5943600" cy="1819275"/>
            <wp:effectExtent l="19050" t="0" r="0" b="0"/>
            <wp:wrapTight wrapText="bothSides">
              <wp:wrapPolygon edited="0">
                <wp:start x="-69" y="0"/>
                <wp:lineTo x="-69" y="21487"/>
                <wp:lineTo x="21600" y="21487"/>
                <wp:lineTo x="21600" y="0"/>
                <wp:lineTo x="-69" y="0"/>
              </wp:wrapPolygon>
            </wp:wrapTight>
            <wp:docPr id="3" name="Рисунок 3" descr="Виряжала м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иряжала ма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58380D">
        <w:rPr>
          <w:rFonts w:ascii="Times New Roman" w:hAnsi="Times New Roman"/>
          <w:b/>
          <w:sz w:val="24"/>
          <w:szCs w:val="24"/>
        </w:rPr>
        <w:t>Виряжала</w:t>
      </w:r>
      <w:proofErr w:type="spellEnd"/>
      <w:r w:rsidRPr="005838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b/>
          <w:sz w:val="24"/>
          <w:szCs w:val="24"/>
        </w:rPr>
        <w:t>мати</w:t>
      </w:r>
      <w:proofErr w:type="spellEnd"/>
      <w:r w:rsidRPr="005838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b/>
          <w:sz w:val="24"/>
          <w:szCs w:val="24"/>
        </w:rPr>
        <w:t>сина</w:t>
      </w:r>
      <w:proofErr w:type="spellEnd"/>
      <w:r w:rsidRPr="0058380D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58380D">
        <w:rPr>
          <w:rFonts w:ascii="Times New Roman" w:hAnsi="Times New Roman"/>
          <w:b/>
          <w:sz w:val="24"/>
          <w:szCs w:val="24"/>
        </w:rPr>
        <w:t>солдати</w:t>
      </w:r>
      <w:proofErr w:type="spellEnd"/>
    </w:p>
    <w:p w:rsidR="00171AC7" w:rsidRPr="0058380D" w:rsidRDefault="00171AC7" w:rsidP="00171A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Виряжала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мати</w:t>
      </w:r>
      <w:proofErr w:type="spellEnd"/>
    </w:p>
    <w:p w:rsidR="00171AC7" w:rsidRPr="0058380D" w:rsidRDefault="00171AC7" w:rsidP="00171AC7">
      <w:pPr>
        <w:spacing w:line="240" w:lineRule="auto"/>
        <w:ind w:left="2489" w:firstLine="34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Сина й у </w:t>
      </w:r>
      <w:proofErr w:type="spellStart"/>
      <w:r w:rsidRPr="0058380D">
        <w:rPr>
          <w:rFonts w:ascii="Times New Roman" w:hAnsi="Times New Roman"/>
          <w:sz w:val="24"/>
          <w:szCs w:val="24"/>
        </w:rPr>
        <w:t>солдати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Нелюбу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невістку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– 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В поле жито </w:t>
      </w:r>
      <w:proofErr w:type="spellStart"/>
      <w:r w:rsidRPr="0058380D">
        <w:rPr>
          <w:rFonts w:ascii="Times New Roman" w:hAnsi="Times New Roman"/>
          <w:sz w:val="24"/>
          <w:szCs w:val="24"/>
        </w:rPr>
        <w:t>жати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Жала вона, жала, 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8380D">
        <w:rPr>
          <w:rFonts w:ascii="Times New Roman" w:hAnsi="Times New Roman"/>
          <w:sz w:val="24"/>
          <w:szCs w:val="24"/>
        </w:rPr>
        <w:t>Ще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поклони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клала,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Поки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досхід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сонця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Тополею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стала.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Прийшов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син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8380D">
        <w:rPr>
          <w:rFonts w:ascii="Times New Roman" w:hAnsi="Times New Roman"/>
          <w:sz w:val="24"/>
          <w:szCs w:val="24"/>
        </w:rPr>
        <w:t>хати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: 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spellStart"/>
      <w:r w:rsidRPr="0058380D">
        <w:rPr>
          <w:rFonts w:ascii="Times New Roman" w:hAnsi="Times New Roman"/>
          <w:sz w:val="24"/>
          <w:szCs w:val="24"/>
        </w:rPr>
        <w:t>Здраствуй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рядна </w:t>
      </w:r>
      <w:proofErr w:type="spellStart"/>
      <w:r w:rsidRPr="0058380D">
        <w:rPr>
          <w:rFonts w:ascii="Times New Roman" w:hAnsi="Times New Roman"/>
          <w:sz w:val="24"/>
          <w:szCs w:val="24"/>
        </w:rPr>
        <w:t>мати</w:t>
      </w:r>
      <w:proofErr w:type="spellEnd"/>
      <w:r w:rsidRPr="0058380D">
        <w:rPr>
          <w:rFonts w:ascii="Times New Roman" w:hAnsi="Times New Roman"/>
          <w:sz w:val="24"/>
          <w:szCs w:val="24"/>
        </w:rPr>
        <w:t>!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Де ж моя дружина,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Що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й не </w:t>
      </w:r>
      <w:proofErr w:type="spellStart"/>
      <w:r w:rsidRPr="0058380D">
        <w:rPr>
          <w:rFonts w:ascii="Times New Roman" w:hAnsi="Times New Roman"/>
          <w:sz w:val="24"/>
          <w:szCs w:val="24"/>
        </w:rPr>
        <w:t>йде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встрічати</w:t>
      </w:r>
      <w:proofErr w:type="spellEnd"/>
      <w:r w:rsidRPr="0058380D">
        <w:rPr>
          <w:rFonts w:ascii="Times New Roman" w:hAnsi="Times New Roman"/>
          <w:sz w:val="24"/>
          <w:szCs w:val="24"/>
        </w:rPr>
        <w:t>?</w:t>
      </w:r>
    </w:p>
    <w:p w:rsidR="00171AC7" w:rsidRPr="0058380D" w:rsidRDefault="00171AC7" w:rsidP="00171AC7">
      <w:pPr>
        <w:spacing w:line="240" w:lineRule="auto"/>
        <w:ind w:left="2490" w:firstLine="34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tabs>
          <w:tab w:val="clear" w:pos="2850"/>
          <w:tab w:val="num" w:pos="2520"/>
        </w:tabs>
        <w:spacing w:after="0" w:line="240" w:lineRule="auto"/>
        <w:ind w:left="2520" w:firstLine="3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Скажи </w:t>
      </w:r>
      <w:proofErr w:type="spellStart"/>
      <w:r w:rsidRPr="0058380D">
        <w:rPr>
          <w:rFonts w:ascii="Times New Roman" w:hAnsi="Times New Roman"/>
          <w:sz w:val="24"/>
          <w:szCs w:val="24"/>
        </w:rPr>
        <w:t>мені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80D">
        <w:rPr>
          <w:rFonts w:ascii="Times New Roman" w:hAnsi="Times New Roman"/>
          <w:sz w:val="24"/>
          <w:szCs w:val="24"/>
        </w:rPr>
        <w:t>мамо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2550" w:firstLine="28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Що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ж то </w:t>
      </w:r>
      <w:proofErr w:type="gramStart"/>
      <w:r w:rsidRPr="0058380D">
        <w:rPr>
          <w:rFonts w:ascii="Times New Roman" w:hAnsi="Times New Roman"/>
          <w:sz w:val="24"/>
          <w:szCs w:val="24"/>
        </w:rPr>
        <w:t>за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причина,</w:t>
      </w:r>
    </w:p>
    <w:p w:rsidR="00171AC7" w:rsidRPr="0058380D" w:rsidRDefault="00171AC7" w:rsidP="00171AC7">
      <w:pPr>
        <w:spacing w:line="240" w:lineRule="auto"/>
        <w:ind w:left="255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Що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8380D">
        <w:rPr>
          <w:rFonts w:ascii="Times New Roman" w:hAnsi="Times New Roman"/>
          <w:sz w:val="24"/>
          <w:szCs w:val="24"/>
        </w:rPr>
        <w:t>наші</w:t>
      </w:r>
      <w:proofErr w:type="gramStart"/>
      <w:r w:rsidRPr="0058380D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полі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</w:p>
    <w:p w:rsidR="00171AC7" w:rsidRPr="0058380D" w:rsidRDefault="00171AC7" w:rsidP="00171AC7">
      <w:pPr>
        <w:spacing w:line="240" w:lineRule="auto"/>
        <w:ind w:left="2550" w:firstLine="28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Росте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тополине</w:t>
      </w:r>
      <w:proofErr w:type="spellEnd"/>
      <w:r w:rsidRPr="0058380D">
        <w:rPr>
          <w:rFonts w:ascii="Times New Roman" w:hAnsi="Times New Roman"/>
          <w:sz w:val="24"/>
          <w:szCs w:val="24"/>
        </w:rPr>
        <w:t>?</w:t>
      </w:r>
    </w:p>
    <w:p w:rsidR="00171AC7" w:rsidRPr="0058380D" w:rsidRDefault="00171AC7" w:rsidP="00171AC7">
      <w:pPr>
        <w:spacing w:line="240" w:lineRule="auto"/>
        <w:ind w:left="2550" w:firstLine="28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tabs>
          <w:tab w:val="clear" w:pos="2850"/>
          <w:tab w:val="num" w:pos="2520"/>
        </w:tabs>
        <w:spacing w:after="0" w:line="240" w:lineRule="auto"/>
        <w:ind w:left="2520" w:firstLine="3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– Не питайся, </w:t>
      </w:r>
      <w:proofErr w:type="spellStart"/>
      <w:r w:rsidRPr="0058380D">
        <w:rPr>
          <w:rFonts w:ascii="Times New Roman" w:hAnsi="Times New Roman"/>
          <w:sz w:val="24"/>
          <w:szCs w:val="24"/>
        </w:rPr>
        <w:t>сину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Що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ж то </w:t>
      </w:r>
      <w:proofErr w:type="gramStart"/>
      <w:r w:rsidRPr="0058380D">
        <w:rPr>
          <w:rFonts w:ascii="Times New Roman" w:hAnsi="Times New Roman"/>
          <w:sz w:val="24"/>
          <w:szCs w:val="24"/>
        </w:rPr>
        <w:t>за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причина.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Бери </w:t>
      </w:r>
      <w:proofErr w:type="spellStart"/>
      <w:r w:rsidRPr="0058380D">
        <w:rPr>
          <w:rFonts w:ascii="Times New Roman" w:hAnsi="Times New Roman"/>
          <w:sz w:val="24"/>
          <w:szCs w:val="24"/>
        </w:rPr>
        <w:t>сокорину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Рубай </w:t>
      </w:r>
      <w:proofErr w:type="spellStart"/>
      <w:r w:rsidRPr="0058380D">
        <w:rPr>
          <w:rFonts w:ascii="Times New Roman" w:hAnsi="Times New Roman"/>
          <w:sz w:val="24"/>
          <w:szCs w:val="24"/>
        </w:rPr>
        <w:t>тополину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tabs>
          <w:tab w:val="clear" w:pos="2850"/>
          <w:tab w:val="num" w:pos="2520"/>
        </w:tabs>
        <w:spacing w:after="0" w:line="240" w:lineRule="auto"/>
        <w:ind w:left="2520" w:firstLine="3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Перший раз ударив –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Вона й похилилась.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Другий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раз ударив –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Вона й попросилась.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tabs>
          <w:tab w:val="clear" w:pos="2850"/>
          <w:tab w:val="num" w:pos="2520"/>
        </w:tabs>
        <w:spacing w:after="0" w:line="240" w:lineRule="auto"/>
        <w:ind w:left="2520" w:firstLine="3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– Не рубай, </w:t>
      </w:r>
      <w:proofErr w:type="spellStart"/>
      <w:r w:rsidRPr="0058380D">
        <w:rPr>
          <w:rFonts w:ascii="Times New Roman" w:hAnsi="Times New Roman"/>
          <w:sz w:val="24"/>
          <w:szCs w:val="24"/>
        </w:rPr>
        <w:t>козаче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Я твоя дружина.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В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380D">
        <w:rPr>
          <w:rFonts w:ascii="Times New Roman" w:hAnsi="Times New Roman"/>
          <w:sz w:val="24"/>
          <w:szCs w:val="24"/>
        </w:rPr>
        <w:t>зеленому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листі</w:t>
      </w:r>
      <w:proofErr w:type="spellEnd"/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Спить наша </w:t>
      </w:r>
      <w:proofErr w:type="spellStart"/>
      <w:r w:rsidRPr="0058380D">
        <w:rPr>
          <w:rFonts w:ascii="Times New Roman" w:hAnsi="Times New Roman"/>
          <w:sz w:val="24"/>
          <w:szCs w:val="24"/>
        </w:rPr>
        <w:t>дитина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tabs>
          <w:tab w:val="clear" w:pos="2850"/>
          <w:tab w:val="num" w:pos="2520"/>
        </w:tabs>
        <w:spacing w:after="0" w:line="240" w:lineRule="auto"/>
        <w:ind w:left="2520" w:firstLine="3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Мене ж </w:t>
      </w:r>
      <w:proofErr w:type="gramStart"/>
      <w:r w:rsidRPr="0058380D">
        <w:rPr>
          <w:rFonts w:ascii="Times New Roman" w:hAnsi="Times New Roman"/>
          <w:sz w:val="24"/>
          <w:szCs w:val="24"/>
        </w:rPr>
        <w:t>твоя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мати</w:t>
      </w:r>
      <w:proofErr w:type="spellEnd"/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Кляла-проклинала,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Поки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досхід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сонця</w:t>
      </w:r>
      <w:proofErr w:type="spellEnd"/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Тополею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стала.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3"/>
        </w:numPr>
        <w:tabs>
          <w:tab w:val="clear" w:pos="2850"/>
          <w:tab w:val="num" w:pos="2520"/>
        </w:tabs>
        <w:spacing w:after="0" w:line="240" w:lineRule="auto"/>
        <w:ind w:left="2520" w:firstLine="3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58380D">
        <w:rPr>
          <w:rFonts w:ascii="Times New Roman" w:hAnsi="Times New Roman"/>
          <w:sz w:val="24"/>
          <w:szCs w:val="24"/>
        </w:rPr>
        <w:t>Що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ж </w:t>
      </w:r>
      <w:proofErr w:type="spellStart"/>
      <w:r w:rsidRPr="0058380D">
        <w:rPr>
          <w:rFonts w:ascii="Times New Roman" w:hAnsi="Times New Roman"/>
          <w:sz w:val="24"/>
          <w:szCs w:val="24"/>
        </w:rPr>
        <w:t>ти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80D">
        <w:rPr>
          <w:rFonts w:ascii="Times New Roman" w:hAnsi="Times New Roman"/>
          <w:sz w:val="24"/>
          <w:szCs w:val="24"/>
        </w:rPr>
        <w:t>мамо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80D">
        <w:rPr>
          <w:rFonts w:ascii="Times New Roman" w:hAnsi="Times New Roman"/>
          <w:sz w:val="24"/>
          <w:szCs w:val="24"/>
        </w:rPr>
        <w:t>мамо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Що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ж </w:t>
      </w:r>
      <w:proofErr w:type="spellStart"/>
      <w:r w:rsidRPr="0058380D">
        <w:rPr>
          <w:rFonts w:ascii="Times New Roman" w:hAnsi="Times New Roman"/>
          <w:sz w:val="24"/>
          <w:szCs w:val="24"/>
        </w:rPr>
        <w:t>ти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наробила</w:t>
      </w:r>
      <w:proofErr w:type="spellEnd"/>
      <w:r w:rsidRPr="0058380D">
        <w:rPr>
          <w:rFonts w:ascii="Times New Roman" w:hAnsi="Times New Roman"/>
          <w:sz w:val="24"/>
          <w:szCs w:val="24"/>
        </w:rPr>
        <w:t>?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Ти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ж мене з </w:t>
      </w:r>
      <w:proofErr w:type="spellStart"/>
      <w:r w:rsidRPr="0058380D">
        <w:rPr>
          <w:rFonts w:ascii="Times New Roman" w:hAnsi="Times New Roman"/>
          <w:sz w:val="24"/>
          <w:szCs w:val="24"/>
        </w:rPr>
        <w:t>сі</w:t>
      </w:r>
      <w:proofErr w:type="gramStart"/>
      <w:r w:rsidRPr="0058380D">
        <w:rPr>
          <w:rFonts w:ascii="Times New Roman" w:hAnsi="Times New Roman"/>
          <w:sz w:val="24"/>
          <w:szCs w:val="24"/>
        </w:rPr>
        <w:t>м</w:t>
      </w:r>
      <w:proofErr w:type="gramEnd"/>
      <w:r w:rsidRPr="0058380D">
        <w:rPr>
          <w:rFonts w:ascii="Times New Roman" w:hAnsi="Times New Roman"/>
          <w:sz w:val="24"/>
          <w:szCs w:val="24"/>
        </w:rPr>
        <w:t>’єю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Навік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розлучила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283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E618A" w:rsidP="00171AC7">
      <w:pPr>
        <w:jc w:val="center"/>
        <w:rPr>
          <w:rFonts w:ascii="Times New Roman" w:hAnsi="Times New Roman"/>
          <w:b/>
          <w:sz w:val="24"/>
          <w:szCs w:val="24"/>
        </w:rPr>
      </w:pPr>
      <w:r w:rsidRPr="0058380D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AFDA0A4" wp14:editId="4F089B0E">
            <wp:simplePos x="0" y="0"/>
            <wp:positionH relativeFrom="column">
              <wp:posOffset>-3810</wp:posOffset>
            </wp:positionH>
            <wp:positionV relativeFrom="paragraph">
              <wp:posOffset>350520</wp:posOffset>
            </wp:positionV>
            <wp:extent cx="5943600" cy="1647825"/>
            <wp:effectExtent l="19050" t="0" r="0" b="0"/>
            <wp:wrapTight wrapText="bothSides">
              <wp:wrapPolygon edited="0">
                <wp:start x="-69" y="0"/>
                <wp:lineTo x="-69" y="21475"/>
                <wp:lineTo x="21600" y="21475"/>
                <wp:lineTo x="21600" y="0"/>
                <wp:lineTo x="-69" y="0"/>
              </wp:wrapPolygon>
            </wp:wrapTight>
            <wp:docPr id="4" name="Рисунок 4" descr="Рыбаки13А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ыбаки13А9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1AC7" w:rsidRPr="0058380D">
        <w:rPr>
          <w:rFonts w:ascii="Times New Roman" w:hAnsi="Times New Roman"/>
          <w:b/>
          <w:sz w:val="24"/>
          <w:szCs w:val="24"/>
        </w:rPr>
        <w:t>Рыбаки</w:t>
      </w:r>
    </w:p>
    <w:p w:rsidR="00171AC7" w:rsidRPr="0058380D" w:rsidRDefault="00171AC7" w:rsidP="00171AC7">
      <w:pPr>
        <w:spacing w:line="240" w:lineRule="auto"/>
        <w:rPr>
          <w:sz w:val="28"/>
          <w:szCs w:val="28"/>
        </w:rPr>
      </w:pP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ind w:left="3192" w:hanging="357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В одном прекрасном лесе,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 берегу реки,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Стоял там дом красивый – 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Там жили рыбаки.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lastRenderedPageBreak/>
        <w:t>Там жил рыбак с рыбачкой,</w:t>
      </w:r>
    </w:p>
    <w:p w:rsidR="00171AC7" w:rsidRPr="0058380D" w:rsidRDefault="00171AC7" w:rsidP="00171AC7">
      <w:pPr>
        <w:spacing w:after="0"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Рыбачил у пруда.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У них было три сына –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Красавцы, хоть куда.</w:t>
      </w: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Один любил крестьянку,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Другой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любил княжну,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А третий – </w:t>
      </w:r>
      <w:proofErr w:type="gramStart"/>
      <w:r w:rsidRPr="0058380D">
        <w:rPr>
          <w:rFonts w:ascii="Times New Roman" w:hAnsi="Times New Roman"/>
          <w:sz w:val="24"/>
          <w:szCs w:val="24"/>
        </w:rPr>
        <w:t>молодую</w:t>
      </w:r>
      <w:proofErr w:type="gramEnd"/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Охотника жену.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Охотник раз собрался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Охотиться на дичь,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встретил там цыганку,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начал ворожить.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Цыганка-</w:t>
      </w:r>
      <w:proofErr w:type="spellStart"/>
      <w:r w:rsidRPr="0058380D">
        <w:rPr>
          <w:rFonts w:ascii="Times New Roman" w:hAnsi="Times New Roman"/>
          <w:sz w:val="24"/>
          <w:szCs w:val="24"/>
        </w:rPr>
        <w:t>молодованка</w:t>
      </w:r>
      <w:proofErr w:type="spellEnd"/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Умела ворожить,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Раскинула все карты,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Боялась говорить.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Твоя жена – </w:t>
      </w:r>
      <w:proofErr w:type="gramStart"/>
      <w:r w:rsidRPr="0058380D">
        <w:rPr>
          <w:rFonts w:ascii="Times New Roman" w:hAnsi="Times New Roman"/>
          <w:sz w:val="24"/>
          <w:szCs w:val="24"/>
        </w:rPr>
        <w:t>злодейка</w:t>
      </w:r>
      <w:proofErr w:type="gram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Изменщица она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 тобой живёт как с мужем,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А любит рыбака.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Охотник рассердился,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Цыганке уплатил,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быстрыми шагами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Домой он поспешил.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Подходит он к крылечку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видит у окна: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Жена его, </w:t>
      </w:r>
      <w:proofErr w:type="gramStart"/>
      <w:r w:rsidRPr="0058380D">
        <w:rPr>
          <w:rFonts w:ascii="Times New Roman" w:hAnsi="Times New Roman"/>
          <w:sz w:val="24"/>
          <w:szCs w:val="24"/>
        </w:rPr>
        <w:t>злодейка</w:t>
      </w:r>
      <w:proofErr w:type="gram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Целует рыбака.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вдруг раздался выстрел,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За выстрелом – </w:t>
      </w:r>
      <w:proofErr w:type="gramStart"/>
      <w:r w:rsidRPr="0058380D">
        <w:rPr>
          <w:rFonts w:ascii="Times New Roman" w:hAnsi="Times New Roman"/>
          <w:sz w:val="24"/>
          <w:szCs w:val="24"/>
        </w:rPr>
        <w:t>другой</w:t>
      </w:r>
      <w:proofErr w:type="gram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Рыбак упал с рыбачкой,</w:t>
      </w:r>
    </w:p>
    <w:p w:rsidR="00171AC7" w:rsidRPr="0058380D" w:rsidRDefault="00171AC7" w:rsidP="00171AC7">
      <w:pPr>
        <w:tabs>
          <w:tab w:val="center" w:pos="6275"/>
        </w:tabs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кровь лилась рекой.</w:t>
      </w:r>
      <w:r w:rsidRPr="0058380D">
        <w:rPr>
          <w:rFonts w:ascii="Times New Roman" w:hAnsi="Times New Roman"/>
          <w:sz w:val="24"/>
          <w:szCs w:val="24"/>
        </w:rPr>
        <w:tab/>
      </w:r>
    </w:p>
    <w:p w:rsidR="00171AC7" w:rsidRPr="0058380D" w:rsidRDefault="00171AC7" w:rsidP="00171AC7">
      <w:pPr>
        <w:tabs>
          <w:tab w:val="center" w:pos="6275"/>
        </w:tabs>
        <w:spacing w:line="240" w:lineRule="auto"/>
        <w:ind w:left="3195"/>
        <w:contextualSpacing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jc w:val="center"/>
        <w:rPr>
          <w:rFonts w:ascii="Times New Roman" w:hAnsi="Times New Roman"/>
          <w:b/>
          <w:sz w:val="24"/>
          <w:szCs w:val="24"/>
        </w:rPr>
      </w:pPr>
      <w:r w:rsidRPr="0058380D">
        <w:rPr>
          <w:noProof/>
        </w:rPr>
        <w:drawing>
          <wp:anchor distT="0" distB="0" distL="114300" distR="114300" simplePos="0" relativeHeight="251663360" behindDoc="1" locked="0" layoutInCell="1" allowOverlap="1" wp14:anchorId="18313C02" wp14:editId="33D7DCFD">
            <wp:simplePos x="0" y="0"/>
            <wp:positionH relativeFrom="column">
              <wp:posOffset>81915</wp:posOffset>
            </wp:positionH>
            <wp:positionV relativeFrom="paragraph">
              <wp:posOffset>312420</wp:posOffset>
            </wp:positionV>
            <wp:extent cx="5943600" cy="2295525"/>
            <wp:effectExtent l="19050" t="0" r="0" b="0"/>
            <wp:wrapTight wrapText="bothSides">
              <wp:wrapPolygon edited="0">
                <wp:start x="-69" y="0"/>
                <wp:lineTo x="-69" y="21510"/>
                <wp:lineTo x="21600" y="21510"/>
                <wp:lineTo x="21600" y="0"/>
                <wp:lineTo x="-69" y="0"/>
              </wp:wrapPolygon>
            </wp:wrapTight>
            <wp:docPr id="5" name="Рисунок 5" descr="Шуміла діб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Шуміла дібр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80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b/>
          <w:sz w:val="24"/>
          <w:szCs w:val="24"/>
        </w:rPr>
        <w:t>Шумі</w:t>
      </w:r>
      <w:proofErr w:type="gramStart"/>
      <w:r w:rsidRPr="0058380D">
        <w:rPr>
          <w:rFonts w:ascii="Times New Roman" w:hAnsi="Times New Roman"/>
          <w:b/>
          <w:sz w:val="24"/>
          <w:szCs w:val="24"/>
        </w:rPr>
        <w:t>ла</w:t>
      </w:r>
      <w:proofErr w:type="spellEnd"/>
      <w:r w:rsidRPr="005838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58380D">
        <w:rPr>
          <w:rFonts w:ascii="Times New Roman" w:hAnsi="Times New Roman"/>
          <w:b/>
          <w:sz w:val="24"/>
          <w:szCs w:val="24"/>
        </w:rPr>
        <w:t>іброва</w:t>
      </w:r>
      <w:proofErr w:type="spellEnd"/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lastRenderedPageBreak/>
        <w:t>Шумі</w:t>
      </w:r>
      <w:proofErr w:type="gramStart"/>
      <w:r w:rsidRPr="0058380D">
        <w:rPr>
          <w:rFonts w:ascii="Times New Roman" w:hAnsi="Times New Roman"/>
          <w:sz w:val="24"/>
          <w:szCs w:val="24"/>
        </w:rPr>
        <w:t>ла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д</w:t>
      </w:r>
      <w:proofErr w:type="gramEnd"/>
      <w:r w:rsidRPr="0058380D">
        <w:rPr>
          <w:rFonts w:ascii="Times New Roman" w:hAnsi="Times New Roman"/>
          <w:sz w:val="24"/>
          <w:szCs w:val="24"/>
        </w:rPr>
        <w:t>іброва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Шумів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темний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гай.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Вродливу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дівчину</w:t>
      </w:r>
      <w:proofErr w:type="spellEnd"/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Козак </w:t>
      </w:r>
      <w:proofErr w:type="spellStart"/>
      <w:r w:rsidRPr="0058380D">
        <w:rPr>
          <w:rFonts w:ascii="Times New Roman" w:hAnsi="Times New Roman"/>
          <w:sz w:val="24"/>
          <w:szCs w:val="24"/>
        </w:rPr>
        <w:t>покохав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Він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клявся-божився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Що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будеш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моя,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Як </w:t>
      </w:r>
      <w:proofErr w:type="gramStart"/>
      <w:r w:rsidRPr="0058380D">
        <w:rPr>
          <w:rFonts w:ascii="Times New Roman" w:hAnsi="Times New Roman"/>
          <w:sz w:val="24"/>
          <w:szCs w:val="24"/>
        </w:rPr>
        <w:t>в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небі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зірниця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Як ясна зоря.</w:t>
      </w: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– Як </w:t>
      </w:r>
      <w:proofErr w:type="spellStart"/>
      <w:r w:rsidRPr="0058380D">
        <w:rPr>
          <w:rFonts w:ascii="Times New Roman" w:hAnsi="Times New Roman"/>
          <w:sz w:val="24"/>
          <w:szCs w:val="24"/>
        </w:rPr>
        <w:t>хочеш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80D">
        <w:rPr>
          <w:rFonts w:ascii="Times New Roman" w:hAnsi="Times New Roman"/>
          <w:sz w:val="24"/>
          <w:szCs w:val="24"/>
        </w:rPr>
        <w:t>козаче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Моєї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краси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То з </w:t>
      </w:r>
      <w:proofErr w:type="spellStart"/>
      <w:proofErr w:type="gramStart"/>
      <w:r w:rsidRPr="0058380D">
        <w:rPr>
          <w:rFonts w:ascii="Times New Roman" w:hAnsi="Times New Roman"/>
          <w:sz w:val="24"/>
          <w:szCs w:val="24"/>
        </w:rPr>
        <w:t>матер</w:t>
      </w:r>
      <w:proofErr w:type="gramEnd"/>
      <w:r w:rsidRPr="0058380D">
        <w:rPr>
          <w:rFonts w:ascii="Times New Roman" w:hAnsi="Times New Roman"/>
          <w:sz w:val="24"/>
          <w:szCs w:val="24"/>
        </w:rPr>
        <w:t>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серце</w:t>
      </w:r>
      <w:proofErr w:type="spellEnd"/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Мені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принеси.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Три дня і три </w:t>
      </w:r>
      <w:proofErr w:type="spellStart"/>
      <w:r w:rsidRPr="0058380D">
        <w:rPr>
          <w:rFonts w:ascii="Times New Roman" w:hAnsi="Times New Roman"/>
          <w:sz w:val="24"/>
          <w:szCs w:val="24"/>
        </w:rPr>
        <w:t>ночі</w:t>
      </w:r>
      <w:proofErr w:type="spellEnd"/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Козак же не спав</w:t>
      </w:r>
      <w:proofErr w:type="gram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Четвертої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ночі</w:t>
      </w:r>
      <w:proofErr w:type="spellEnd"/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Він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серце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виймав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Як </w:t>
      </w:r>
      <w:proofErr w:type="spellStart"/>
      <w:r w:rsidRPr="0058380D">
        <w:rPr>
          <w:rFonts w:ascii="Times New Roman" w:hAnsi="Times New Roman"/>
          <w:sz w:val="24"/>
          <w:szCs w:val="24"/>
        </w:rPr>
        <w:t>вийняв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він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серце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Упав </w:t>
      </w:r>
      <w:proofErr w:type="gramStart"/>
      <w:r w:rsidRPr="0058380D">
        <w:rPr>
          <w:rFonts w:ascii="Times New Roman" w:hAnsi="Times New Roman"/>
          <w:sz w:val="24"/>
          <w:szCs w:val="24"/>
        </w:rPr>
        <w:t>та 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лежить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Питає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матусю</w:t>
      </w:r>
      <w:proofErr w:type="spellEnd"/>
      <w:r w:rsidRPr="0058380D">
        <w:rPr>
          <w:rFonts w:ascii="Times New Roman" w:hAnsi="Times New Roman"/>
          <w:sz w:val="24"/>
          <w:szCs w:val="24"/>
        </w:rPr>
        <w:t>: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Чи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дуже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болить</w:t>
      </w:r>
      <w:proofErr w:type="spellEnd"/>
      <w:r w:rsidRPr="0058380D">
        <w:rPr>
          <w:rFonts w:ascii="Times New Roman" w:hAnsi="Times New Roman"/>
          <w:sz w:val="24"/>
          <w:szCs w:val="24"/>
        </w:rPr>
        <w:t>?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– Вставай, </w:t>
      </w:r>
      <w:proofErr w:type="spellStart"/>
      <w:proofErr w:type="gramStart"/>
      <w:r w:rsidRPr="0058380D">
        <w:rPr>
          <w:rFonts w:ascii="Times New Roman" w:hAnsi="Times New Roman"/>
          <w:sz w:val="24"/>
          <w:szCs w:val="24"/>
        </w:rPr>
        <w:t>м</w:t>
      </w:r>
      <w:proofErr w:type="gramEnd"/>
      <w:r w:rsidRPr="0058380D">
        <w:rPr>
          <w:rFonts w:ascii="Times New Roman" w:hAnsi="Times New Roman"/>
          <w:sz w:val="24"/>
          <w:szCs w:val="24"/>
        </w:rPr>
        <w:t>ій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синочку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Вставай, не лежи.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Бери </w:t>
      </w:r>
      <w:proofErr w:type="spellStart"/>
      <w:r w:rsidRPr="0058380D">
        <w:rPr>
          <w:rFonts w:ascii="Times New Roman" w:hAnsi="Times New Roman"/>
          <w:sz w:val="24"/>
          <w:szCs w:val="24"/>
        </w:rPr>
        <w:t>моє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серце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58380D">
        <w:rPr>
          <w:rFonts w:ascii="Times New Roman" w:hAnsi="Times New Roman"/>
          <w:sz w:val="24"/>
          <w:szCs w:val="24"/>
        </w:rPr>
        <w:t>їй</w:t>
      </w:r>
      <w:proofErr w:type="spellEnd"/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віднеси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Прийшов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8380D">
        <w:rPr>
          <w:rFonts w:ascii="Times New Roman" w:hAnsi="Times New Roman"/>
          <w:sz w:val="24"/>
          <w:szCs w:val="24"/>
        </w:rPr>
        <w:t>дівчини</w:t>
      </w:r>
      <w:proofErr w:type="spellEnd"/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І став </w:t>
      </w:r>
      <w:proofErr w:type="gramStart"/>
      <w:r w:rsidRPr="0058380D">
        <w:rPr>
          <w:rFonts w:ascii="Times New Roman" w:hAnsi="Times New Roman"/>
          <w:sz w:val="24"/>
          <w:szCs w:val="24"/>
        </w:rPr>
        <w:t>на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поріг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А з </w:t>
      </w:r>
      <w:proofErr w:type="spellStart"/>
      <w:r w:rsidRPr="0058380D">
        <w:rPr>
          <w:rFonts w:ascii="Times New Roman" w:hAnsi="Times New Roman"/>
          <w:sz w:val="24"/>
          <w:szCs w:val="24"/>
        </w:rPr>
        <w:t>матері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серце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Він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кинув до </w:t>
      </w:r>
      <w:proofErr w:type="spellStart"/>
      <w:r w:rsidRPr="0058380D">
        <w:rPr>
          <w:rFonts w:ascii="Times New Roman" w:hAnsi="Times New Roman"/>
          <w:sz w:val="24"/>
          <w:szCs w:val="24"/>
        </w:rPr>
        <w:t>ні</w:t>
      </w:r>
      <w:proofErr w:type="gramStart"/>
      <w:r w:rsidRPr="0058380D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Боже ж </w:t>
      </w:r>
      <w:proofErr w:type="spellStart"/>
      <w:r w:rsidRPr="0058380D">
        <w:rPr>
          <w:rFonts w:ascii="Times New Roman" w:hAnsi="Times New Roman"/>
          <w:sz w:val="24"/>
          <w:szCs w:val="24"/>
        </w:rPr>
        <w:t>мій</w:t>
      </w:r>
      <w:proofErr w:type="spellEnd"/>
      <w:r w:rsidRPr="0058380D">
        <w:rPr>
          <w:rFonts w:ascii="Times New Roman" w:hAnsi="Times New Roman"/>
          <w:sz w:val="24"/>
          <w:szCs w:val="24"/>
        </w:rPr>
        <w:t>, Боже,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Що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ж </w:t>
      </w:r>
      <w:proofErr w:type="spellStart"/>
      <w:r w:rsidRPr="0058380D">
        <w:rPr>
          <w:rFonts w:ascii="Times New Roman" w:hAnsi="Times New Roman"/>
          <w:sz w:val="24"/>
          <w:szCs w:val="24"/>
        </w:rPr>
        <w:t>ти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наробив</w:t>
      </w:r>
      <w:proofErr w:type="spellEnd"/>
      <w:r w:rsidRPr="0058380D">
        <w:rPr>
          <w:rFonts w:ascii="Times New Roman" w:hAnsi="Times New Roman"/>
          <w:sz w:val="24"/>
          <w:szCs w:val="24"/>
        </w:rPr>
        <w:t>?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То ж я помутила –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Ти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неньку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згубив</w:t>
      </w:r>
      <w:proofErr w:type="spellEnd"/>
      <w:r w:rsidRPr="0058380D">
        <w:rPr>
          <w:rFonts w:ascii="Times New Roman" w:hAnsi="Times New Roman"/>
          <w:sz w:val="24"/>
          <w:szCs w:val="24"/>
        </w:rPr>
        <w:t>!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Не хочу, </w:t>
      </w:r>
      <w:proofErr w:type="spellStart"/>
      <w:r w:rsidRPr="0058380D">
        <w:rPr>
          <w:rFonts w:ascii="Times New Roman" w:hAnsi="Times New Roman"/>
          <w:sz w:val="24"/>
          <w:szCs w:val="24"/>
        </w:rPr>
        <w:t>козаче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Не хочу тебе!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Згубив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ти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матусю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То 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згубиш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мене.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Іди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же, </w:t>
      </w:r>
      <w:proofErr w:type="spellStart"/>
      <w:r w:rsidRPr="0058380D">
        <w:rPr>
          <w:rFonts w:ascii="Times New Roman" w:hAnsi="Times New Roman"/>
          <w:sz w:val="24"/>
          <w:szCs w:val="24"/>
        </w:rPr>
        <w:t>козаче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58380D">
        <w:rPr>
          <w:rFonts w:ascii="Times New Roman" w:hAnsi="Times New Roman"/>
          <w:sz w:val="24"/>
          <w:szCs w:val="24"/>
        </w:rPr>
        <w:t>темні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ліси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Шукай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собі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пару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Другої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краси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Шумі</w:t>
      </w:r>
      <w:proofErr w:type="gramStart"/>
      <w:r w:rsidRPr="0058380D">
        <w:rPr>
          <w:rFonts w:ascii="Times New Roman" w:hAnsi="Times New Roman"/>
          <w:sz w:val="24"/>
          <w:szCs w:val="24"/>
        </w:rPr>
        <w:t>ла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д</w:t>
      </w:r>
      <w:proofErr w:type="gramEnd"/>
      <w:r w:rsidRPr="0058380D">
        <w:rPr>
          <w:rFonts w:ascii="Times New Roman" w:hAnsi="Times New Roman"/>
          <w:sz w:val="24"/>
          <w:szCs w:val="24"/>
        </w:rPr>
        <w:t>іброва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Шумів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темний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гай.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Зрадливу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дівчину</w:t>
      </w:r>
      <w:proofErr w:type="spellEnd"/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Козак покидав.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Контрольные вопросы </w:t>
      </w:r>
    </w:p>
    <w:p w:rsidR="00171AC7" w:rsidRPr="0058380D" w:rsidRDefault="00171AC7" w:rsidP="00171A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по теме «Эпические жанры славянского фольклора»: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В чем состоит отличие рода эпоса от лирики и драмы?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Назовите основные эпические жанры славянского фольклора?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Охарактеризуйте группы русских былин по их содержанию и отображенном времени.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Каковы поэтические особенности русских былин?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Каковы музыкальные особенности русских былин?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Какими чертами отличаются украинские думы от русских былин?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Охарактеризуйте стилистические особенности украинских дум.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По каким признакам исторические песни отличаются от былин и дум?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На какие группы по содержанию можно разделить исторические песни?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Охарактеризуйте жанр духовных стихов.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Какими чертами обладает жанр «</w:t>
      </w:r>
      <w:proofErr w:type="spellStart"/>
      <w:r w:rsidRPr="0058380D">
        <w:rPr>
          <w:rFonts w:ascii="Times New Roman" w:hAnsi="Times New Roman"/>
          <w:sz w:val="28"/>
          <w:szCs w:val="28"/>
        </w:rPr>
        <w:t>спиванок</w:t>
      </w:r>
      <w:proofErr w:type="spellEnd"/>
      <w:r w:rsidRPr="0058380D">
        <w:rPr>
          <w:rFonts w:ascii="Times New Roman" w:hAnsi="Times New Roman"/>
          <w:sz w:val="28"/>
          <w:szCs w:val="28"/>
        </w:rPr>
        <w:t>-хроник»?</w:t>
      </w:r>
    </w:p>
    <w:p w:rsidR="00171AC7" w:rsidRPr="0058380D" w:rsidRDefault="00171AC7" w:rsidP="00171AC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Каким жанрам наиболее близки баллады? Почему?</w:t>
      </w:r>
    </w:p>
    <w:p w:rsidR="00171AC7" w:rsidRPr="0058380D" w:rsidRDefault="00171AC7" w:rsidP="00171AC7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Литература:</w:t>
      </w:r>
    </w:p>
    <w:p w:rsidR="00171AC7" w:rsidRPr="0058380D" w:rsidRDefault="00171AC7" w:rsidP="00171AC7">
      <w:pPr>
        <w:pStyle w:val="a3"/>
        <w:numPr>
          <w:ilvl w:val="0"/>
          <w:numId w:val="10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171AC7" w:rsidRPr="0058380D" w:rsidRDefault="00171AC7" w:rsidP="00171AC7">
      <w:pPr>
        <w:pStyle w:val="a3"/>
        <w:numPr>
          <w:ilvl w:val="0"/>
          <w:numId w:val="10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171AC7" w:rsidRPr="0058380D" w:rsidRDefault="00171AC7" w:rsidP="00171AC7">
      <w:pPr>
        <w:pStyle w:val="a3"/>
        <w:numPr>
          <w:ilvl w:val="0"/>
          <w:numId w:val="10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Попова Т. Основы русской народной музыки. – М.: Музыка, 1977. – 224 с.</w:t>
      </w:r>
    </w:p>
    <w:p w:rsidR="00171AC7" w:rsidRPr="0058380D" w:rsidRDefault="00171AC7" w:rsidP="00171AC7">
      <w:pPr>
        <w:pStyle w:val="a3"/>
        <w:numPr>
          <w:ilvl w:val="0"/>
          <w:numId w:val="10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Народное музыкальное творчество: Учебник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58380D">
        <w:rPr>
          <w:rFonts w:ascii="Times New Roman" w:hAnsi="Times New Roman"/>
          <w:sz w:val="28"/>
          <w:szCs w:val="28"/>
        </w:rPr>
        <w:t>тв. ред. О. А. Пашина. – СПб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8380D">
        <w:rPr>
          <w:rFonts w:ascii="Times New Roman" w:hAnsi="Times New Roman"/>
          <w:sz w:val="28"/>
          <w:szCs w:val="28"/>
        </w:rPr>
        <w:t>Композитор, 2009. – 568 с.</w:t>
      </w:r>
    </w:p>
    <w:p w:rsidR="00171AC7" w:rsidRPr="0058380D" w:rsidRDefault="00171AC7" w:rsidP="00171AC7">
      <w:pPr>
        <w:pStyle w:val="a3"/>
        <w:spacing w:line="240" w:lineRule="exact"/>
        <w:ind w:left="1068"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№ 13</w:t>
      </w:r>
    </w:p>
    <w:p w:rsidR="00171AC7" w:rsidRPr="0058380D" w:rsidRDefault="00171AC7" w:rsidP="00171A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Лирика. Лирические песни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Формирование лирики в XVI – XVII вв. 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Два стиля: одноголосный и многоголосный. Возникновение </w:t>
      </w:r>
      <w:proofErr w:type="gramStart"/>
      <w:r w:rsidRPr="0058380D">
        <w:rPr>
          <w:rFonts w:ascii="Times New Roman" w:hAnsi="Times New Roman"/>
          <w:sz w:val="28"/>
          <w:szCs w:val="28"/>
        </w:rPr>
        <w:t>функционального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двухголосия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 протяжных русских лирических песнях.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80D">
        <w:rPr>
          <w:rFonts w:ascii="Times New Roman" w:hAnsi="Times New Roman"/>
          <w:sz w:val="28"/>
          <w:szCs w:val="28"/>
        </w:rPr>
        <w:t>Две тематические группы лирических песен: социально-бытовые (казацкие, чумацкие, солдатские, рекрутские, бурлацкие, ямщицкие, разбойничьи, батрацкие и т.п.); бытовые (о тяжелой доле, о любви, о разлуке и т.п.).</w:t>
      </w:r>
      <w:proofErr w:type="gramEnd"/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Особенности функционирования лирических песен. Принадлежность лирических песен раннего слоя к женской исполнительской традиции. Сезонная приуроченность песен раннего пласта. </w:t>
      </w:r>
      <w:proofErr w:type="spellStart"/>
      <w:r w:rsidRPr="0058380D">
        <w:rPr>
          <w:rFonts w:ascii="Times New Roman" w:hAnsi="Times New Roman"/>
          <w:sz w:val="28"/>
          <w:szCs w:val="28"/>
        </w:rPr>
        <w:t>Неприуроченность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лирических песен мужской (патрилинейной) традиции.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lastRenderedPageBreak/>
        <w:t>Культурные функции лирических песен. Функция катарсиса, духовного очищения через «выплескивание» своих эмоций в пении. Эстетическая функция – в высоких требованиях к качеству исполнения.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Локальные традиции лирических песен.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Конспект: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80D">
        <w:rPr>
          <w:rFonts w:ascii="Times New Roman" w:hAnsi="Times New Roman"/>
          <w:b/>
          <w:sz w:val="28"/>
          <w:szCs w:val="28"/>
        </w:rPr>
        <w:t>Лирические песни</w:t>
      </w:r>
      <w:r w:rsidRPr="0058380D">
        <w:rPr>
          <w:rFonts w:ascii="Times New Roman" w:hAnsi="Times New Roman"/>
          <w:sz w:val="28"/>
          <w:szCs w:val="28"/>
        </w:rPr>
        <w:t xml:space="preserve"> (протяжные, долгие, голосовые, тяглые) как жанр зарождаются, по-видимому, не ранее XVI века.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Их появление связано с возрастанием личностного начала в славянской культуре. Не случайно именно в это время на Руси начинает складываться авторская литература, а чуть позже формируется жанр портрета, в котором художники стремились отразить индивидуальность изображаемого лица. Внутренний мир человека с многообразной палитрой его чувств и переживаний все больше привлекает внимание людей искусства. Естественно, этот процесс не мог не затронуть и народную культуру, в недрах которой начинает вызревать новый жанр – лирическая песня.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Слово </w:t>
      </w:r>
      <w:r w:rsidRPr="0058380D">
        <w:rPr>
          <w:rFonts w:ascii="Times New Roman" w:hAnsi="Times New Roman"/>
          <w:b/>
          <w:sz w:val="28"/>
          <w:szCs w:val="28"/>
        </w:rPr>
        <w:t xml:space="preserve">лирика </w:t>
      </w:r>
      <w:r w:rsidRPr="0058380D">
        <w:rPr>
          <w:rFonts w:ascii="Times New Roman" w:hAnsi="Times New Roman"/>
          <w:sz w:val="28"/>
          <w:szCs w:val="28"/>
        </w:rPr>
        <w:t xml:space="preserve">произошло от названия древнегреческого инструмента </w:t>
      </w:r>
      <w:r w:rsidRPr="0058380D">
        <w:rPr>
          <w:rFonts w:ascii="Times New Roman" w:hAnsi="Times New Roman"/>
          <w:b/>
          <w:sz w:val="28"/>
          <w:szCs w:val="28"/>
        </w:rPr>
        <w:t>лира</w:t>
      </w:r>
      <w:r w:rsidR="001E618A" w:rsidRPr="0058380D">
        <w:rPr>
          <w:rFonts w:ascii="Times New Roman" w:hAnsi="Times New Roman"/>
          <w:sz w:val="28"/>
          <w:szCs w:val="28"/>
        </w:rPr>
        <w:t xml:space="preserve">. </w:t>
      </w:r>
      <w:r w:rsidRPr="0058380D">
        <w:rPr>
          <w:rFonts w:ascii="Times New Roman" w:hAnsi="Times New Roman"/>
          <w:sz w:val="28"/>
          <w:szCs w:val="28"/>
        </w:rPr>
        <w:t>Лирический и эпический роды поэзии отличаются друг от друга по содержанию, демонстрируя два различных отношения к действительности. Если в эпических жанрах чувство подчинено мысли, то в лирике наоборот: мысль подчинена чувству. В эпосе мысль разворачивается во времени, следуя за развитием сюжета. В лирике же движение мысли окрашивается одним эмоциональным состоянием, одним чувством.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Лирическая песня выведена за пределы обрядовых практик и, следовательно, не несет в себе магических функций. На первый план в ней выдвигается </w:t>
      </w:r>
      <w:r w:rsidRPr="0058380D">
        <w:rPr>
          <w:rFonts w:ascii="Times New Roman" w:hAnsi="Times New Roman"/>
          <w:i/>
          <w:sz w:val="28"/>
          <w:szCs w:val="28"/>
        </w:rPr>
        <w:t>внутренний мир человека</w:t>
      </w:r>
      <w:r w:rsidRPr="0058380D">
        <w:rPr>
          <w:rFonts w:ascii="Times New Roman" w:hAnsi="Times New Roman"/>
          <w:sz w:val="28"/>
          <w:szCs w:val="28"/>
        </w:rPr>
        <w:t xml:space="preserve">, его личные эмоции. Славянской традиционной культуре изначально свойственна высокая степень соборности, вызывающей у человека чувство защищенности. Поэтому его душевные состояния переживались и преодолевались коллективно в процессе совместного пения. Основные жизненные коллизии (несчастная любовь, измена, неудачный брак, разлука с любимым и пр.) повторяются в судьбах многих людей и, таким образом, становятся актуальными для всего традиционного сообщества. В связи с этим для народных певцов особенную важность приобретают поэтические тексты лирических песен, в которых обрисовываются типовые жизненные ситуации, благодаря чему такие песни часто называют </w:t>
      </w:r>
      <w:r w:rsidRPr="0058380D">
        <w:rPr>
          <w:rFonts w:ascii="Times New Roman" w:hAnsi="Times New Roman"/>
          <w:i/>
          <w:sz w:val="28"/>
          <w:szCs w:val="28"/>
        </w:rPr>
        <w:t>жизненными</w:t>
      </w:r>
      <w:r w:rsidRPr="0058380D">
        <w:rPr>
          <w:rFonts w:ascii="Times New Roman" w:hAnsi="Times New Roman"/>
          <w:sz w:val="28"/>
          <w:szCs w:val="28"/>
        </w:rPr>
        <w:t>. По мнению носителей традиции, «в долгой песне важной понятно выговаривать», ее нельзя обрывать на середине, необходимо допеть до конца.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В словесных текстах лирических песен, независимо от того, к какой локальной традиции они принадлежат, сложился общий круг сюжетов, объединенных в тематические циклы. Поскольку России постоянно приходилось вести сражения, защищая свои границы, актуальной была тематика, связанная с русским воинством: переживание разлуки с родным домом и семьей, смерть воина на чужбине и т.п. К этой группе примыкают тексты рекрутских песен, в которых описываются ситуации прощания с родными, посещения «приемного дома» (пункта призыва) и др.  </w:t>
      </w:r>
      <w:r w:rsidRPr="0058380D">
        <w:rPr>
          <w:rFonts w:ascii="Times New Roman" w:hAnsi="Times New Roman"/>
          <w:sz w:val="28"/>
          <w:szCs w:val="28"/>
        </w:rPr>
        <w:lastRenderedPageBreak/>
        <w:t>Крестьянские восстания вызвали к жизни особый пласт песен вольницы, разбойничьих, тюремных. Обширную группу составляют песни исторической тематики, в которых упоминание исторических событий и реалий часто становится фоном для развития личной жизненной коллизии.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Большой пласт песенной лирики составляют песни любовного содержания, в которых воплощается одно душевное состояние (печаль по поводу разлуки с любимым или переживание измены). Наряду с ними существуют песни-баллады с развернутыми сюжетами, как </w:t>
      </w:r>
      <w:proofErr w:type="gramStart"/>
      <w:r w:rsidRPr="0058380D">
        <w:rPr>
          <w:rFonts w:ascii="Times New Roman" w:hAnsi="Times New Roman"/>
          <w:sz w:val="28"/>
          <w:szCs w:val="28"/>
        </w:rPr>
        <w:t>правило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имеющими трагический конец. В основе балладных сюжетов лежит нарушение этических, нравственных норм их героями, временная победа зла над добром. По народным представлениям, это приводило к расшатыванию миропорядка, что неминуемо должно было повлечь за собой наказание виновного в будущем.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Именно в лирических песнях любовного содержания сформировалась единая система поэтических образов, служащая для выражения человеческих чувств. Природа наделяется в лирических песнях свойством эмоционального сопереживания, способностью откликнуться на душевное состояние человека.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Чувство в лирической песне выражается не столько через слово, сколько через музыкально-речевую интонацию, способную одновременно передать и мысль, и чувство, ее окрашивающее. В лирических песнях интонационная сфера получает самостоятельное развитие и становится наиболее важным средством для выражения эмоций. Выдвижение на первый план интонационно-мелодического начала привело к созданию жанрово-характерных форм лирической песни, к увеличению временных масштабов напевов, к замедлению темпа исполнения. Не случайно в народе такие песни называют </w:t>
      </w:r>
      <w:r w:rsidRPr="0058380D">
        <w:rPr>
          <w:rFonts w:ascii="Times New Roman" w:hAnsi="Times New Roman"/>
          <w:i/>
          <w:sz w:val="28"/>
          <w:szCs w:val="28"/>
        </w:rPr>
        <w:t>долгими, протяжными, тяглыми, растяжными</w:t>
      </w:r>
      <w:r w:rsidRPr="0058380D">
        <w:rPr>
          <w:rFonts w:ascii="Times New Roman" w:hAnsi="Times New Roman"/>
          <w:sz w:val="28"/>
          <w:szCs w:val="28"/>
        </w:rPr>
        <w:t xml:space="preserve"> и т.п. </w:t>
      </w:r>
      <w:proofErr w:type="spellStart"/>
      <w:r w:rsidRPr="0058380D">
        <w:rPr>
          <w:rFonts w:ascii="Times New Roman" w:hAnsi="Times New Roman"/>
          <w:sz w:val="28"/>
          <w:szCs w:val="28"/>
        </w:rPr>
        <w:t>Вчувствованное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певцами каждого звука напева ведет к образованию внутрислоговых распевов – протяженных мелодических оборотов, приходящихся на один слог, а также вставок-вокализов, распеваемых на гласные звуки. Это разрушает первоначальные пропорции долгих и кратких слоговых времен напева, деформирует его периодическую структуру и значительно увеличивает временные масштабы </w:t>
      </w:r>
      <w:proofErr w:type="spellStart"/>
      <w:r w:rsidRPr="0058380D">
        <w:rPr>
          <w:rFonts w:ascii="Times New Roman" w:hAnsi="Times New Roman"/>
          <w:sz w:val="28"/>
          <w:szCs w:val="28"/>
        </w:rPr>
        <w:t>мелострофы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Во многих песенных традициях известны такие выражения, как «протягивать голос», «водить голосом», «тянуть». Растягивание слогов в пении было настолько сильным, что породило даже поговорки. Так, о жителях сибирской деревни Заимка в </w:t>
      </w:r>
      <w:proofErr w:type="spellStart"/>
      <w:r w:rsidRPr="0058380D">
        <w:rPr>
          <w:rFonts w:ascii="Times New Roman" w:hAnsi="Times New Roman"/>
          <w:sz w:val="28"/>
          <w:szCs w:val="28"/>
        </w:rPr>
        <w:t>Приангарье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в которой мастера протяжного пения достигли невероятных высот в умении «растягивать голоса», говорят: «От </w:t>
      </w:r>
      <w:proofErr w:type="spellStart"/>
      <w:r w:rsidRPr="0058380D">
        <w:rPr>
          <w:rFonts w:ascii="Times New Roman" w:hAnsi="Times New Roman"/>
          <w:sz w:val="28"/>
          <w:szCs w:val="28"/>
        </w:rPr>
        <w:t>Кежмы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до Заимки можно на одном слове доехать».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Многоголосный склад лирических песен.</w:t>
      </w:r>
    </w:p>
    <w:p w:rsidR="001E618A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Развитие многоголосия в русской народной традиции в большей степени связано с жанром лирических песен. Мелодические линии певцов в ансамбле все больше индивидуализируются, каждый из них стремится найти свою интонацию для выражения общего чувства. Исполнители овладевают </w:t>
      </w:r>
      <w:r w:rsidRPr="0058380D">
        <w:rPr>
          <w:rFonts w:ascii="Times New Roman" w:hAnsi="Times New Roman"/>
          <w:sz w:val="28"/>
          <w:szCs w:val="28"/>
        </w:rPr>
        <w:lastRenderedPageBreak/>
        <w:t xml:space="preserve">множеством вариантов напева, чередуют их при исполнении, </w:t>
      </w:r>
      <w:proofErr w:type="spellStart"/>
      <w:r w:rsidRPr="0058380D">
        <w:rPr>
          <w:rFonts w:ascii="Times New Roman" w:hAnsi="Times New Roman"/>
          <w:sz w:val="28"/>
          <w:szCs w:val="28"/>
        </w:rPr>
        <w:t>согласуя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с мелодическими линиями других певцов. 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С конца XVIII века в  русских вокальных традициях все более заметно влияние европейского музыкально</w:t>
      </w:r>
      <w:bookmarkStart w:id="0" w:name="_GoBack"/>
      <w:bookmarkEnd w:id="0"/>
      <w:r w:rsidRPr="0058380D">
        <w:rPr>
          <w:rFonts w:ascii="Times New Roman" w:hAnsi="Times New Roman"/>
          <w:sz w:val="28"/>
          <w:szCs w:val="28"/>
        </w:rPr>
        <w:t xml:space="preserve">го мышления. 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Внедрение элементов гомофонно-гармонического склада в народную песню шло двумя путями: из города – через светское бытовое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– и с Украины, где к тому времени под воздействием церковного </w:t>
      </w:r>
      <w:proofErr w:type="spellStart"/>
      <w:r w:rsidRPr="0058380D">
        <w:rPr>
          <w:rFonts w:ascii="Times New Roman" w:hAnsi="Times New Roman"/>
          <w:sz w:val="28"/>
          <w:szCs w:val="28"/>
        </w:rPr>
        <w:t>партесного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пения уже сложился новый стиль хорового народного исполнительства.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В лирических песнях позднего слоя начинают явно обозначаться гармонические сопряжения голосов, вследствие чего нижний голос приобретает характер гармонической основы созвучий, а верхние голоса теряют самостоятельность мелодического развития и нередко движутся параллельными терциями (</w:t>
      </w:r>
      <w:proofErr w:type="spellStart"/>
      <w:r w:rsidRPr="0058380D">
        <w:rPr>
          <w:rFonts w:ascii="Times New Roman" w:hAnsi="Times New Roman"/>
          <w:i/>
          <w:sz w:val="28"/>
          <w:szCs w:val="28"/>
        </w:rPr>
        <w:t>терцовая</w:t>
      </w:r>
      <w:proofErr w:type="spellEnd"/>
      <w:r w:rsidRPr="0058380D">
        <w:rPr>
          <w:rFonts w:ascii="Times New Roman" w:hAnsi="Times New Roman"/>
          <w:i/>
          <w:sz w:val="28"/>
          <w:szCs w:val="28"/>
        </w:rPr>
        <w:t xml:space="preserve"> втора</w:t>
      </w:r>
      <w:r w:rsidRPr="0058380D">
        <w:rPr>
          <w:rFonts w:ascii="Times New Roman" w:hAnsi="Times New Roman"/>
          <w:sz w:val="28"/>
          <w:szCs w:val="28"/>
        </w:rPr>
        <w:t>). Преобладание гармонического, вертикального аспекта лада приводит к сокращению внутрислоговых распевов и вставок-вокализов, имеющих чисто мелодическую природу.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8380D">
        <w:rPr>
          <w:rFonts w:ascii="Times New Roman" w:hAnsi="Times New Roman"/>
          <w:sz w:val="28"/>
          <w:szCs w:val="28"/>
        </w:rPr>
        <w:t>Под воздействием нового стиля произошли качественные изменения в мелодике лирических песен, связанные с достижением октавного звука и осознанием того, что главный опорный тон напева может существовать в унисонной и октавной версиях.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Октавная «</w:t>
      </w:r>
      <w:proofErr w:type="spellStart"/>
      <w:r w:rsidRPr="0058380D">
        <w:rPr>
          <w:rFonts w:ascii="Times New Roman" w:hAnsi="Times New Roman"/>
          <w:sz w:val="28"/>
          <w:szCs w:val="28"/>
        </w:rPr>
        <w:t>ярусность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» главного опорного тона стала восприниматься как особое эстетическое качество. Такое пение оценивалось исполнителями как «красивое», выразительное, отвечающее эстетике нового времени. Иногда октавный тон достигался только в конце </w:t>
      </w:r>
      <w:proofErr w:type="spellStart"/>
      <w:r w:rsidRPr="0058380D">
        <w:rPr>
          <w:rFonts w:ascii="Times New Roman" w:hAnsi="Times New Roman"/>
          <w:sz w:val="28"/>
          <w:szCs w:val="28"/>
        </w:rPr>
        <w:t>мелострофы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не будучи подготовлен </w:t>
      </w:r>
      <w:proofErr w:type="gramStart"/>
      <w:r w:rsidRPr="0058380D">
        <w:rPr>
          <w:rFonts w:ascii="Times New Roman" w:hAnsi="Times New Roman"/>
          <w:sz w:val="28"/>
          <w:szCs w:val="28"/>
        </w:rPr>
        <w:t>предшествующих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мелодическим движением традиционного напева. Такие примеры можно найти в лирических песнях юга Смоленщины и в раннем слое протяжных песен донских казаков.</w:t>
      </w:r>
    </w:p>
    <w:p w:rsidR="001E618A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Следующая стадия формирования октавного подголоска связана с изменениями в </w:t>
      </w:r>
      <w:proofErr w:type="spellStart"/>
      <w:r w:rsidRPr="0058380D">
        <w:rPr>
          <w:rFonts w:ascii="Times New Roman" w:hAnsi="Times New Roman"/>
          <w:sz w:val="28"/>
          <w:szCs w:val="28"/>
        </w:rPr>
        <w:t>звуковысотном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контуре </w:t>
      </w:r>
      <w:proofErr w:type="spellStart"/>
      <w:r w:rsidRPr="0058380D">
        <w:rPr>
          <w:rFonts w:ascii="Times New Roman" w:hAnsi="Times New Roman"/>
          <w:sz w:val="28"/>
          <w:szCs w:val="28"/>
        </w:rPr>
        <w:t>кадансовых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оборотов напева: вместо привычного мелодического хода 5-4-1 появилось восходящее движение 4-5-8 или 5-5-8. </w:t>
      </w:r>
    </w:p>
    <w:p w:rsidR="001E618A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Октавный подголосок естественно соединился с гармоническим стилем хорового пения, в результате чего возник мощный пласт поздних лирических песен с </w:t>
      </w:r>
      <w:r w:rsidRPr="0058380D">
        <w:rPr>
          <w:rFonts w:ascii="Times New Roman" w:hAnsi="Times New Roman"/>
          <w:i/>
          <w:sz w:val="28"/>
          <w:szCs w:val="28"/>
        </w:rPr>
        <w:t>подводкой</w:t>
      </w:r>
      <w:r w:rsidRPr="0058380D">
        <w:rPr>
          <w:rFonts w:ascii="Times New Roman" w:hAnsi="Times New Roman"/>
          <w:sz w:val="28"/>
          <w:szCs w:val="28"/>
        </w:rPr>
        <w:t xml:space="preserve"> – наиболее распространенный термин, применяемый к сольному подголоску такого типа. 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В большинстве локальных традиций в настоящее время фиксируется как минимум два стилевых пласта лирических песен: ранний, с преобладанием линеарного мелодического мышления, и поздний, в котором доминирует гармоническое начало. Они различаются не только многоголосным складом, но и особенностями ладовой организации напевов. В лирических песнях раннего слоя расширение звукового объема не нарушило принципов организации ладов, характерных для конкретных локальных традиций.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Культурные функции лирических песен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Одной из важнейших для лирических песен является функция духовного очищения, катарсиса через «выплескивание» своих эмоций в </w:t>
      </w:r>
      <w:r w:rsidRPr="0058380D">
        <w:rPr>
          <w:rFonts w:ascii="Times New Roman" w:hAnsi="Times New Roman"/>
          <w:sz w:val="28"/>
          <w:szCs w:val="28"/>
        </w:rPr>
        <w:lastRenderedPageBreak/>
        <w:t xml:space="preserve">песне. Она прекрасно осознается народными исполнителями, о чем свидетельствуют их высказывания: «песня горе </w:t>
      </w:r>
      <w:proofErr w:type="spellStart"/>
      <w:r w:rsidRPr="0058380D">
        <w:rPr>
          <w:rFonts w:ascii="Times New Roman" w:hAnsi="Times New Roman"/>
          <w:sz w:val="28"/>
          <w:szCs w:val="28"/>
        </w:rPr>
        <w:t>раскаивает</w:t>
      </w:r>
      <w:proofErr w:type="spellEnd"/>
      <w:r w:rsidRPr="0058380D">
        <w:rPr>
          <w:rFonts w:ascii="Times New Roman" w:hAnsi="Times New Roman"/>
          <w:sz w:val="28"/>
          <w:szCs w:val="28"/>
        </w:rPr>
        <w:t>», «пою, разгоняю песнями неприятность», «печаль в песне проходит» и т.п.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Другая специфическая функция лирических песен – эстетическая. Она выявляется в тех высоких требованиях, которые выдвигаются певцами к качеству исполнения. Уровень исполнительского мастерства часто определяется по умению певицы «выводить колена», «делать повороты», то есть выпукло, рельефно распевать песню: «У нее род </w:t>
      </w:r>
      <w:proofErr w:type="spellStart"/>
      <w:r w:rsidRPr="0058380D">
        <w:rPr>
          <w:rFonts w:ascii="Times New Roman" w:hAnsi="Times New Roman"/>
          <w:sz w:val="28"/>
          <w:szCs w:val="28"/>
        </w:rPr>
        <w:t>песельниц</w:t>
      </w:r>
      <w:proofErr w:type="spellEnd"/>
      <w:r w:rsidRPr="0058380D">
        <w:rPr>
          <w:rFonts w:ascii="Times New Roman" w:hAnsi="Times New Roman"/>
          <w:sz w:val="28"/>
          <w:szCs w:val="28"/>
        </w:rPr>
        <w:t>, она и повернет и вывернется», «петь без поворотов – не петь, а сказывать». Положительно оценивается и владение техникой протяжного распева, расширения и украшения песенного стиха в пении: «Пока поёшь, каждое слово и так, и эдак повернёшь, да всё „</w:t>
      </w:r>
      <w:proofErr w:type="gramStart"/>
      <w:r w:rsidRPr="0058380D">
        <w:rPr>
          <w:rFonts w:ascii="Times New Roman" w:hAnsi="Times New Roman"/>
          <w:sz w:val="28"/>
          <w:szCs w:val="28"/>
        </w:rPr>
        <w:t>эх</w:t>
      </w:r>
      <w:proofErr w:type="gramEnd"/>
      <w:r w:rsidRPr="0058380D">
        <w:rPr>
          <w:rFonts w:ascii="Times New Roman" w:hAnsi="Times New Roman"/>
          <w:sz w:val="28"/>
          <w:szCs w:val="28"/>
        </w:rPr>
        <w:t>” да „ах”, да всё передумаешь».</w:t>
      </w:r>
    </w:p>
    <w:p w:rsidR="00E03401" w:rsidRPr="0058380D" w:rsidRDefault="00E03401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171AC7">
      <w:pPr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ab/>
        <w:t xml:space="preserve">Понятия: </w:t>
      </w:r>
      <w:r w:rsidRPr="0058380D">
        <w:rPr>
          <w:rFonts w:ascii="Times New Roman" w:hAnsi="Times New Roman"/>
          <w:sz w:val="28"/>
          <w:szCs w:val="28"/>
        </w:rPr>
        <w:t>лирика, лирические жанры, социальная лирика, бытовая лирика.</w:t>
      </w:r>
    </w:p>
    <w:p w:rsidR="00E03401" w:rsidRPr="0058380D" w:rsidRDefault="00E03401" w:rsidP="00171AC7">
      <w:pPr>
        <w:jc w:val="both"/>
        <w:rPr>
          <w:rFonts w:ascii="Times New Roman" w:hAnsi="Times New Roman"/>
          <w:sz w:val="28"/>
          <w:szCs w:val="28"/>
        </w:rPr>
      </w:pPr>
    </w:p>
    <w:p w:rsidR="00E03401" w:rsidRPr="0058380D" w:rsidRDefault="00E03401" w:rsidP="00171A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1AC7" w:rsidRPr="0058380D" w:rsidRDefault="00171AC7" w:rsidP="00171AC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Примеры лирических песен из музыкального фольклора </w:t>
      </w:r>
      <w:proofErr w:type="spellStart"/>
      <w:r w:rsidRPr="0058380D">
        <w:rPr>
          <w:rFonts w:ascii="Times New Roman" w:hAnsi="Times New Roman"/>
          <w:b/>
          <w:sz w:val="28"/>
          <w:szCs w:val="28"/>
        </w:rPr>
        <w:t>Луганщины</w:t>
      </w:r>
      <w:proofErr w:type="spellEnd"/>
      <w:r w:rsidRPr="0058380D">
        <w:rPr>
          <w:rFonts w:ascii="Times New Roman" w:hAnsi="Times New Roman"/>
          <w:b/>
          <w:sz w:val="28"/>
          <w:szCs w:val="28"/>
        </w:rPr>
        <w:t>:</w:t>
      </w:r>
    </w:p>
    <w:p w:rsidR="00171AC7" w:rsidRPr="0058380D" w:rsidRDefault="00171AC7" w:rsidP="00171AC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58380D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58380D">
        <w:rPr>
          <w:rFonts w:ascii="Times New Roman" w:hAnsi="Times New Roman"/>
          <w:b/>
          <w:sz w:val="24"/>
          <w:szCs w:val="24"/>
        </w:rPr>
        <w:t xml:space="preserve"> а   л и с о м   с о л н ц е   з а с и я л о </w:t>
      </w:r>
    </w:p>
    <w:p w:rsidR="00171AC7" w:rsidRPr="0058380D" w:rsidRDefault="00171AC7" w:rsidP="00171AC7">
      <w:pPr>
        <w:spacing w:after="0"/>
        <w:jc w:val="center"/>
        <w:rPr>
          <w:b/>
        </w:rPr>
      </w:pPr>
      <w:r w:rsidRPr="0058380D">
        <w:rPr>
          <w:noProof/>
        </w:rPr>
        <w:drawing>
          <wp:anchor distT="0" distB="0" distL="114300" distR="114300" simplePos="0" relativeHeight="251664384" behindDoc="1" locked="0" layoutInCell="1" allowOverlap="1" wp14:anchorId="7B459B97" wp14:editId="386EED36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943600" cy="1656715"/>
            <wp:effectExtent l="19050" t="0" r="0" b="0"/>
            <wp:wrapTight wrapText="bothSides">
              <wp:wrapPolygon edited="0">
                <wp:start x="-69" y="0"/>
                <wp:lineTo x="-69" y="21360"/>
                <wp:lineTo x="21600" y="21360"/>
                <wp:lineTo x="21600" y="0"/>
                <wp:lineTo x="-69" y="0"/>
              </wp:wrapPolygon>
            </wp:wrapTight>
            <wp:docPr id="6" name="Рисунок 6" descr="Zalisomsoln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lisomsolnt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AC7" w:rsidRPr="0058380D" w:rsidRDefault="00171AC7" w:rsidP="00171AC7">
      <w:pPr>
        <w:numPr>
          <w:ilvl w:val="0"/>
          <w:numId w:val="7"/>
        </w:numPr>
        <w:tabs>
          <w:tab w:val="clear" w:pos="1065"/>
          <w:tab w:val="num" w:pos="540"/>
        </w:tabs>
        <w:spacing w:after="0" w:line="240" w:lineRule="auto"/>
        <w:ind w:hanging="1065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За лисом солнце засияло,</w:t>
      </w:r>
      <w:r w:rsidRPr="0058380D">
        <w:rPr>
          <w:rFonts w:ascii="Times New Roman" w:hAnsi="Times New Roman"/>
          <w:sz w:val="24"/>
          <w:szCs w:val="24"/>
        </w:rPr>
        <w:tab/>
        <w:t xml:space="preserve">    </w:t>
      </w:r>
      <w:r w:rsidRPr="0058380D">
        <w:rPr>
          <w:rFonts w:ascii="Times New Roman" w:hAnsi="Times New Roman"/>
          <w:sz w:val="24"/>
          <w:szCs w:val="24"/>
        </w:rPr>
        <w:tab/>
        <w:t xml:space="preserve">7.   </w:t>
      </w: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Прощайтэ</w:t>
      </w:r>
      <w:proofErr w:type="spellEnd"/>
      <w:r w:rsidRPr="0058380D">
        <w:rPr>
          <w:rFonts w:ascii="Times New Roman" w:hAnsi="Times New Roman"/>
          <w:sz w:val="24"/>
          <w:szCs w:val="24"/>
        </w:rPr>
        <w:t>, девушки-подружки,</w:t>
      </w:r>
    </w:p>
    <w:p w:rsidR="00171AC7" w:rsidRPr="0058380D" w:rsidRDefault="00171AC7" w:rsidP="00171AC7">
      <w:pPr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Там чёрный ворон </w:t>
      </w:r>
      <w:proofErr w:type="spellStart"/>
      <w:r w:rsidRPr="0058380D">
        <w:rPr>
          <w:rFonts w:ascii="Times New Roman" w:hAnsi="Times New Roman"/>
          <w:sz w:val="24"/>
          <w:szCs w:val="24"/>
        </w:rPr>
        <w:t>прокрычав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Прощайтэ</w:t>
      </w:r>
      <w:proofErr w:type="spellEnd"/>
      <w:r w:rsidRPr="0058380D">
        <w:rPr>
          <w:rFonts w:ascii="Times New Roman" w:hAnsi="Times New Roman"/>
          <w:sz w:val="24"/>
          <w:szCs w:val="24"/>
        </w:rPr>
        <w:t>, все мои друзья.</w:t>
      </w:r>
    </w:p>
    <w:p w:rsidR="00171AC7" w:rsidRPr="0058380D" w:rsidRDefault="00171AC7" w:rsidP="00171AC7">
      <w:pPr>
        <w:numPr>
          <w:ilvl w:val="0"/>
          <w:numId w:val="7"/>
        </w:numPr>
        <w:tabs>
          <w:tab w:val="clear" w:pos="106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Слёза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на грудь ему скатилась,</w:t>
      </w:r>
      <w:r w:rsidRPr="0058380D">
        <w:rPr>
          <w:rFonts w:ascii="Times New Roman" w:hAnsi="Times New Roman"/>
          <w:sz w:val="24"/>
          <w:szCs w:val="24"/>
        </w:rPr>
        <w:tab/>
        <w:t xml:space="preserve"> 8.   </w:t>
      </w:r>
      <w:r w:rsidRPr="0058380D">
        <w:rPr>
          <w:rFonts w:ascii="Times New Roman" w:hAnsi="Times New Roman"/>
          <w:sz w:val="24"/>
          <w:szCs w:val="24"/>
        </w:rPr>
        <w:tab/>
        <w:t xml:space="preserve">Быть может еду на </w:t>
      </w:r>
      <w:proofErr w:type="spellStart"/>
      <w:r w:rsidRPr="0058380D">
        <w:rPr>
          <w:rFonts w:ascii="Times New Roman" w:hAnsi="Times New Roman"/>
          <w:sz w:val="24"/>
          <w:szCs w:val="24"/>
        </w:rPr>
        <w:t>времья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ab/>
        <w:t>Последний раз сказав «Прощай».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>Быть может еду навсегда.</w:t>
      </w:r>
    </w:p>
    <w:p w:rsidR="00171AC7" w:rsidRPr="0058380D" w:rsidRDefault="00171AC7" w:rsidP="00171AC7">
      <w:pPr>
        <w:numPr>
          <w:ilvl w:val="0"/>
          <w:numId w:val="7"/>
        </w:numPr>
        <w:tabs>
          <w:tab w:val="clear" w:pos="106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Прощай, папаша и мамаша,</w:t>
      </w:r>
      <w:r w:rsidRPr="0058380D">
        <w:rPr>
          <w:rFonts w:ascii="Times New Roman" w:hAnsi="Times New Roman"/>
          <w:sz w:val="24"/>
          <w:szCs w:val="24"/>
        </w:rPr>
        <w:tab/>
        <w:t xml:space="preserve">    </w:t>
      </w:r>
      <w:r w:rsidRPr="0058380D">
        <w:rPr>
          <w:rFonts w:ascii="Times New Roman" w:hAnsi="Times New Roman"/>
          <w:sz w:val="24"/>
          <w:szCs w:val="24"/>
        </w:rPr>
        <w:tab/>
        <w:t xml:space="preserve"> 9.</w:t>
      </w:r>
      <w:r w:rsidRPr="0058380D">
        <w:rPr>
          <w:rFonts w:ascii="Times New Roman" w:hAnsi="Times New Roman"/>
          <w:sz w:val="24"/>
          <w:szCs w:val="24"/>
        </w:rPr>
        <w:tab/>
        <w:t>Бывало, выпью стакан водки,</w:t>
      </w:r>
    </w:p>
    <w:p w:rsidR="00171AC7" w:rsidRPr="0058380D" w:rsidRDefault="00171AC7" w:rsidP="00171AC7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Прощайтэ</w:t>
      </w:r>
      <w:proofErr w:type="spellEnd"/>
      <w:r w:rsidRPr="0058380D">
        <w:rPr>
          <w:rFonts w:ascii="Times New Roman" w:hAnsi="Times New Roman"/>
          <w:sz w:val="24"/>
          <w:szCs w:val="24"/>
        </w:rPr>
        <w:t>, все мои друзья.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Спешу на </w:t>
      </w:r>
      <w:proofErr w:type="spellStart"/>
      <w:r w:rsidRPr="0058380D">
        <w:rPr>
          <w:rFonts w:ascii="Times New Roman" w:hAnsi="Times New Roman"/>
          <w:sz w:val="24"/>
          <w:szCs w:val="24"/>
        </w:rPr>
        <w:t>вулицу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гулять.</w:t>
      </w:r>
    </w:p>
    <w:p w:rsidR="00171AC7" w:rsidRPr="0058380D" w:rsidRDefault="00171AC7" w:rsidP="00171AC7">
      <w:pPr>
        <w:numPr>
          <w:ilvl w:val="0"/>
          <w:numId w:val="7"/>
        </w:numPr>
        <w:tabs>
          <w:tab w:val="clear" w:pos="106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Прощай, подружка дорогая,</w:t>
      </w:r>
      <w:r w:rsidRPr="0058380D">
        <w:rPr>
          <w:rFonts w:ascii="Times New Roman" w:hAnsi="Times New Roman"/>
          <w:sz w:val="24"/>
          <w:szCs w:val="24"/>
        </w:rPr>
        <w:tab/>
        <w:t xml:space="preserve">     </w:t>
      </w:r>
      <w:r w:rsidRPr="0058380D">
        <w:rPr>
          <w:rFonts w:ascii="Times New Roman" w:hAnsi="Times New Roman"/>
          <w:sz w:val="24"/>
          <w:szCs w:val="24"/>
        </w:rPr>
        <w:tab/>
        <w:t>10.</w:t>
      </w:r>
      <w:r w:rsidRPr="0058380D">
        <w:rPr>
          <w:rFonts w:ascii="Times New Roman" w:hAnsi="Times New Roman"/>
          <w:sz w:val="24"/>
          <w:szCs w:val="24"/>
        </w:rPr>
        <w:tab/>
        <w:t>Теперь я выпью стакан чаю,</w:t>
      </w:r>
    </w:p>
    <w:p w:rsidR="00171AC7" w:rsidRPr="0058380D" w:rsidRDefault="00171AC7" w:rsidP="00171AC7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ab/>
        <w:t>Напрасно любишь ты меня.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>Спешу границу охранять.</w:t>
      </w:r>
    </w:p>
    <w:p w:rsidR="00171AC7" w:rsidRPr="0058380D" w:rsidRDefault="00171AC7" w:rsidP="00171AC7">
      <w:pPr>
        <w:numPr>
          <w:ilvl w:val="0"/>
          <w:numId w:val="7"/>
        </w:numPr>
        <w:tabs>
          <w:tab w:val="clear" w:pos="106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Отец коня ему </w:t>
      </w:r>
      <w:proofErr w:type="spellStart"/>
      <w:r w:rsidRPr="0058380D">
        <w:rPr>
          <w:rFonts w:ascii="Times New Roman" w:hAnsi="Times New Roman"/>
          <w:sz w:val="24"/>
          <w:szCs w:val="24"/>
        </w:rPr>
        <w:t>сидлае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 11.</w:t>
      </w:r>
      <w:r w:rsidRPr="0058380D">
        <w:rPr>
          <w:rFonts w:ascii="Times New Roman" w:hAnsi="Times New Roman"/>
          <w:sz w:val="24"/>
          <w:szCs w:val="24"/>
        </w:rPr>
        <w:tab/>
        <w:t>Чужая маменька не скажет:</w:t>
      </w:r>
    </w:p>
    <w:p w:rsidR="00171AC7" w:rsidRPr="0058380D" w:rsidRDefault="00171AC7" w:rsidP="00171AC7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ab/>
        <w:t xml:space="preserve">А мать </w:t>
      </w:r>
      <w:proofErr w:type="spellStart"/>
      <w:r w:rsidRPr="0058380D">
        <w:rPr>
          <w:rFonts w:ascii="Times New Roman" w:hAnsi="Times New Roman"/>
          <w:sz w:val="24"/>
          <w:szCs w:val="24"/>
        </w:rPr>
        <w:t>вынтовку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подае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– Давай, </w:t>
      </w:r>
      <w:proofErr w:type="spellStart"/>
      <w:r w:rsidRPr="0058380D">
        <w:rPr>
          <w:rFonts w:ascii="Times New Roman" w:hAnsi="Times New Roman"/>
          <w:sz w:val="24"/>
          <w:szCs w:val="24"/>
        </w:rPr>
        <w:t>сыночок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80D">
        <w:rPr>
          <w:rFonts w:ascii="Times New Roman" w:hAnsi="Times New Roman"/>
          <w:sz w:val="24"/>
          <w:szCs w:val="24"/>
        </w:rPr>
        <w:t>постэлю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numPr>
          <w:ilvl w:val="0"/>
          <w:numId w:val="7"/>
        </w:numPr>
        <w:tabs>
          <w:tab w:val="clear" w:pos="106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 коляски голос раздаётся:</w:t>
      </w:r>
      <w:r w:rsidRPr="0058380D">
        <w:rPr>
          <w:rFonts w:ascii="Times New Roman" w:hAnsi="Times New Roman"/>
          <w:sz w:val="24"/>
          <w:szCs w:val="24"/>
        </w:rPr>
        <w:tab/>
        <w:t xml:space="preserve">     </w:t>
      </w:r>
      <w:r w:rsidRPr="0058380D">
        <w:rPr>
          <w:rFonts w:ascii="Times New Roman" w:hAnsi="Times New Roman"/>
          <w:sz w:val="24"/>
          <w:szCs w:val="24"/>
        </w:rPr>
        <w:tab/>
        <w:t>12.</w:t>
      </w:r>
      <w:r w:rsidRPr="0058380D">
        <w:rPr>
          <w:rFonts w:ascii="Times New Roman" w:hAnsi="Times New Roman"/>
          <w:sz w:val="24"/>
          <w:szCs w:val="24"/>
        </w:rPr>
        <w:tab/>
        <w:t>Чужая девочка не скажет:</w:t>
      </w:r>
    </w:p>
    <w:p w:rsidR="00171AC7" w:rsidRPr="0058380D" w:rsidRDefault="00171AC7" w:rsidP="00171AC7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ab/>
        <w:t>– Готовьте сына своего.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– Давай, я кудри </w:t>
      </w:r>
      <w:proofErr w:type="spellStart"/>
      <w:r w:rsidRPr="0058380D">
        <w:rPr>
          <w:rFonts w:ascii="Times New Roman" w:hAnsi="Times New Roman"/>
          <w:sz w:val="24"/>
          <w:szCs w:val="24"/>
        </w:rPr>
        <w:t>розчешу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380D">
        <w:rPr>
          <w:rFonts w:ascii="Times New Roman" w:hAnsi="Times New Roman"/>
          <w:b/>
          <w:sz w:val="24"/>
          <w:szCs w:val="24"/>
        </w:rPr>
        <w:lastRenderedPageBreak/>
        <w:t>Ой</w:t>
      </w:r>
      <w:proofErr w:type="gramEnd"/>
      <w:r w:rsidRPr="0058380D">
        <w:rPr>
          <w:rFonts w:ascii="Times New Roman" w:hAnsi="Times New Roman"/>
          <w:b/>
          <w:sz w:val="24"/>
          <w:szCs w:val="24"/>
        </w:rPr>
        <w:t xml:space="preserve"> да ты, калинушка</w:t>
      </w:r>
    </w:p>
    <w:p w:rsidR="00171AC7" w:rsidRPr="0058380D" w:rsidRDefault="00171AC7" w:rsidP="00171A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8380D">
        <w:rPr>
          <w:noProof/>
        </w:rPr>
        <w:drawing>
          <wp:anchor distT="0" distB="0" distL="114300" distR="114300" simplePos="0" relativeHeight="251665408" behindDoc="1" locked="0" layoutInCell="1" allowOverlap="1" wp14:anchorId="128F061D" wp14:editId="13EA43AE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943600" cy="3281680"/>
            <wp:effectExtent l="19050" t="0" r="0" b="0"/>
            <wp:wrapTight wrapText="bothSides">
              <wp:wrapPolygon edited="0">
                <wp:start x="-69" y="0"/>
                <wp:lineTo x="-69" y="21441"/>
                <wp:lineTo x="21600" y="21441"/>
                <wp:lineTo x="21600" y="0"/>
                <wp:lineTo x="-69" y="0"/>
              </wp:wrapPolygon>
            </wp:wrapTight>
            <wp:docPr id="7" name="Рисунок 7" descr="Ojdatykalinushk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jdatykalinushka9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ты, калинушка, 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Розмалинушка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ты не стой, не стой </w:t>
      </w:r>
    </w:p>
    <w:p w:rsidR="00171AC7" w:rsidRPr="0058380D" w:rsidRDefault="00171AC7" w:rsidP="00171AC7">
      <w:pPr>
        <w:spacing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 горе крутой.</w:t>
      </w:r>
    </w:p>
    <w:p w:rsidR="00171AC7" w:rsidRPr="0058380D" w:rsidRDefault="00171AC7" w:rsidP="00171AC7">
      <w:pPr>
        <w:spacing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ты не стой, не стой, </w:t>
      </w:r>
    </w:p>
    <w:p w:rsidR="00171AC7" w:rsidRPr="0058380D" w:rsidRDefault="00171AC7" w:rsidP="00171AC7">
      <w:pPr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 горе крутой,</w:t>
      </w:r>
    </w:p>
    <w:p w:rsidR="00171AC7" w:rsidRPr="0058380D" w:rsidRDefault="00171AC7" w:rsidP="00171AC7">
      <w:pPr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не </w:t>
      </w:r>
      <w:proofErr w:type="spellStart"/>
      <w:r w:rsidRPr="0058380D">
        <w:rPr>
          <w:rFonts w:ascii="Times New Roman" w:hAnsi="Times New Roman"/>
          <w:sz w:val="24"/>
          <w:szCs w:val="24"/>
        </w:rPr>
        <w:t>спущай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листья </w:t>
      </w:r>
    </w:p>
    <w:p w:rsidR="00171AC7" w:rsidRPr="0058380D" w:rsidRDefault="00171AC7" w:rsidP="00171AC7">
      <w:pPr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58380D">
        <w:rPr>
          <w:rFonts w:ascii="Times New Roman" w:hAnsi="Times New Roman"/>
          <w:sz w:val="24"/>
          <w:szCs w:val="24"/>
        </w:rPr>
        <w:t>синё</w:t>
      </w:r>
      <w:proofErr w:type="gramStart"/>
      <w:r w:rsidRPr="0058380D">
        <w:rPr>
          <w:rFonts w:ascii="Times New Roman" w:hAnsi="Times New Roman"/>
          <w:sz w:val="24"/>
          <w:szCs w:val="24"/>
        </w:rPr>
        <w:t>м</w:t>
      </w:r>
      <w:proofErr w:type="spellEnd"/>
      <w:r w:rsidRPr="0058380D">
        <w:rPr>
          <w:rFonts w:ascii="Times New Roman" w:hAnsi="Times New Roman"/>
          <w:sz w:val="24"/>
          <w:szCs w:val="24"/>
        </w:rPr>
        <w:t>(</w:t>
      </w:r>
      <w:proofErr w:type="gramEnd"/>
      <w:r w:rsidRPr="0058380D">
        <w:rPr>
          <w:rFonts w:ascii="Times New Roman" w:hAnsi="Times New Roman"/>
          <w:sz w:val="24"/>
          <w:szCs w:val="24"/>
        </w:rPr>
        <w:t>ы) морю.</w:t>
      </w:r>
    </w:p>
    <w:p w:rsidR="00171AC7" w:rsidRPr="0058380D" w:rsidRDefault="00171AC7" w:rsidP="00171AC7">
      <w:pPr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по </w:t>
      </w:r>
      <w:proofErr w:type="spellStart"/>
      <w:r w:rsidRPr="0058380D">
        <w:rPr>
          <w:rFonts w:ascii="Times New Roman" w:hAnsi="Times New Roman"/>
          <w:sz w:val="24"/>
          <w:szCs w:val="24"/>
        </w:rPr>
        <w:t>синём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морю 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Корабель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плывёть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58380D">
        <w:rPr>
          <w:rFonts w:ascii="Times New Roman" w:hAnsi="Times New Roman"/>
          <w:sz w:val="24"/>
          <w:szCs w:val="24"/>
        </w:rPr>
        <w:t>корабель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плывёть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Аж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вода </w:t>
      </w:r>
      <w:proofErr w:type="spellStart"/>
      <w:r w:rsidRPr="0058380D">
        <w:rPr>
          <w:rFonts w:ascii="Times New Roman" w:hAnsi="Times New Roman"/>
          <w:sz w:val="24"/>
          <w:szCs w:val="24"/>
        </w:rPr>
        <w:t>рывёть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58380D">
        <w:rPr>
          <w:rFonts w:ascii="Times New Roman" w:hAnsi="Times New Roman"/>
          <w:sz w:val="24"/>
          <w:szCs w:val="24"/>
        </w:rPr>
        <w:t>корабель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плывёть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Аж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вода </w:t>
      </w:r>
      <w:proofErr w:type="spellStart"/>
      <w:r w:rsidRPr="0058380D">
        <w:rPr>
          <w:rFonts w:ascii="Times New Roman" w:hAnsi="Times New Roman"/>
          <w:sz w:val="24"/>
          <w:szCs w:val="24"/>
        </w:rPr>
        <w:t>рывёть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на том корабле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Тры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полка солдат.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на том корабле 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Тры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полка солдат,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58380D">
        <w:rPr>
          <w:rFonts w:ascii="Times New Roman" w:hAnsi="Times New Roman"/>
          <w:sz w:val="24"/>
          <w:szCs w:val="24"/>
        </w:rPr>
        <w:t>тры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полка солдат,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Молодых ребят.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58380D">
        <w:rPr>
          <w:rFonts w:ascii="Times New Roman" w:hAnsi="Times New Roman"/>
          <w:sz w:val="24"/>
          <w:szCs w:val="24"/>
        </w:rPr>
        <w:t>тры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полка солдат, 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Молодых ребят…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Один молодой солдат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Богу молится.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Один молодой солдат 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Богу молится,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Богу молится,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Домой просится.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Богу молится, 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Домой просится: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Отпусти меня домой,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Дома мать родна.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Отпусти меня домой, </w:t>
      </w:r>
    </w:p>
    <w:p w:rsidR="00171AC7" w:rsidRPr="0058380D" w:rsidRDefault="00171AC7" w:rsidP="00171AC7">
      <w:pPr>
        <w:spacing w:line="240" w:lineRule="auto"/>
        <w:ind w:left="2835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Дома мать родна,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да дома мать родна </w:t>
      </w:r>
    </w:p>
    <w:p w:rsidR="00171AC7" w:rsidRPr="0058380D" w:rsidRDefault="00171AC7" w:rsidP="00171AC7">
      <w:pPr>
        <w:spacing w:line="240" w:lineRule="auto"/>
        <w:ind w:left="3195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Й жена молода.</w:t>
      </w:r>
    </w:p>
    <w:p w:rsidR="00171AC7" w:rsidRPr="0058380D" w:rsidRDefault="00171AC7" w:rsidP="00171AC7">
      <w:pPr>
        <w:spacing w:line="240" w:lineRule="auto"/>
        <w:ind w:left="3195"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jc w:val="center"/>
        <w:rPr>
          <w:rFonts w:ascii="Times New Roman" w:hAnsi="Times New Roman"/>
          <w:b/>
          <w:sz w:val="24"/>
          <w:szCs w:val="24"/>
        </w:rPr>
      </w:pPr>
      <w:r w:rsidRPr="0058380D">
        <w:rPr>
          <w:noProof/>
        </w:rPr>
        <w:drawing>
          <wp:anchor distT="0" distB="0" distL="114300" distR="114300" simplePos="0" relativeHeight="251666432" behindDoc="1" locked="0" layoutInCell="1" allowOverlap="1" wp14:anchorId="1D332615" wp14:editId="4E48AC20">
            <wp:simplePos x="0" y="0"/>
            <wp:positionH relativeFrom="column">
              <wp:posOffset>-76200</wp:posOffset>
            </wp:positionH>
            <wp:positionV relativeFrom="paragraph">
              <wp:posOffset>200660</wp:posOffset>
            </wp:positionV>
            <wp:extent cx="5943600" cy="2427605"/>
            <wp:effectExtent l="19050" t="0" r="0" b="0"/>
            <wp:wrapTight wrapText="bothSides">
              <wp:wrapPolygon edited="0">
                <wp:start x="-69" y="0"/>
                <wp:lineTo x="-69" y="21357"/>
                <wp:lineTo x="21600" y="21357"/>
                <wp:lineTo x="21600" y="0"/>
                <wp:lineTo x="-69" y="0"/>
              </wp:wrapPolygon>
            </wp:wrapTight>
            <wp:docPr id="8" name="Рисунок 8" descr="Avpolibere3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vpolibere3a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80D">
        <w:rPr>
          <w:rFonts w:ascii="Times New Roman" w:hAnsi="Times New Roman"/>
          <w:b/>
          <w:sz w:val="24"/>
          <w:szCs w:val="24"/>
        </w:rPr>
        <w:t xml:space="preserve">А в </w:t>
      </w:r>
      <w:proofErr w:type="spellStart"/>
      <w:r w:rsidRPr="0058380D">
        <w:rPr>
          <w:rFonts w:ascii="Times New Roman" w:hAnsi="Times New Roman"/>
          <w:b/>
          <w:sz w:val="24"/>
          <w:szCs w:val="24"/>
        </w:rPr>
        <w:t>полі</w:t>
      </w:r>
      <w:proofErr w:type="spellEnd"/>
      <w:r w:rsidRPr="0058380D">
        <w:rPr>
          <w:rFonts w:ascii="Times New Roman" w:hAnsi="Times New Roman"/>
          <w:b/>
          <w:sz w:val="24"/>
          <w:szCs w:val="24"/>
        </w:rPr>
        <w:t xml:space="preserve"> береза</w:t>
      </w:r>
    </w:p>
    <w:p w:rsidR="00171AC7" w:rsidRPr="0058380D" w:rsidRDefault="00171AC7" w:rsidP="00171A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А в </w:t>
      </w:r>
      <w:proofErr w:type="spellStart"/>
      <w:r w:rsidRPr="0058380D">
        <w:rPr>
          <w:rFonts w:ascii="Times New Roman" w:hAnsi="Times New Roman"/>
          <w:sz w:val="24"/>
          <w:szCs w:val="24"/>
        </w:rPr>
        <w:t>полі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береза,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 3. </w:t>
      </w: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Вийду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за ворота –</w:t>
      </w:r>
    </w:p>
    <w:p w:rsidR="00171AC7" w:rsidRPr="0058380D" w:rsidRDefault="00171AC7" w:rsidP="00171AC7">
      <w:pPr>
        <w:spacing w:line="240" w:lineRule="auto"/>
        <w:ind w:left="1416" w:firstLine="35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А в </w:t>
      </w:r>
      <w:proofErr w:type="spellStart"/>
      <w:r w:rsidRPr="0058380D">
        <w:rPr>
          <w:rFonts w:ascii="Times New Roman" w:hAnsi="Times New Roman"/>
          <w:sz w:val="24"/>
          <w:szCs w:val="24"/>
        </w:rPr>
        <w:t>полі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380D">
        <w:rPr>
          <w:rFonts w:ascii="Times New Roman" w:hAnsi="Times New Roman"/>
          <w:sz w:val="24"/>
          <w:szCs w:val="24"/>
        </w:rPr>
        <w:t>кудрява</w:t>
      </w:r>
      <w:proofErr w:type="gramEnd"/>
      <w:r w:rsidRPr="0058380D">
        <w:rPr>
          <w:rFonts w:ascii="Times New Roman" w:hAnsi="Times New Roman"/>
          <w:sz w:val="24"/>
          <w:szCs w:val="24"/>
        </w:rPr>
        <w:t>.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Травка </w:t>
      </w:r>
      <w:proofErr w:type="spellStart"/>
      <w:r w:rsidRPr="0058380D">
        <w:rPr>
          <w:rFonts w:ascii="Times New Roman" w:hAnsi="Times New Roman"/>
          <w:sz w:val="24"/>
          <w:szCs w:val="24"/>
        </w:rPr>
        <w:t>зелені</w:t>
      </w:r>
      <w:proofErr w:type="gramStart"/>
      <w:r w:rsidRPr="0058380D">
        <w:rPr>
          <w:rFonts w:ascii="Times New Roman" w:hAnsi="Times New Roman"/>
          <w:sz w:val="24"/>
          <w:szCs w:val="24"/>
        </w:rPr>
        <w:t>є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  <w:proofErr w:type="gramEnd"/>
    </w:p>
    <w:p w:rsidR="00171AC7" w:rsidRPr="0058380D" w:rsidRDefault="00171AC7" w:rsidP="00171AC7">
      <w:pPr>
        <w:spacing w:line="240" w:lineRule="auto"/>
        <w:ind w:left="1416" w:firstLine="35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Ой </w:t>
      </w:r>
      <w:proofErr w:type="spellStart"/>
      <w:r w:rsidRPr="0058380D">
        <w:rPr>
          <w:rFonts w:ascii="Times New Roman" w:hAnsi="Times New Roman"/>
          <w:sz w:val="24"/>
          <w:szCs w:val="24"/>
        </w:rPr>
        <w:t>хто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йде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– не </w:t>
      </w:r>
      <w:proofErr w:type="spellStart"/>
      <w:r w:rsidRPr="0058380D">
        <w:rPr>
          <w:rFonts w:ascii="Times New Roman" w:hAnsi="Times New Roman"/>
          <w:sz w:val="24"/>
          <w:szCs w:val="24"/>
        </w:rPr>
        <w:t>мина</w:t>
      </w:r>
      <w:proofErr w:type="gramStart"/>
      <w:r w:rsidRPr="0058380D">
        <w:rPr>
          <w:rFonts w:ascii="Times New Roman" w:hAnsi="Times New Roman"/>
          <w:sz w:val="24"/>
          <w:szCs w:val="24"/>
        </w:rPr>
        <w:t>є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  <w:proofErr w:type="gramEnd"/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Ой за хорошим </w:t>
      </w:r>
      <w:proofErr w:type="spellStart"/>
      <w:r w:rsidRPr="0058380D">
        <w:rPr>
          <w:rFonts w:ascii="Times New Roman" w:hAnsi="Times New Roman"/>
          <w:sz w:val="24"/>
          <w:szCs w:val="24"/>
        </w:rPr>
        <w:t>мужом</w:t>
      </w:r>
      <w:proofErr w:type="spellEnd"/>
    </w:p>
    <w:p w:rsidR="00171AC7" w:rsidRPr="0058380D" w:rsidRDefault="00171AC7" w:rsidP="00171AC7">
      <w:pPr>
        <w:spacing w:line="240" w:lineRule="auto"/>
        <w:ind w:left="1416" w:firstLine="35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Березу </w:t>
      </w:r>
      <w:proofErr w:type="spellStart"/>
      <w:r w:rsidRPr="0058380D">
        <w:rPr>
          <w:rFonts w:ascii="Times New Roman" w:hAnsi="Times New Roman"/>
          <w:sz w:val="24"/>
          <w:szCs w:val="24"/>
        </w:rPr>
        <w:t>лама</w:t>
      </w:r>
      <w:proofErr w:type="gramStart"/>
      <w:r w:rsidRPr="0058380D">
        <w:rPr>
          <w:rFonts w:ascii="Times New Roman" w:hAnsi="Times New Roman"/>
          <w:sz w:val="24"/>
          <w:szCs w:val="24"/>
        </w:rPr>
        <w:t>є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  <w:proofErr w:type="gramEnd"/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Жона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молодіє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1416" w:firstLine="35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Ой </w:t>
      </w:r>
      <w:proofErr w:type="spellStart"/>
      <w:r w:rsidRPr="0058380D">
        <w:rPr>
          <w:rFonts w:ascii="Times New Roman" w:hAnsi="Times New Roman"/>
          <w:sz w:val="24"/>
          <w:szCs w:val="24"/>
        </w:rPr>
        <w:t>хто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йде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– не </w:t>
      </w:r>
      <w:proofErr w:type="spellStart"/>
      <w:r w:rsidRPr="0058380D">
        <w:rPr>
          <w:rFonts w:ascii="Times New Roman" w:hAnsi="Times New Roman"/>
          <w:sz w:val="24"/>
          <w:szCs w:val="24"/>
        </w:rPr>
        <w:t>мина</w:t>
      </w:r>
      <w:proofErr w:type="gramStart"/>
      <w:r w:rsidRPr="0058380D">
        <w:rPr>
          <w:rFonts w:ascii="Times New Roman" w:hAnsi="Times New Roman"/>
          <w:sz w:val="24"/>
          <w:szCs w:val="24"/>
        </w:rPr>
        <w:t>є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  <w:proofErr w:type="gramEnd"/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Ой за хорошим </w:t>
      </w:r>
      <w:proofErr w:type="spellStart"/>
      <w:r w:rsidRPr="0058380D">
        <w:rPr>
          <w:rFonts w:ascii="Times New Roman" w:hAnsi="Times New Roman"/>
          <w:sz w:val="24"/>
          <w:szCs w:val="24"/>
        </w:rPr>
        <w:t>мужом</w:t>
      </w:r>
      <w:proofErr w:type="spellEnd"/>
    </w:p>
    <w:p w:rsidR="00171AC7" w:rsidRPr="0058380D" w:rsidRDefault="00171AC7" w:rsidP="00171AC7">
      <w:pPr>
        <w:spacing w:line="240" w:lineRule="auto"/>
        <w:ind w:left="1416" w:firstLine="354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Березу лама..</w:t>
      </w:r>
      <w:proofErr w:type="gramStart"/>
      <w:r w:rsidRPr="0058380D">
        <w:rPr>
          <w:rFonts w:ascii="Times New Roman" w:hAnsi="Times New Roman"/>
          <w:sz w:val="24"/>
          <w:szCs w:val="24"/>
        </w:rPr>
        <w:t>.(</w:t>
      </w:r>
      <w:proofErr w:type="gramEnd"/>
      <w:r w:rsidRPr="0058380D">
        <w:rPr>
          <w:rFonts w:ascii="Times New Roman" w:hAnsi="Times New Roman"/>
          <w:sz w:val="24"/>
          <w:szCs w:val="24"/>
        </w:rPr>
        <w:t>й).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Жона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молоді</w:t>
      </w:r>
      <w:proofErr w:type="spellEnd"/>
      <w:r w:rsidRPr="0058380D">
        <w:rPr>
          <w:rFonts w:ascii="Times New Roman" w:hAnsi="Times New Roman"/>
          <w:sz w:val="24"/>
          <w:szCs w:val="24"/>
        </w:rPr>
        <w:t>...(й).</w:t>
      </w:r>
    </w:p>
    <w:p w:rsidR="00171AC7" w:rsidRPr="0058380D" w:rsidRDefault="00171AC7" w:rsidP="00171AC7">
      <w:pPr>
        <w:spacing w:line="240" w:lineRule="auto"/>
        <w:ind w:left="1416" w:firstLine="354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Хто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йде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– не </w:t>
      </w:r>
      <w:proofErr w:type="spellStart"/>
      <w:r w:rsidRPr="0058380D">
        <w:rPr>
          <w:rFonts w:ascii="Times New Roman" w:hAnsi="Times New Roman"/>
          <w:sz w:val="24"/>
          <w:szCs w:val="24"/>
        </w:rPr>
        <w:t>минає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>4.</w:t>
      </w:r>
      <w:r w:rsidRPr="0058380D">
        <w:rPr>
          <w:rFonts w:ascii="Times New Roman" w:hAnsi="Times New Roman"/>
          <w:sz w:val="24"/>
          <w:szCs w:val="24"/>
        </w:rPr>
        <w:tab/>
        <w:t xml:space="preserve">За хорошим </w:t>
      </w:r>
      <w:proofErr w:type="spellStart"/>
      <w:r w:rsidRPr="0058380D">
        <w:rPr>
          <w:rFonts w:ascii="Times New Roman" w:hAnsi="Times New Roman"/>
          <w:sz w:val="24"/>
          <w:szCs w:val="24"/>
        </w:rPr>
        <w:t>мужом</w:t>
      </w:r>
      <w:proofErr w:type="spellEnd"/>
    </w:p>
    <w:p w:rsidR="00171AC7" w:rsidRPr="0058380D" w:rsidRDefault="00171AC7" w:rsidP="00171AC7">
      <w:pPr>
        <w:spacing w:line="240" w:lineRule="auto"/>
        <w:ind w:left="1770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Березу </w:t>
      </w:r>
      <w:proofErr w:type="spellStart"/>
      <w:r w:rsidRPr="0058380D">
        <w:rPr>
          <w:rFonts w:ascii="Times New Roman" w:hAnsi="Times New Roman"/>
          <w:sz w:val="24"/>
          <w:szCs w:val="24"/>
        </w:rPr>
        <w:t>лама</w:t>
      </w:r>
      <w:proofErr w:type="gramStart"/>
      <w:r w:rsidRPr="0058380D">
        <w:rPr>
          <w:rFonts w:ascii="Times New Roman" w:hAnsi="Times New Roman"/>
          <w:sz w:val="24"/>
          <w:szCs w:val="24"/>
        </w:rPr>
        <w:t>є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  <w:proofErr w:type="gramEnd"/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Жона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молодіє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177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горе тому </w:t>
      </w:r>
      <w:proofErr w:type="spellStart"/>
      <w:r w:rsidRPr="0058380D">
        <w:rPr>
          <w:rFonts w:ascii="Times New Roman" w:hAnsi="Times New Roman"/>
          <w:sz w:val="24"/>
          <w:szCs w:val="24"/>
        </w:rPr>
        <w:t>жити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Ой за </w:t>
      </w:r>
      <w:proofErr w:type="spellStart"/>
      <w:r w:rsidRPr="0058380D">
        <w:rPr>
          <w:rFonts w:ascii="Times New Roman" w:hAnsi="Times New Roman"/>
          <w:sz w:val="24"/>
          <w:szCs w:val="24"/>
        </w:rPr>
        <w:t>недобрим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мужом</w:t>
      </w:r>
      <w:proofErr w:type="spellEnd"/>
    </w:p>
    <w:p w:rsidR="00171AC7" w:rsidRPr="0058380D" w:rsidRDefault="00171AC7" w:rsidP="00171AC7">
      <w:pPr>
        <w:spacing w:line="240" w:lineRule="auto"/>
        <w:ind w:left="17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Хто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жінки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8380D">
        <w:rPr>
          <w:rFonts w:ascii="Times New Roman" w:hAnsi="Times New Roman"/>
          <w:sz w:val="24"/>
          <w:szCs w:val="24"/>
        </w:rPr>
        <w:t>ма</w:t>
      </w:r>
      <w:proofErr w:type="gramStart"/>
      <w:r w:rsidRPr="0058380D">
        <w:rPr>
          <w:rFonts w:ascii="Times New Roman" w:hAnsi="Times New Roman"/>
          <w:sz w:val="24"/>
          <w:szCs w:val="24"/>
        </w:rPr>
        <w:t>є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  <w:proofErr w:type="gramEnd"/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Личенько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марніє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line="240" w:lineRule="auto"/>
        <w:ind w:left="177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горе тому </w:t>
      </w:r>
      <w:proofErr w:type="spellStart"/>
      <w:r w:rsidRPr="0058380D">
        <w:rPr>
          <w:rFonts w:ascii="Times New Roman" w:hAnsi="Times New Roman"/>
          <w:sz w:val="24"/>
          <w:szCs w:val="24"/>
        </w:rPr>
        <w:t>жити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  <w:t xml:space="preserve">Ой за </w:t>
      </w:r>
      <w:proofErr w:type="spellStart"/>
      <w:r w:rsidRPr="0058380D">
        <w:rPr>
          <w:rFonts w:ascii="Times New Roman" w:hAnsi="Times New Roman"/>
          <w:sz w:val="24"/>
          <w:szCs w:val="24"/>
        </w:rPr>
        <w:t>недобрим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мужом</w:t>
      </w:r>
      <w:proofErr w:type="spellEnd"/>
    </w:p>
    <w:p w:rsidR="00171AC7" w:rsidRPr="0058380D" w:rsidRDefault="00171AC7" w:rsidP="00171AC7">
      <w:pPr>
        <w:spacing w:line="240" w:lineRule="auto"/>
        <w:ind w:left="177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Хто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жінки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58380D">
        <w:rPr>
          <w:rFonts w:ascii="Times New Roman" w:hAnsi="Times New Roman"/>
          <w:sz w:val="24"/>
          <w:szCs w:val="24"/>
        </w:rPr>
        <w:t>ма</w:t>
      </w:r>
      <w:proofErr w:type="spellEnd"/>
      <w:r w:rsidRPr="0058380D">
        <w:rPr>
          <w:rFonts w:ascii="Times New Roman" w:hAnsi="Times New Roman"/>
          <w:sz w:val="24"/>
          <w:szCs w:val="24"/>
        </w:rPr>
        <w:t>..</w:t>
      </w:r>
      <w:proofErr w:type="gramStart"/>
      <w:r w:rsidRPr="0058380D">
        <w:rPr>
          <w:rFonts w:ascii="Times New Roman" w:hAnsi="Times New Roman"/>
          <w:sz w:val="24"/>
          <w:szCs w:val="24"/>
        </w:rPr>
        <w:t>.(</w:t>
      </w:r>
      <w:proofErr w:type="gramEnd"/>
      <w:r w:rsidRPr="0058380D">
        <w:rPr>
          <w:rFonts w:ascii="Times New Roman" w:hAnsi="Times New Roman"/>
          <w:sz w:val="24"/>
          <w:szCs w:val="24"/>
        </w:rPr>
        <w:t>й)</w:t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r w:rsidRPr="0058380D">
        <w:rPr>
          <w:rFonts w:ascii="Times New Roman" w:hAnsi="Times New Roman"/>
          <w:sz w:val="24"/>
          <w:szCs w:val="24"/>
        </w:rPr>
        <w:tab/>
      </w:r>
      <w:proofErr w:type="spellStart"/>
      <w:r w:rsidRPr="0058380D">
        <w:rPr>
          <w:rFonts w:ascii="Times New Roman" w:hAnsi="Times New Roman"/>
          <w:sz w:val="24"/>
          <w:szCs w:val="24"/>
        </w:rPr>
        <w:t>Личенько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марні</w:t>
      </w:r>
      <w:proofErr w:type="spellEnd"/>
      <w:r w:rsidRPr="0058380D">
        <w:rPr>
          <w:rFonts w:ascii="Times New Roman" w:hAnsi="Times New Roman"/>
          <w:sz w:val="24"/>
          <w:szCs w:val="24"/>
        </w:rPr>
        <w:t>...(й).</w:t>
      </w:r>
    </w:p>
    <w:p w:rsidR="00171AC7" w:rsidRPr="0058380D" w:rsidRDefault="00171AC7" w:rsidP="00171AC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618A" w:rsidRPr="0058380D" w:rsidRDefault="001E618A" w:rsidP="00171AC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618A" w:rsidRPr="0058380D" w:rsidRDefault="001E618A" w:rsidP="00171AC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171AC7" w:rsidRPr="0058380D" w:rsidRDefault="00171AC7" w:rsidP="00171AC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171AC7" w:rsidRPr="0058380D" w:rsidRDefault="00171AC7" w:rsidP="00171AC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171AC7" w:rsidRPr="0058380D" w:rsidRDefault="00171AC7" w:rsidP="00171AC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Попова Т. Основы русской народной музыки. – М.: Музыка, 1977. – 224 с.</w:t>
      </w:r>
    </w:p>
    <w:p w:rsidR="00171AC7" w:rsidRPr="0058380D" w:rsidRDefault="00171AC7" w:rsidP="00171AC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Народное музыкальное творчество: Учебник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58380D">
        <w:rPr>
          <w:rFonts w:ascii="Times New Roman" w:hAnsi="Times New Roman"/>
          <w:sz w:val="28"/>
          <w:szCs w:val="28"/>
        </w:rPr>
        <w:t>тв. ред. О. А. Пашина. – СПб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8380D">
        <w:rPr>
          <w:rFonts w:ascii="Times New Roman" w:hAnsi="Times New Roman"/>
          <w:sz w:val="28"/>
          <w:szCs w:val="28"/>
        </w:rPr>
        <w:t>Композитор, 2009. – 568 с.</w:t>
      </w:r>
    </w:p>
    <w:p w:rsidR="00171AC7" w:rsidRPr="0058380D" w:rsidRDefault="00171AC7" w:rsidP="00171AC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618A" w:rsidRPr="0058380D" w:rsidRDefault="001E618A" w:rsidP="00171AC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618A" w:rsidRPr="0058380D" w:rsidRDefault="001E618A" w:rsidP="00171AC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1AC7" w:rsidRPr="0058380D" w:rsidRDefault="00171AC7" w:rsidP="00171AC7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1AC7" w:rsidRPr="0058380D" w:rsidRDefault="00E03401" w:rsidP="00171A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Тема № 14</w:t>
      </w:r>
    </w:p>
    <w:p w:rsidR="00171AC7" w:rsidRPr="0058380D" w:rsidRDefault="00171AC7" w:rsidP="00171A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Городская лирическая песня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Во второй половине XVIII века в русской музыкально-фольклорной традиции наметились новые тенденции, связанные с бытованием крестьянской песни в городах, прежде всего Москве и Санкт-Петербурге. Попадая в город с дворовыми людьми, которых помещики вывозили из своих сельских усадеб, эти песни лишались традиционного контекста и переходили в область бытового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. Довольно быстро оно охватило широкие круги городского населения, в том числе и дворянское сословие. Именно в этой среде с начала XIX века стал активно развиваться новый стиль сольной песни с инструментальным сопровождением. Хотя этот стиль и нес в себе черты иной, западноевропейской музыкальной культуры, в то же время он определил и новый этап развития музыкально-фольклорных традиций. Исполнители городских песен выступали как авторы, создающие новые варианты фольклорных текстов, которые отвечали господствующим в городе музыкальным вкусам. В своих исполнительских интерпретациях эти певцы старались выявить такие черты, которые в большей степени воплощали эстетику не только нового времени, но и новой (по отношению к первоисточникам) городской </w:t>
      </w:r>
      <w:proofErr w:type="gramStart"/>
      <w:r w:rsidRPr="0058380D">
        <w:rPr>
          <w:rFonts w:ascii="Times New Roman" w:hAnsi="Times New Roman"/>
          <w:sz w:val="28"/>
          <w:szCs w:val="28"/>
        </w:rPr>
        <w:t>среди</w:t>
      </w:r>
      <w:proofErr w:type="gramEnd"/>
      <w:r w:rsidRPr="0058380D">
        <w:rPr>
          <w:rFonts w:ascii="Times New Roman" w:hAnsi="Times New Roman"/>
          <w:sz w:val="28"/>
          <w:szCs w:val="28"/>
        </w:rPr>
        <w:t>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Музыкальный склад городских песен вобрал в себя наряду с интонациями традиционной крестьянской песни черты западноевропейского гомофонно-гармонического мышления, вошедшего в русскую музыкальную культуру через военную духовую музыку и светские канты петровского времени с характерной трехголосной гармонической фактурой. 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Кант</w:t>
      </w:r>
      <w:r w:rsidRPr="0058380D">
        <w:rPr>
          <w:rFonts w:ascii="Times New Roman" w:hAnsi="Times New Roman"/>
          <w:sz w:val="28"/>
          <w:szCs w:val="28"/>
        </w:rPr>
        <w:t xml:space="preserve"> – самый ранний вид городской бытовой песни гомофонно-гармонического склада. Большинство кантов трехголосно. Главный голос – верхний или средний. Очень часто оба верхних голоса движутся параллельными терциями или секстами, но иногда они перекрещиваются. Партия баса нередко имеет самостоятельную мелодическую линию, напоминая подголосок. По характеру канты разнообразны: лирические, </w:t>
      </w:r>
      <w:r w:rsidRPr="0058380D">
        <w:rPr>
          <w:rFonts w:ascii="Times New Roman" w:hAnsi="Times New Roman"/>
          <w:sz w:val="28"/>
          <w:szCs w:val="28"/>
        </w:rPr>
        <w:lastRenderedPageBreak/>
        <w:t>торжественные, а иногда и шуточные, сатирические. В манере канта в городском быту нередко пелись и традиционные русские песни: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4C8" w:rsidRPr="0058380D" w:rsidRDefault="00F264C8" w:rsidP="00F264C8">
      <w:pPr>
        <w:pStyle w:val="a3"/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8380D">
        <w:rPr>
          <w:rFonts w:ascii="Times New Roman" w:hAnsi="Times New Roman"/>
          <w:i/>
          <w:sz w:val="24"/>
          <w:szCs w:val="24"/>
        </w:rPr>
        <w:t>Из рукописного собрания кантов</w:t>
      </w:r>
    </w:p>
    <w:p w:rsidR="00F264C8" w:rsidRPr="0058380D" w:rsidRDefault="00F264C8" w:rsidP="00F264C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380D">
        <w:rPr>
          <w:noProof/>
        </w:rPr>
        <w:drawing>
          <wp:anchor distT="0" distB="0" distL="114300" distR="114300" simplePos="0" relativeHeight="251672576" behindDoc="1" locked="0" layoutInCell="1" allowOverlap="1" wp14:anchorId="55001FD1" wp14:editId="00D166C0">
            <wp:simplePos x="0" y="0"/>
            <wp:positionH relativeFrom="column">
              <wp:posOffset>-43815</wp:posOffset>
            </wp:positionH>
            <wp:positionV relativeFrom="paragraph">
              <wp:posOffset>38735</wp:posOffset>
            </wp:positionV>
            <wp:extent cx="5974080" cy="3515360"/>
            <wp:effectExtent l="19050" t="0" r="7620" b="0"/>
            <wp:wrapTight wrapText="bothSides">
              <wp:wrapPolygon edited="0">
                <wp:start x="-69" y="0"/>
                <wp:lineTo x="-69" y="21538"/>
                <wp:lineTo x="21628" y="21538"/>
                <wp:lineTo x="21628" y="0"/>
                <wp:lineTo x="-69" y="0"/>
              </wp:wrapPolygon>
            </wp:wrapTight>
            <wp:docPr id="1" name="Рисунок 13" descr="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н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1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Наряду с ансамблево-хоровым </w:t>
      </w:r>
      <w:proofErr w:type="spellStart"/>
      <w:r w:rsidRPr="0058380D">
        <w:rPr>
          <w:rFonts w:ascii="Times New Roman" w:hAnsi="Times New Roman"/>
          <w:sz w:val="28"/>
          <w:szCs w:val="28"/>
        </w:rPr>
        <w:t>трехголосием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 городском быту к концу XVIII века получает распространение также сольное пение с простым аккордовым сопровождением, чаще всего гитарным и балалаечным.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Семиструнная гитара с конца XVIII века становится излюбленным инструментом русского городского быта. Несколько позднее, примерно с 40-х годов XIX века широчайшее распространение получают также разнообразные конструкции однорядной и двухрядной гармоники – инструмента фабричного изготовления.</w:t>
      </w:r>
    </w:p>
    <w:p w:rsidR="00F264C8" w:rsidRPr="0058380D" w:rsidRDefault="00F264C8" w:rsidP="00F264C8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Мелодика</w:t>
      </w:r>
      <w:r w:rsidRPr="0058380D">
        <w:rPr>
          <w:rFonts w:ascii="Times New Roman" w:hAnsi="Times New Roman"/>
          <w:sz w:val="28"/>
          <w:szCs w:val="28"/>
        </w:rPr>
        <w:t xml:space="preserve">. Сохраняя многие исконные особенности, городская народная песня в начале XIX века постепенно приобретает и новые выразительные черты. Заметно меняется ее интонационный строй и ладовый склад. Преимущественное распространение получают теперь только два лада, обычные в профессиональной музыке – натуральный мажор и гармонический минор. Выразительные возможности этих ладов раскрываются в новых песнях не только посредством варьирования традиционных </w:t>
      </w:r>
      <w:proofErr w:type="spellStart"/>
      <w:r w:rsidRPr="0058380D">
        <w:rPr>
          <w:rFonts w:ascii="Times New Roman" w:hAnsi="Times New Roman"/>
          <w:sz w:val="28"/>
          <w:szCs w:val="28"/>
        </w:rPr>
        <w:t>попевок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, но и в чередовании основных гармонических функций (аккордов тоники, доминанты и субдоминанты). 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Подчиненность напева гармоническому мышлению – важная особенность позднего народно-песенного стиля XVIII – XIX веков. Поэтому при исполнении городских песен в сопровождении гитары и гармоники для каждого мелодического оборота  нетрудно подыскать соответствующий простой аккорд.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lastRenderedPageBreak/>
        <w:t xml:space="preserve">Существенную особенность большинства городских напевов составляет также преобладание восходящего мелодического движения, направленного к яркой высотной кульминации. При этом мелодическая вершина располагается обычно в начале или середине второго, «ответного» предложения песни (как бы «третьей четверти» песенной строфы), как, например, в песнях «Среди долины </w:t>
      </w:r>
      <w:proofErr w:type="spellStart"/>
      <w:r w:rsidRPr="0058380D">
        <w:rPr>
          <w:rFonts w:ascii="Times New Roman" w:hAnsi="Times New Roman"/>
          <w:sz w:val="28"/>
          <w:szCs w:val="28"/>
        </w:rPr>
        <w:t>ровныя</w:t>
      </w:r>
      <w:proofErr w:type="spellEnd"/>
      <w:r w:rsidRPr="0058380D">
        <w:rPr>
          <w:rFonts w:ascii="Times New Roman" w:hAnsi="Times New Roman"/>
          <w:sz w:val="28"/>
          <w:szCs w:val="28"/>
        </w:rPr>
        <w:t>», «Вот мчится тройка удалая», «Славное море – священный Байкал», «Ревела буря», «Из-за острова на стрежень».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Преобладание восходящего мелодического движения заметно отличает городскую народную песню от старинных классических распевов, для которых более привычно нисходящее мелодическое движение.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В конце XVIII и в XIX веке городская песня обогащается и новыми видами ритма – энергичным маршеобразным и мягко колышущимся, </w:t>
      </w:r>
      <w:proofErr w:type="spellStart"/>
      <w:r w:rsidRPr="0058380D">
        <w:rPr>
          <w:rFonts w:ascii="Times New Roman" w:hAnsi="Times New Roman"/>
          <w:sz w:val="28"/>
          <w:szCs w:val="28"/>
        </w:rPr>
        <w:t>вальсообразным</w:t>
      </w:r>
      <w:proofErr w:type="spellEnd"/>
      <w:r w:rsidRPr="0058380D">
        <w:rPr>
          <w:rFonts w:ascii="Times New Roman" w:hAnsi="Times New Roman"/>
          <w:sz w:val="28"/>
          <w:szCs w:val="28"/>
        </w:rPr>
        <w:t>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Ранее всего маршевый ритм появился в походных солдатских песнях. Пример тому – многие солдатские песни времен Отечественной войны 1812 года: «Братцы, грудью послужите», «Грянул внезапно гром над </w:t>
      </w:r>
      <w:proofErr w:type="spellStart"/>
      <w:r w:rsidRPr="0058380D">
        <w:rPr>
          <w:rFonts w:ascii="Times New Roman" w:hAnsi="Times New Roman"/>
          <w:sz w:val="28"/>
          <w:szCs w:val="28"/>
        </w:rPr>
        <w:t>Москвою</w:t>
      </w:r>
      <w:proofErr w:type="spellEnd"/>
      <w:r w:rsidRPr="0058380D">
        <w:rPr>
          <w:rFonts w:ascii="Times New Roman" w:hAnsi="Times New Roman"/>
          <w:sz w:val="28"/>
          <w:szCs w:val="28"/>
        </w:rPr>
        <w:t>», «Не боимся мы французов» и многие другие.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Позднее маршевая поступь становится типичной и для героико-патриотических песен (песня на слова поэта-декабриста К. Рылеева «Ревела буря, дождь шумел»). Во второй половине XIX века четкий маршевый ритм все чаще используется и в песнях революционных («Смело, друзья, не теряйте»).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Мягко </w:t>
      </w:r>
      <w:proofErr w:type="spellStart"/>
      <w:r w:rsidRPr="0058380D">
        <w:rPr>
          <w:rFonts w:ascii="Times New Roman" w:hAnsi="Times New Roman"/>
          <w:sz w:val="28"/>
          <w:szCs w:val="28"/>
        </w:rPr>
        <w:t>колышушийся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вальсообразный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ритм более характерен для песен лирических, таких, как «Среди долины </w:t>
      </w:r>
      <w:proofErr w:type="spellStart"/>
      <w:r w:rsidRPr="0058380D">
        <w:rPr>
          <w:rFonts w:ascii="Times New Roman" w:hAnsi="Times New Roman"/>
          <w:sz w:val="28"/>
          <w:szCs w:val="28"/>
        </w:rPr>
        <w:t>ровныя</w:t>
      </w:r>
      <w:proofErr w:type="spellEnd"/>
      <w:r w:rsidRPr="0058380D">
        <w:rPr>
          <w:rFonts w:ascii="Times New Roman" w:hAnsi="Times New Roman"/>
          <w:sz w:val="28"/>
          <w:szCs w:val="28"/>
        </w:rPr>
        <w:t>», «Вот мчится тройка удалая», «Степь да степь кругом», «Тонкая рябина».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Жанры городской песни</w:t>
      </w:r>
      <w:r w:rsidRPr="0058380D">
        <w:rPr>
          <w:rFonts w:ascii="Times New Roman" w:hAnsi="Times New Roman"/>
          <w:sz w:val="28"/>
          <w:szCs w:val="28"/>
        </w:rPr>
        <w:t>. По характеру поэтических образов и жанровым особенностям городские песни весьма разнообразны. Наибольшее распространение имели различные виды бытовой лирики – песенные романсы и лирико-повествовательные песни, баллады о необычайных происшествиях («Хуторок» на слова Н. Некрасова) и, с другой стороны, – скорые плясовые, героико-патриотические, походные солдатские, застольные и студенческие.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Широчайшее распространение в городском быту получает новый вид лирической </w:t>
      </w:r>
      <w:r w:rsidRPr="0058380D">
        <w:rPr>
          <w:rFonts w:ascii="Times New Roman" w:hAnsi="Times New Roman"/>
          <w:b/>
          <w:sz w:val="28"/>
          <w:szCs w:val="28"/>
        </w:rPr>
        <w:t>сольной песни-романса</w:t>
      </w:r>
      <w:r w:rsidRPr="0058380D">
        <w:rPr>
          <w:rFonts w:ascii="Times New Roman" w:hAnsi="Times New Roman"/>
          <w:sz w:val="28"/>
          <w:szCs w:val="28"/>
        </w:rPr>
        <w:t xml:space="preserve">, исполняемой с простым аккордовым сопровождением, обычно под гитару. Уже с конца XVIII века песня-романс становится одним из любимейших песенных жанров городского быта. Такие бытовые романсы, как «Среди долины </w:t>
      </w:r>
      <w:proofErr w:type="spellStart"/>
      <w:r w:rsidRPr="0058380D">
        <w:rPr>
          <w:rFonts w:ascii="Times New Roman" w:hAnsi="Times New Roman"/>
          <w:sz w:val="28"/>
          <w:szCs w:val="28"/>
        </w:rPr>
        <w:t>ровныя</w:t>
      </w:r>
      <w:proofErr w:type="spellEnd"/>
      <w:r w:rsidRPr="0058380D">
        <w:rPr>
          <w:rFonts w:ascii="Times New Roman" w:hAnsi="Times New Roman"/>
          <w:sz w:val="28"/>
          <w:szCs w:val="28"/>
        </w:rPr>
        <w:t>», «Чем тебя я огорчила», «Стонет сизый голубочек», «Последний час разлуки», а позднее – «Липа вековая», «Мой костер», «Под серебряной луной» – выразительные высказывания, проникнутые задушевными интонациями «сочувствия» к внутреннему миру человека, искренностью и сердечностью выражения.</w:t>
      </w:r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На протяжении всего XIX века продолжает развиваться жанр </w:t>
      </w:r>
      <w:r w:rsidRPr="0058380D">
        <w:rPr>
          <w:rFonts w:ascii="Times New Roman" w:hAnsi="Times New Roman"/>
          <w:b/>
          <w:sz w:val="28"/>
          <w:szCs w:val="28"/>
        </w:rPr>
        <w:t>солдатской походной</w:t>
      </w:r>
      <w:r w:rsidRPr="0058380D">
        <w:rPr>
          <w:rFonts w:ascii="Times New Roman" w:hAnsi="Times New Roman"/>
          <w:sz w:val="28"/>
          <w:szCs w:val="28"/>
        </w:rPr>
        <w:t xml:space="preserve"> и </w:t>
      </w:r>
      <w:r w:rsidRPr="0058380D">
        <w:rPr>
          <w:rFonts w:ascii="Times New Roman" w:hAnsi="Times New Roman"/>
          <w:b/>
          <w:sz w:val="28"/>
          <w:szCs w:val="28"/>
        </w:rPr>
        <w:t>повествовательной патриотической песн</w:t>
      </w:r>
      <w:r w:rsidRPr="0058380D">
        <w:rPr>
          <w:rFonts w:ascii="Times New Roman" w:hAnsi="Times New Roman"/>
          <w:sz w:val="28"/>
          <w:szCs w:val="28"/>
        </w:rPr>
        <w:t xml:space="preserve">и. Новые героико-эпические песни уже не служат непосредственным отражением </w:t>
      </w:r>
      <w:r w:rsidRPr="0058380D">
        <w:rPr>
          <w:rFonts w:ascii="Times New Roman" w:hAnsi="Times New Roman"/>
          <w:sz w:val="28"/>
          <w:szCs w:val="28"/>
        </w:rPr>
        <w:lastRenderedPageBreak/>
        <w:t xml:space="preserve">действительности, как это было еще недавно в годы борьбы с наполеоновским нашествием. Позднейшие патриотические песни XIX века посвящены преимущественно выдающимся событиям славного исторического прошлого России. </w:t>
      </w:r>
      <w:proofErr w:type="gramStart"/>
      <w:r w:rsidRPr="0058380D">
        <w:rPr>
          <w:rFonts w:ascii="Times New Roman" w:hAnsi="Times New Roman"/>
          <w:sz w:val="28"/>
          <w:szCs w:val="28"/>
        </w:rPr>
        <w:t>Широко известны «Ермак» («Ревела буря») и «Иван Сусанин» на слова декабриста К. Рылеева, «Было дело под Полтавой» на слова народного певца И. Молчанова, «Шумел, горел пожар московский» (стихи Н. Соколова), «Бородино» (стихи М. Лермонтова).</w:t>
      </w:r>
      <w:proofErr w:type="gramEnd"/>
    </w:p>
    <w:p w:rsidR="00F264C8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В некоторых городских песнях воссоздается образ любимого народного героя – Степана Разина: «Словно море в час прибоя» (слова И. Сурикова), «Из-за острова на стрежень» (слова Д. </w:t>
      </w:r>
      <w:proofErr w:type="spellStart"/>
      <w:r w:rsidRPr="0058380D">
        <w:rPr>
          <w:rFonts w:ascii="Times New Roman" w:hAnsi="Times New Roman"/>
          <w:sz w:val="28"/>
          <w:szCs w:val="28"/>
        </w:rPr>
        <w:t>Садовникова</w:t>
      </w:r>
      <w:proofErr w:type="spellEnd"/>
      <w:r w:rsidRPr="0058380D">
        <w:rPr>
          <w:rFonts w:ascii="Times New Roman" w:hAnsi="Times New Roman"/>
          <w:sz w:val="28"/>
          <w:szCs w:val="28"/>
        </w:rPr>
        <w:t>).</w:t>
      </w:r>
    </w:p>
    <w:p w:rsidR="001E618A" w:rsidRPr="0058380D" w:rsidRDefault="00F264C8" w:rsidP="00F264C8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В начале XIX века большой популярностью пользуются жанры </w:t>
      </w:r>
      <w:r w:rsidRPr="0058380D">
        <w:rPr>
          <w:rFonts w:ascii="Times New Roman" w:hAnsi="Times New Roman"/>
          <w:b/>
          <w:sz w:val="28"/>
          <w:szCs w:val="28"/>
        </w:rPr>
        <w:t>застольной</w:t>
      </w:r>
      <w:r w:rsidRPr="0058380D">
        <w:rPr>
          <w:rFonts w:ascii="Times New Roman" w:hAnsi="Times New Roman"/>
          <w:sz w:val="28"/>
          <w:szCs w:val="28"/>
        </w:rPr>
        <w:t xml:space="preserve"> и </w:t>
      </w:r>
      <w:r w:rsidRPr="0058380D">
        <w:rPr>
          <w:rFonts w:ascii="Times New Roman" w:hAnsi="Times New Roman"/>
          <w:b/>
          <w:sz w:val="28"/>
          <w:szCs w:val="28"/>
        </w:rPr>
        <w:t>заздравной песни</w:t>
      </w:r>
      <w:r w:rsidRPr="0058380D">
        <w:rPr>
          <w:rFonts w:ascii="Times New Roman" w:hAnsi="Times New Roman"/>
          <w:sz w:val="28"/>
          <w:szCs w:val="28"/>
        </w:rPr>
        <w:t>. Позднее они стали основой для студенческих песен. В лучших из них поется о любви к Родине и русскому народу, прославляется вольный труд и великое будущее страны («Из страны, страны далекой» на видоизмененные слова Н. Языкова).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Понятия:  </w:t>
      </w: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городская лирическая песня, кант, гомофонно-гармонический стиль.</w:t>
      </w:r>
    </w:p>
    <w:p w:rsidR="00171AC7" w:rsidRPr="0058380D" w:rsidRDefault="00171AC7" w:rsidP="00171A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Примеры городской лирической песни </w:t>
      </w:r>
    </w:p>
    <w:p w:rsidR="00171AC7" w:rsidRPr="0058380D" w:rsidRDefault="00171AC7" w:rsidP="00171AC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 xml:space="preserve">из музыкального фольклора </w:t>
      </w:r>
      <w:proofErr w:type="spellStart"/>
      <w:r w:rsidRPr="0058380D">
        <w:rPr>
          <w:rFonts w:ascii="Times New Roman" w:hAnsi="Times New Roman"/>
          <w:b/>
          <w:sz w:val="28"/>
          <w:szCs w:val="28"/>
        </w:rPr>
        <w:t>Луганщины</w:t>
      </w:r>
      <w:proofErr w:type="spellEnd"/>
    </w:p>
    <w:p w:rsidR="00171AC7" w:rsidRPr="0058380D" w:rsidRDefault="00171AC7" w:rsidP="00171A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0D">
        <w:rPr>
          <w:rFonts w:ascii="Times New Roman" w:hAnsi="Times New Roman"/>
          <w:b/>
          <w:sz w:val="24"/>
          <w:szCs w:val="24"/>
        </w:rPr>
        <w:t xml:space="preserve">Горит </w:t>
      </w:r>
      <w:proofErr w:type="spellStart"/>
      <w:r w:rsidRPr="0058380D">
        <w:rPr>
          <w:rFonts w:ascii="Times New Roman" w:hAnsi="Times New Roman"/>
          <w:b/>
          <w:sz w:val="24"/>
          <w:szCs w:val="24"/>
        </w:rPr>
        <w:t>лампадочка</w:t>
      </w:r>
      <w:proofErr w:type="spellEnd"/>
    </w:p>
    <w:p w:rsidR="00171AC7" w:rsidRPr="0058380D" w:rsidRDefault="00171AC7" w:rsidP="00171AC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8380D">
        <w:rPr>
          <w:noProof/>
        </w:rPr>
        <w:drawing>
          <wp:anchor distT="0" distB="0" distL="114300" distR="114300" simplePos="0" relativeHeight="251667456" behindDoc="1" locked="0" layoutInCell="1" allowOverlap="1" wp14:anchorId="7C5F94B6" wp14:editId="79D8F676">
            <wp:simplePos x="0" y="0"/>
            <wp:positionH relativeFrom="column">
              <wp:posOffset>76200</wp:posOffset>
            </wp:positionH>
            <wp:positionV relativeFrom="paragraph">
              <wp:posOffset>138430</wp:posOffset>
            </wp:positionV>
            <wp:extent cx="5867400" cy="1814830"/>
            <wp:effectExtent l="19050" t="0" r="0" b="0"/>
            <wp:wrapTight wrapText="bothSides">
              <wp:wrapPolygon edited="0">
                <wp:start x="-70" y="0"/>
                <wp:lineTo x="-70" y="21313"/>
                <wp:lineTo x="21600" y="21313"/>
                <wp:lineTo x="21600" y="0"/>
                <wp:lineTo x="-70" y="0"/>
              </wp:wrapPolygon>
            </wp:wrapTight>
            <wp:docPr id="9" name="Рисунок 9" descr="Горит лампад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рит лампадоч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AC7" w:rsidRPr="0058380D" w:rsidRDefault="00171AC7" w:rsidP="00171AC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Горыть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одна </w:t>
      </w:r>
      <w:proofErr w:type="spellStart"/>
      <w:r w:rsidRPr="0058380D">
        <w:rPr>
          <w:rFonts w:ascii="Times New Roman" w:hAnsi="Times New Roman"/>
          <w:sz w:val="24"/>
          <w:szCs w:val="24"/>
        </w:rPr>
        <w:t>лампадочка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Вокруг ночная тьма,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Увесь наро</w:t>
      </w:r>
      <w:proofErr w:type="gramStart"/>
      <w:r w:rsidRPr="0058380D">
        <w:rPr>
          <w:rFonts w:ascii="Times New Roman" w:hAnsi="Times New Roman"/>
          <w:sz w:val="24"/>
          <w:szCs w:val="24"/>
        </w:rPr>
        <w:t>д(</w:t>
      </w:r>
      <w:proofErr w:type="gramEnd"/>
      <w:r w:rsidRPr="0058380D">
        <w:rPr>
          <w:rFonts w:ascii="Times New Roman" w:hAnsi="Times New Roman"/>
          <w:sz w:val="24"/>
          <w:szCs w:val="24"/>
        </w:rPr>
        <w:t>ы) спокойно спить,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Не сплю </w:t>
      </w:r>
      <w:proofErr w:type="spellStart"/>
      <w:r w:rsidRPr="0058380D">
        <w:rPr>
          <w:rFonts w:ascii="Times New Roman" w:hAnsi="Times New Roman"/>
          <w:sz w:val="24"/>
          <w:szCs w:val="24"/>
        </w:rPr>
        <w:t>лиш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я одна.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16"/>
          <w:szCs w:val="16"/>
        </w:rPr>
      </w:pPr>
    </w:p>
    <w:p w:rsidR="00171AC7" w:rsidRPr="0058380D" w:rsidRDefault="00171AC7" w:rsidP="00171AC7">
      <w:pPr>
        <w:numPr>
          <w:ilvl w:val="0"/>
          <w:numId w:val="14"/>
        </w:num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Не сплю, не сплю, всё думаю: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80D">
        <w:rPr>
          <w:rFonts w:ascii="Times New Roman" w:hAnsi="Times New Roman"/>
          <w:sz w:val="24"/>
          <w:szCs w:val="24"/>
        </w:rPr>
        <w:t>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как на свете жить.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Ещё я раз подумаю,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Как милого забыть.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16"/>
          <w:szCs w:val="16"/>
        </w:rPr>
      </w:pPr>
    </w:p>
    <w:p w:rsidR="00171AC7" w:rsidRPr="0058380D" w:rsidRDefault="00171AC7" w:rsidP="00171AC7">
      <w:pPr>
        <w:numPr>
          <w:ilvl w:val="0"/>
          <w:numId w:val="14"/>
        </w:num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Забыть, забыть мне милого.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Я всё это смогу.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Как вздумаю </w:t>
      </w:r>
      <w:proofErr w:type="gramStart"/>
      <w:r w:rsidRPr="0058380D">
        <w:rPr>
          <w:rFonts w:ascii="Times New Roman" w:hAnsi="Times New Roman"/>
          <w:sz w:val="24"/>
          <w:szCs w:val="24"/>
        </w:rPr>
        <w:t>ж(</w:t>
      </w:r>
      <w:proofErr w:type="gramEnd"/>
      <w:r w:rsidRPr="0058380D">
        <w:rPr>
          <w:rFonts w:ascii="Times New Roman" w:hAnsi="Times New Roman"/>
          <w:sz w:val="24"/>
          <w:szCs w:val="24"/>
        </w:rPr>
        <w:t>и), что он казак,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Опять его люблю.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16"/>
          <w:szCs w:val="16"/>
        </w:rPr>
      </w:pPr>
    </w:p>
    <w:p w:rsidR="00171AC7" w:rsidRPr="0058380D" w:rsidRDefault="00171AC7" w:rsidP="00171AC7">
      <w:pPr>
        <w:numPr>
          <w:ilvl w:val="0"/>
          <w:numId w:val="14"/>
        </w:num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lastRenderedPageBreak/>
        <w:t xml:space="preserve">А ветер </w:t>
      </w:r>
      <w:proofErr w:type="spellStart"/>
      <w:r w:rsidRPr="0058380D">
        <w:rPr>
          <w:rFonts w:ascii="Times New Roman" w:hAnsi="Times New Roman"/>
          <w:sz w:val="24"/>
          <w:szCs w:val="24"/>
        </w:rPr>
        <w:t>занавесочкой</w:t>
      </w:r>
      <w:proofErr w:type="spellEnd"/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Тихонько </w:t>
      </w:r>
      <w:proofErr w:type="spellStart"/>
      <w:r w:rsidRPr="0058380D">
        <w:rPr>
          <w:rFonts w:ascii="Times New Roman" w:hAnsi="Times New Roman"/>
          <w:sz w:val="24"/>
          <w:szCs w:val="24"/>
        </w:rPr>
        <w:t>шелестить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А милый под</w:t>
      </w:r>
      <w:proofErr w:type="gramStart"/>
      <w:r w:rsidRPr="0058380D">
        <w:rPr>
          <w:rFonts w:ascii="Times New Roman" w:hAnsi="Times New Roman"/>
          <w:sz w:val="24"/>
          <w:szCs w:val="24"/>
        </w:rPr>
        <w:t>.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380D">
        <w:rPr>
          <w:rFonts w:ascii="Times New Roman" w:hAnsi="Times New Roman"/>
          <w:sz w:val="24"/>
          <w:szCs w:val="24"/>
        </w:rPr>
        <w:t>о</w:t>
      </w:r>
      <w:proofErr w:type="gramEnd"/>
      <w:r w:rsidRPr="0058380D">
        <w:rPr>
          <w:rFonts w:ascii="Times New Roman" w:hAnsi="Times New Roman"/>
          <w:sz w:val="24"/>
          <w:szCs w:val="24"/>
        </w:rPr>
        <w:t>кошечком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 другою говорить.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16"/>
          <w:szCs w:val="16"/>
        </w:rPr>
      </w:pPr>
    </w:p>
    <w:p w:rsidR="00171AC7" w:rsidRPr="0058380D" w:rsidRDefault="00171AC7" w:rsidP="00171AC7">
      <w:pPr>
        <w:numPr>
          <w:ilvl w:val="0"/>
          <w:numId w:val="14"/>
        </w:num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Уходит он </w:t>
      </w:r>
      <w:proofErr w:type="gramStart"/>
      <w:r w:rsidRPr="0058380D">
        <w:rPr>
          <w:rFonts w:ascii="Times New Roman" w:hAnsi="Times New Roman"/>
          <w:sz w:val="24"/>
          <w:szCs w:val="24"/>
        </w:rPr>
        <w:t>у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комнату,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Накручуеть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усы,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Скида шинель, фуражечку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смотрит на часы.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16"/>
          <w:szCs w:val="16"/>
        </w:rPr>
      </w:pPr>
    </w:p>
    <w:p w:rsidR="00171AC7" w:rsidRPr="0058380D" w:rsidRDefault="00171AC7" w:rsidP="00171AC7">
      <w:pPr>
        <w:numPr>
          <w:ilvl w:val="0"/>
          <w:numId w:val="14"/>
        </w:num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Смотри, смотри, мой миленький,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Который уже час.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Скажи, скажи, мой миленький,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Зачем разлука в нас.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16"/>
          <w:szCs w:val="16"/>
        </w:rPr>
      </w:pPr>
    </w:p>
    <w:p w:rsidR="00171AC7" w:rsidRPr="0058380D" w:rsidRDefault="00171AC7" w:rsidP="00171AC7">
      <w:pPr>
        <w:numPr>
          <w:ilvl w:val="0"/>
          <w:numId w:val="14"/>
        </w:num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Не плач, не плач, </w:t>
      </w:r>
      <w:proofErr w:type="gramStart"/>
      <w:r w:rsidRPr="0058380D">
        <w:rPr>
          <w:rFonts w:ascii="Times New Roman" w:hAnsi="Times New Roman"/>
          <w:sz w:val="24"/>
          <w:szCs w:val="24"/>
        </w:rPr>
        <w:t>моя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мила,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Пока ещё люблю.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Тога ещё наплачешься,</w:t>
      </w:r>
    </w:p>
    <w:p w:rsidR="00171AC7" w:rsidRPr="0058380D" w:rsidRDefault="00171AC7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Як замуж не возьму.</w:t>
      </w:r>
    </w:p>
    <w:p w:rsidR="001E618A" w:rsidRPr="0058380D" w:rsidRDefault="001E618A" w:rsidP="00171AC7">
      <w:pPr>
        <w:spacing w:after="0" w:line="240" w:lineRule="auto"/>
        <w:ind w:left="3192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jc w:val="center"/>
        <w:rPr>
          <w:rFonts w:ascii="Times New Roman" w:hAnsi="Times New Roman"/>
          <w:b/>
          <w:sz w:val="24"/>
          <w:szCs w:val="24"/>
        </w:rPr>
      </w:pPr>
      <w:r w:rsidRPr="0058380D">
        <w:rPr>
          <w:noProof/>
        </w:rPr>
        <w:drawing>
          <wp:anchor distT="0" distB="0" distL="114300" distR="114300" simplePos="0" relativeHeight="251668480" behindDoc="1" locked="0" layoutInCell="1" allowOverlap="1" wp14:anchorId="13740B46" wp14:editId="65E14063">
            <wp:simplePos x="0" y="0"/>
            <wp:positionH relativeFrom="column">
              <wp:posOffset>1270</wp:posOffset>
            </wp:positionH>
            <wp:positionV relativeFrom="paragraph">
              <wp:posOffset>297180</wp:posOffset>
            </wp:positionV>
            <wp:extent cx="5943600" cy="4082415"/>
            <wp:effectExtent l="19050" t="0" r="0" b="0"/>
            <wp:wrapTight wrapText="bothSides">
              <wp:wrapPolygon edited="0">
                <wp:start x="-69" y="0"/>
                <wp:lineTo x="-69" y="21469"/>
                <wp:lineTo x="21600" y="21469"/>
                <wp:lineTo x="21600" y="0"/>
                <wp:lineTo x="-69" y="0"/>
              </wp:wrapPolygon>
            </wp:wrapTight>
            <wp:docPr id="10" name="Рисунок 10" descr="Poslednij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slednij8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80D">
        <w:rPr>
          <w:rFonts w:ascii="Times New Roman" w:hAnsi="Times New Roman"/>
          <w:b/>
          <w:sz w:val="24"/>
          <w:szCs w:val="24"/>
        </w:rPr>
        <w:t>Последний нынешний денёчек</w:t>
      </w:r>
    </w:p>
    <w:p w:rsidR="00171AC7" w:rsidRPr="0058380D" w:rsidRDefault="00171AC7" w:rsidP="00171A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5"/>
        </w:numPr>
        <w:spacing w:after="0" w:line="240" w:lineRule="auto"/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Последний </w:t>
      </w:r>
      <w:proofErr w:type="spellStart"/>
      <w:r w:rsidRPr="0058380D">
        <w:rPr>
          <w:rFonts w:ascii="Times New Roman" w:hAnsi="Times New Roman"/>
          <w:sz w:val="24"/>
          <w:szCs w:val="24"/>
        </w:rPr>
        <w:t>нонешний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дынёчек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80D">
        <w:rPr>
          <w:rFonts w:ascii="Times New Roman" w:hAnsi="Times New Roman"/>
          <w:sz w:val="24"/>
          <w:szCs w:val="24"/>
        </w:rPr>
        <w:t>дэнь-дынёчок</w:t>
      </w:r>
      <w:proofErr w:type="spellEnd"/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Гуляю с </w:t>
      </w:r>
      <w:proofErr w:type="spellStart"/>
      <w:r w:rsidRPr="0058380D">
        <w:rPr>
          <w:rFonts w:ascii="Times New Roman" w:hAnsi="Times New Roman"/>
          <w:sz w:val="24"/>
          <w:szCs w:val="24"/>
        </w:rPr>
        <w:t>вамы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я, друзья,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А завтра й рано, чуть </w:t>
      </w:r>
      <w:proofErr w:type="spellStart"/>
      <w:r w:rsidRPr="0058380D">
        <w:rPr>
          <w:rFonts w:ascii="Times New Roman" w:hAnsi="Times New Roman"/>
          <w:sz w:val="24"/>
          <w:szCs w:val="24"/>
        </w:rPr>
        <w:t>светочок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чуть </w:t>
      </w:r>
      <w:proofErr w:type="spellStart"/>
      <w:r w:rsidRPr="0058380D">
        <w:rPr>
          <w:rFonts w:ascii="Times New Roman" w:hAnsi="Times New Roman"/>
          <w:sz w:val="24"/>
          <w:szCs w:val="24"/>
        </w:rPr>
        <w:t>светочок</w:t>
      </w:r>
      <w:proofErr w:type="spellEnd"/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Заплаче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вся моя родня.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5"/>
        </w:numPr>
        <w:spacing w:after="0" w:line="240" w:lineRule="auto"/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t>Заплачуть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братья мои, сёстры, мои сёстры,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80D">
        <w:rPr>
          <w:rFonts w:ascii="Times New Roman" w:hAnsi="Times New Roman"/>
          <w:sz w:val="24"/>
          <w:szCs w:val="24"/>
        </w:rPr>
        <w:lastRenderedPageBreak/>
        <w:t>Заплаче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отец, мать родна,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Ещё й </w:t>
      </w:r>
      <w:proofErr w:type="spellStart"/>
      <w:r w:rsidRPr="0058380D">
        <w:rPr>
          <w:rFonts w:ascii="Times New Roman" w:hAnsi="Times New Roman"/>
          <w:sz w:val="24"/>
          <w:szCs w:val="24"/>
        </w:rPr>
        <w:t>заплаче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дорогая, дорогая,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58380D">
        <w:rPr>
          <w:rFonts w:ascii="Times New Roman" w:hAnsi="Times New Roman"/>
          <w:sz w:val="24"/>
          <w:szCs w:val="24"/>
        </w:rPr>
        <w:t>которой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80D">
        <w:rPr>
          <w:rFonts w:ascii="Times New Roman" w:hAnsi="Times New Roman"/>
          <w:sz w:val="24"/>
          <w:szCs w:val="24"/>
        </w:rPr>
        <w:t>тры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года гулял.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5"/>
        </w:numPr>
        <w:spacing w:after="0" w:line="240" w:lineRule="auto"/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Гулял я с нею </w:t>
      </w:r>
      <w:proofErr w:type="spellStart"/>
      <w:r w:rsidRPr="0058380D">
        <w:rPr>
          <w:rFonts w:ascii="Times New Roman" w:hAnsi="Times New Roman"/>
          <w:sz w:val="24"/>
          <w:szCs w:val="24"/>
        </w:rPr>
        <w:t>вэчорамы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80D">
        <w:rPr>
          <w:rFonts w:ascii="Times New Roman" w:hAnsi="Times New Roman"/>
          <w:sz w:val="24"/>
          <w:szCs w:val="24"/>
        </w:rPr>
        <w:t>вэчорамы</w:t>
      </w:r>
      <w:proofErr w:type="spellEnd"/>
      <w:r w:rsidRPr="0058380D">
        <w:rPr>
          <w:rFonts w:ascii="Times New Roman" w:hAnsi="Times New Roman"/>
          <w:sz w:val="24"/>
          <w:szCs w:val="24"/>
        </w:rPr>
        <w:t>,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Не знал я горя за собой.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И вдруг коляска подскочила, подскочила, 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8380D">
        <w:rPr>
          <w:rFonts w:ascii="Times New Roman" w:hAnsi="Times New Roman"/>
          <w:sz w:val="24"/>
          <w:szCs w:val="24"/>
        </w:rPr>
        <w:t>твоёму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белому крыльцу.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5"/>
        </w:numPr>
        <w:spacing w:after="0" w:line="240" w:lineRule="auto"/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И вдруг коляска подскочила, подскочила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8380D">
        <w:rPr>
          <w:rFonts w:ascii="Times New Roman" w:hAnsi="Times New Roman"/>
          <w:sz w:val="24"/>
          <w:szCs w:val="24"/>
        </w:rPr>
        <w:t>твоёму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белому крыльцу.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 коляски голос раздаётся, раздаётся:</w:t>
      </w:r>
    </w:p>
    <w:p w:rsidR="00171AC7" w:rsidRPr="0058380D" w:rsidRDefault="00171AC7" w:rsidP="00171AC7">
      <w:pPr>
        <w:ind w:left="2489"/>
        <w:contextualSpacing/>
        <w:jc w:val="both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– Готовьте сына </w:t>
      </w:r>
      <w:proofErr w:type="spellStart"/>
      <w:r w:rsidRPr="0058380D">
        <w:rPr>
          <w:rFonts w:ascii="Times New Roman" w:hAnsi="Times New Roman"/>
          <w:sz w:val="24"/>
          <w:szCs w:val="24"/>
        </w:rPr>
        <w:t>своёго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ind w:left="3195"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380D">
        <w:rPr>
          <w:noProof/>
        </w:rPr>
        <w:drawing>
          <wp:anchor distT="0" distB="0" distL="114300" distR="114300" simplePos="0" relativeHeight="251669504" behindDoc="1" locked="0" layoutInCell="1" allowOverlap="1" wp14:anchorId="0D700C81" wp14:editId="1E9C71FA">
            <wp:simplePos x="0" y="0"/>
            <wp:positionH relativeFrom="column">
              <wp:posOffset>83820</wp:posOffset>
            </wp:positionH>
            <wp:positionV relativeFrom="paragraph">
              <wp:posOffset>374015</wp:posOffset>
            </wp:positionV>
            <wp:extent cx="5789295" cy="2433955"/>
            <wp:effectExtent l="19050" t="0" r="1905" b="0"/>
            <wp:wrapTight wrapText="bothSides">
              <wp:wrapPolygon edited="0">
                <wp:start x="-71" y="0"/>
                <wp:lineTo x="-71" y="21470"/>
                <wp:lineTo x="21607" y="21470"/>
                <wp:lineTo x="21607" y="0"/>
                <wp:lineTo x="-71" y="0"/>
              </wp:wrapPolygon>
            </wp:wrapTight>
            <wp:docPr id="11" name="Рисунок 11" descr="У меня под ок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 меня под окном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95" cy="243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80D">
        <w:rPr>
          <w:rFonts w:ascii="Times New Roman" w:hAnsi="Times New Roman"/>
          <w:b/>
          <w:sz w:val="24"/>
          <w:szCs w:val="24"/>
        </w:rPr>
        <w:t>У меня под окном</w:t>
      </w:r>
    </w:p>
    <w:p w:rsidR="00171AC7" w:rsidRPr="0058380D" w:rsidRDefault="00171AC7" w:rsidP="00171AC7">
      <w:pPr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У меня под окном расцветала сирень,</w:t>
      </w:r>
    </w:p>
    <w:p w:rsidR="00171AC7" w:rsidRPr="0058380D" w:rsidRDefault="00171AC7" w:rsidP="00171AC7">
      <w:pPr>
        <w:ind w:left="3195"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Расцветала сирень голубая.</w:t>
      </w:r>
    </w:p>
    <w:p w:rsidR="00171AC7" w:rsidRPr="0058380D" w:rsidRDefault="00171AC7" w:rsidP="00171AC7">
      <w:pPr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Почему ж ты вчера не пришел до меня?</w:t>
      </w:r>
    </w:p>
    <w:p w:rsidR="00171AC7" w:rsidRPr="0058380D" w:rsidRDefault="00171AC7" w:rsidP="00171AC7">
      <w:pPr>
        <w:ind w:left="3195"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Потому что в тебя есть другая.</w:t>
      </w:r>
    </w:p>
    <w:p w:rsidR="00171AC7" w:rsidRPr="0058380D" w:rsidRDefault="00171AC7" w:rsidP="00171AC7">
      <w:pPr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Так люби ж ты её, так люби горячо,</w:t>
      </w:r>
    </w:p>
    <w:p w:rsidR="00171AC7" w:rsidRPr="0058380D" w:rsidRDefault="00171AC7" w:rsidP="00171AC7">
      <w:pPr>
        <w:ind w:left="3195"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Наслаждайся её красотою.</w:t>
      </w:r>
    </w:p>
    <w:p w:rsidR="00171AC7" w:rsidRPr="0058380D" w:rsidRDefault="00171AC7" w:rsidP="00171AC7">
      <w:pPr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А меня позабудь, позабудь поскорей.</w:t>
      </w:r>
    </w:p>
    <w:p w:rsidR="00171AC7" w:rsidRPr="0058380D" w:rsidRDefault="00171AC7" w:rsidP="00171AC7">
      <w:pPr>
        <w:ind w:left="3195"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Про тебя я забуду не скоро.</w:t>
      </w:r>
    </w:p>
    <w:p w:rsidR="00F264C8" w:rsidRPr="0058380D" w:rsidRDefault="00F264C8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4C8" w:rsidRPr="0058380D" w:rsidRDefault="00F264C8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4C8" w:rsidRPr="0058380D" w:rsidRDefault="00F264C8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4C8" w:rsidRPr="0058380D" w:rsidRDefault="00F264C8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4C8" w:rsidRPr="0058380D" w:rsidRDefault="00F264C8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264C8" w:rsidRPr="0058380D" w:rsidRDefault="00F264C8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71AC7" w:rsidRPr="0058380D" w:rsidRDefault="00171AC7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380D">
        <w:rPr>
          <w:rFonts w:ascii="Times New Roman" w:hAnsi="Times New Roman"/>
          <w:b/>
          <w:sz w:val="24"/>
          <w:szCs w:val="24"/>
        </w:rPr>
        <w:lastRenderedPageBreak/>
        <w:t>Уж ты сад</w:t>
      </w:r>
    </w:p>
    <w:p w:rsidR="00171AC7" w:rsidRPr="0058380D" w:rsidRDefault="00171AC7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380D">
        <w:rPr>
          <w:noProof/>
        </w:rPr>
        <w:drawing>
          <wp:anchor distT="0" distB="0" distL="114300" distR="114300" simplePos="0" relativeHeight="251670528" behindDoc="1" locked="0" layoutInCell="1" allowOverlap="1" wp14:anchorId="72CD57BD" wp14:editId="4AABD848">
            <wp:simplePos x="0" y="0"/>
            <wp:positionH relativeFrom="column">
              <wp:posOffset>76200</wp:posOffset>
            </wp:positionH>
            <wp:positionV relativeFrom="paragraph">
              <wp:posOffset>138430</wp:posOffset>
            </wp:positionV>
            <wp:extent cx="5867400" cy="3252470"/>
            <wp:effectExtent l="19050" t="0" r="0" b="0"/>
            <wp:wrapTight wrapText="bothSides">
              <wp:wrapPolygon edited="0">
                <wp:start x="-70" y="0"/>
                <wp:lineTo x="-70" y="21507"/>
                <wp:lineTo x="21600" y="21507"/>
                <wp:lineTo x="21600" y="0"/>
                <wp:lineTo x="-70" y="0"/>
              </wp:wrapPolygon>
            </wp:wrapTight>
            <wp:docPr id="12" name="Рисунок 12" descr="Уж ты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ж ты сад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5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AC7" w:rsidRPr="0058380D" w:rsidRDefault="00171AC7" w:rsidP="00171AC7">
      <w:p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Уж ты сад, ты мой сад,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Сад зелёненький.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 тебе ж, ты мой сад,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Лист </w:t>
      </w:r>
      <w:proofErr w:type="spellStart"/>
      <w:r w:rsidRPr="0058380D">
        <w:rPr>
          <w:rFonts w:ascii="Times New Roman" w:hAnsi="Times New Roman"/>
          <w:sz w:val="24"/>
          <w:szCs w:val="24"/>
        </w:rPr>
        <w:t>червон</w:t>
      </w:r>
      <w:proofErr w:type="gramStart"/>
      <w:r w:rsidRPr="0058380D">
        <w:rPr>
          <w:rFonts w:ascii="Times New Roman" w:hAnsi="Times New Roman"/>
          <w:sz w:val="24"/>
          <w:szCs w:val="24"/>
        </w:rPr>
        <w:t>е</w:t>
      </w:r>
      <w:proofErr w:type="spellEnd"/>
      <w:r w:rsidRPr="0058380D">
        <w:rPr>
          <w:rFonts w:ascii="Times New Roman" w:hAnsi="Times New Roman"/>
          <w:sz w:val="24"/>
          <w:szCs w:val="24"/>
        </w:rPr>
        <w:t>(</w:t>
      </w:r>
      <w:proofErr w:type="gramEnd"/>
      <w:r w:rsidRPr="0058380D">
        <w:rPr>
          <w:rFonts w:ascii="Times New Roman" w:hAnsi="Times New Roman"/>
          <w:sz w:val="24"/>
          <w:szCs w:val="24"/>
        </w:rPr>
        <w:t>и)кий.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На тебе, ты мой сад,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Лист </w:t>
      </w:r>
      <w:proofErr w:type="spellStart"/>
      <w:r w:rsidRPr="0058380D">
        <w:rPr>
          <w:rFonts w:ascii="Times New Roman" w:hAnsi="Times New Roman"/>
          <w:sz w:val="24"/>
          <w:szCs w:val="24"/>
        </w:rPr>
        <w:t>червоненький</w:t>
      </w:r>
      <w:proofErr w:type="spellEnd"/>
      <w:r w:rsidRPr="0058380D">
        <w:rPr>
          <w:rFonts w:ascii="Times New Roman" w:hAnsi="Times New Roman"/>
          <w:sz w:val="24"/>
          <w:szCs w:val="24"/>
        </w:rPr>
        <w:t>.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Что не </w:t>
      </w:r>
      <w:proofErr w:type="spellStart"/>
      <w:r w:rsidRPr="0058380D">
        <w:rPr>
          <w:rFonts w:ascii="Times New Roman" w:hAnsi="Times New Roman"/>
          <w:sz w:val="24"/>
          <w:szCs w:val="24"/>
        </w:rPr>
        <w:t>рясно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цветёшь,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Осыпаешься?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Что не </w:t>
      </w:r>
      <w:proofErr w:type="spellStart"/>
      <w:r w:rsidRPr="0058380D">
        <w:rPr>
          <w:rFonts w:ascii="Times New Roman" w:hAnsi="Times New Roman"/>
          <w:sz w:val="24"/>
          <w:szCs w:val="24"/>
        </w:rPr>
        <w:t>рясно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цветёшь,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Осыпаешься?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Сколь далече, мил друг,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Собираешься?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Сколь далече, мил друг,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Собираешься?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Со </w:t>
      </w:r>
      <w:proofErr w:type="spellStart"/>
      <w:r w:rsidRPr="0058380D">
        <w:rPr>
          <w:rFonts w:ascii="Times New Roman" w:hAnsi="Times New Roman"/>
          <w:sz w:val="24"/>
          <w:szCs w:val="24"/>
        </w:rPr>
        <w:t>всема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та людьми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Всё прощаешься.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Со </w:t>
      </w:r>
      <w:proofErr w:type="spellStart"/>
      <w:r w:rsidRPr="0058380D">
        <w:rPr>
          <w:rFonts w:ascii="Times New Roman" w:hAnsi="Times New Roman"/>
          <w:sz w:val="24"/>
          <w:szCs w:val="24"/>
        </w:rPr>
        <w:t>всема</w:t>
      </w:r>
      <w:proofErr w:type="spellEnd"/>
      <w:r w:rsidRPr="0058380D">
        <w:rPr>
          <w:rFonts w:ascii="Times New Roman" w:hAnsi="Times New Roman"/>
          <w:sz w:val="24"/>
          <w:szCs w:val="24"/>
        </w:rPr>
        <w:t xml:space="preserve"> ты лю</w:t>
      </w:r>
      <w:proofErr w:type="gramStart"/>
      <w:r w:rsidRPr="0058380D">
        <w:rPr>
          <w:rFonts w:ascii="Times New Roman" w:hAnsi="Times New Roman"/>
          <w:sz w:val="24"/>
          <w:szCs w:val="24"/>
        </w:rPr>
        <w:t>д(</w:t>
      </w:r>
      <w:proofErr w:type="gramEnd"/>
      <w:r w:rsidRPr="0058380D">
        <w:rPr>
          <w:rFonts w:ascii="Times New Roman" w:hAnsi="Times New Roman"/>
          <w:sz w:val="24"/>
          <w:szCs w:val="24"/>
        </w:rPr>
        <w:t>и)ми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Всё прощаешься.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А со мной, </w:t>
      </w:r>
      <w:proofErr w:type="gramStart"/>
      <w:r w:rsidRPr="0058380D">
        <w:rPr>
          <w:rFonts w:ascii="Times New Roman" w:hAnsi="Times New Roman"/>
          <w:sz w:val="24"/>
          <w:szCs w:val="24"/>
        </w:rPr>
        <w:t>с</w:t>
      </w:r>
      <w:proofErr w:type="gramEnd"/>
      <w:r w:rsidRPr="0058380D">
        <w:rPr>
          <w:rFonts w:ascii="Times New Roman" w:hAnsi="Times New Roman"/>
          <w:sz w:val="24"/>
          <w:szCs w:val="24"/>
        </w:rPr>
        <w:t xml:space="preserve"> молодой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 xml:space="preserve">Всё ругаешься. 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numPr>
          <w:ilvl w:val="0"/>
          <w:numId w:val="17"/>
        </w:num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А со мной молодой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lastRenderedPageBreak/>
        <w:t>Всё ругаешься.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Не ругай, не брани,</w:t>
      </w:r>
    </w:p>
    <w:p w:rsidR="00171AC7" w:rsidRPr="0058380D" w:rsidRDefault="00171AC7" w:rsidP="00171AC7">
      <w:pPr>
        <w:ind w:left="3195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58380D">
        <w:rPr>
          <w:rFonts w:ascii="Times New Roman" w:hAnsi="Times New Roman"/>
          <w:sz w:val="24"/>
          <w:szCs w:val="24"/>
        </w:rPr>
        <w:t>Скажи: «Милая, прощай!»</w:t>
      </w:r>
    </w:p>
    <w:p w:rsidR="00171AC7" w:rsidRPr="0058380D" w:rsidRDefault="00171AC7" w:rsidP="00171AC7">
      <w:pPr>
        <w:jc w:val="both"/>
        <w:outlineLvl w:val="0"/>
        <w:rPr>
          <w:sz w:val="28"/>
          <w:szCs w:val="28"/>
        </w:rPr>
      </w:pPr>
    </w:p>
    <w:p w:rsidR="00171AC7" w:rsidRPr="0058380D" w:rsidRDefault="00171AC7" w:rsidP="0017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171AC7" w:rsidRPr="0058380D" w:rsidRDefault="00171AC7" w:rsidP="0017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Каковы исторические предпосылки </w:t>
      </w:r>
      <w:proofErr w:type="spellStart"/>
      <w:r w:rsidRPr="0058380D">
        <w:rPr>
          <w:rFonts w:ascii="Times New Roman" w:hAnsi="Times New Roman"/>
          <w:sz w:val="28"/>
          <w:szCs w:val="28"/>
        </w:rPr>
        <w:t>вохникновения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лирической песни как жанра?</w:t>
      </w:r>
    </w:p>
    <w:p w:rsidR="00171AC7" w:rsidRPr="0058380D" w:rsidRDefault="00171AC7" w:rsidP="0017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Какие особенности музыкальной формы и многоголосого склада выделяют лирическую песню среди прочих жанров?</w:t>
      </w:r>
    </w:p>
    <w:p w:rsidR="00171AC7" w:rsidRPr="0058380D" w:rsidRDefault="00171AC7" w:rsidP="0017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Каковы культурные функции лирических песен?</w:t>
      </w:r>
    </w:p>
    <w:p w:rsidR="00171AC7" w:rsidRPr="0058380D" w:rsidRDefault="00171AC7" w:rsidP="0017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Чем определяются формы приуроченности лирических песен?</w:t>
      </w:r>
    </w:p>
    <w:p w:rsidR="00171AC7" w:rsidRPr="0058380D" w:rsidRDefault="00171AC7" w:rsidP="0017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 xml:space="preserve">Чем отличаются </w:t>
      </w:r>
      <w:proofErr w:type="gramStart"/>
      <w:r w:rsidRPr="0058380D">
        <w:rPr>
          <w:rFonts w:ascii="Times New Roman" w:hAnsi="Times New Roman"/>
          <w:sz w:val="28"/>
          <w:szCs w:val="28"/>
        </w:rPr>
        <w:t>казачья</w:t>
      </w:r>
      <w:proofErr w:type="gramEnd"/>
      <w:r w:rsidRPr="005838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8380D">
        <w:rPr>
          <w:rFonts w:ascii="Times New Roman" w:hAnsi="Times New Roman"/>
          <w:sz w:val="28"/>
          <w:szCs w:val="28"/>
        </w:rPr>
        <w:t>севернорусская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традиции исполнения лирических песен?</w:t>
      </w:r>
    </w:p>
    <w:p w:rsidR="00171AC7" w:rsidRPr="0058380D" w:rsidRDefault="00171AC7" w:rsidP="0017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Какие стилевые пласты существуют в жанре русской лирической песни?</w:t>
      </w:r>
    </w:p>
    <w:p w:rsidR="00171AC7" w:rsidRPr="0058380D" w:rsidRDefault="00171AC7" w:rsidP="00171AC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171AC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401" w:rsidRPr="0058380D" w:rsidRDefault="00E03401" w:rsidP="00171AC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AC7" w:rsidRPr="0058380D" w:rsidRDefault="00171AC7" w:rsidP="00171A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80D">
        <w:rPr>
          <w:rFonts w:ascii="Times New Roman" w:hAnsi="Times New Roman"/>
          <w:b/>
          <w:sz w:val="28"/>
          <w:szCs w:val="28"/>
        </w:rPr>
        <w:t>Литература:</w:t>
      </w:r>
    </w:p>
    <w:p w:rsidR="00171AC7" w:rsidRPr="0058380D" w:rsidRDefault="00171AC7" w:rsidP="00171AC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sz w:val="28"/>
          <w:szCs w:val="28"/>
        </w:rPr>
        <w:t>Іваницький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58380D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0D">
        <w:rPr>
          <w:rFonts w:ascii="Times New Roman" w:hAnsi="Times New Roman"/>
          <w:sz w:val="28"/>
          <w:szCs w:val="28"/>
        </w:rPr>
        <w:t>музичний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фольклор. – </w:t>
      </w:r>
      <w:proofErr w:type="spellStart"/>
      <w:r w:rsidRPr="0058380D">
        <w:rPr>
          <w:rFonts w:ascii="Times New Roman" w:hAnsi="Times New Roman"/>
          <w:sz w:val="28"/>
          <w:szCs w:val="28"/>
        </w:rPr>
        <w:t>Винниця</w:t>
      </w:r>
      <w:proofErr w:type="spellEnd"/>
      <w:r w:rsidRPr="0058380D">
        <w:rPr>
          <w:rFonts w:ascii="Times New Roman" w:hAnsi="Times New Roman"/>
          <w:sz w:val="28"/>
          <w:szCs w:val="28"/>
        </w:rPr>
        <w:t>, 2000.</w:t>
      </w:r>
    </w:p>
    <w:p w:rsidR="00171AC7" w:rsidRPr="0058380D" w:rsidRDefault="00171AC7" w:rsidP="00171AC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0D">
        <w:rPr>
          <w:rFonts w:ascii="Times New Roman" w:hAnsi="Times New Roman"/>
          <w:sz w:val="28"/>
          <w:szCs w:val="28"/>
        </w:rPr>
        <w:t>Камаев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58380D">
        <w:rPr>
          <w:rFonts w:ascii="Times New Roman" w:hAnsi="Times New Roman"/>
          <w:sz w:val="28"/>
          <w:szCs w:val="28"/>
        </w:rPr>
        <w:t>Камаева</w:t>
      </w:r>
      <w:proofErr w:type="spellEnd"/>
      <w:r w:rsidRPr="0058380D">
        <w:rPr>
          <w:rFonts w:ascii="Times New Roman" w:hAnsi="Times New Roman"/>
          <w:sz w:val="28"/>
          <w:szCs w:val="28"/>
        </w:rPr>
        <w:t xml:space="preserve"> Н. Народное музыкальное творчество. – М., 2002.</w:t>
      </w:r>
    </w:p>
    <w:p w:rsidR="00171AC7" w:rsidRPr="0058380D" w:rsidRDefault="00171AC7" w:rsidP="00171AC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Попова Т. Основы русской народной музыки. – М.: Музыка, 1977. – 224 с.</w:t>
      </w:r>
    </w:p>
    <w:p w:rsidR="00171AC7" w:rsidRPr="0058380D" w:rsidRDefault="00171AC7" w:rsidP="00171AC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80D">
        <w:rPr>
          <w:rFonts w:ascii="Times New Roman" w:hAnsi="Times New Roman"/>
          <w:sz w:val="28"/>
          <w:szCs w:val="28"/>
        </w:rPr>
        <w:t>Народное музыкальное творчество: Учебник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58380D">
        <w:rPr>
          <w:rFonts w:ascii="Times New Roman" w:hAnsi="Times New Roman"/>
          <w:sz w:val="28"/>
          <w:szCs w:val="28"/>
        </w:rPr>
        <w:t>тв. ред. О. А. Пашина. – СПб</w:t>
      </w:r>
      <w:proofErr w:type="gramStart"/>
      <w:r w:rsidRPr="0058380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8380D">
        <w:rPr>
          <w:rFonts w:ascii="Times New Roman" w:hAnsi="Times New Roman"/>
          <w:sz w:val="28"/>
          <w:szCs w:val="28"/>
        </w:rPr>
        <w:t>Композитор, 2009. – 568 с.</w:t>
      </w:r>
    </w:p>
    <w:p w:rsidR="00171AC7" w:rsidRPr="0058380D" w:rsidRDefault="00171AC7" w:rsidP="00171AC7">
      <w:pPr>
        <w:pStyle w:val="a3"/>
        <w:spacing w:line="240" w:lineRule="exact"/>
        <w:ind w:left="1065"/>
        <w:jc w:val="both"/>
        <w:rPr>
          <w:rFonts w:ascii="Times New Roman" w:hAnsi="Times New Roman"/>
          <w:sz w:val="24"/>
          <w:szCs w:val="24"/>
        </w:rPr>
      </w:pPr>
    </w:p>
    <w:p w:rsidR="00E03401" w:rsidRPr="0058380D" w:rsidRDefault="00E03401" w:rsidP="00171AC7">
      <w:pPr>
        <w:pStyle w:val="a3"/>
        <w:spacing w:line="240" w:lineRule="exact"/>
        <w:ind w:left="1065"/>
        <w:jc w:val="both"/>
        <w:rPr>
          <w:rFonts w:ascii="Times New Roman" w:hAnsi="Times New Roman"/>
          <w:sz w:val="24"/>
          <w:szCs w:val="24"/>
        </w:rPr>
      </w:pPr>
    </w:p>
    <w:p w:rsidR="00171AC7" w:rsidRPr="0058380D" w:rsidRDefault="00171AC7" w:rsidP="00171AC7">
      <w:pPr>
        <w:pStyle w:val="a3"/>
        <w:spacing w:line="240" w:lineRule="exact"/>
        <w:ind w:left="1065"/>
        <w:jc w:val="both"/>
        <w:rPr>
          <w:rFonts w:ascii="Times New Roman" w:hAnsi="Times New Roman"/>
          <w:sz w:val="28"/>
          <w:szCs w:val="28"/>
        </w:rPr>
      </w:pPr>
    </w:p>
    <w:sectPr w:rsidR="00171AC7" w:rsidRPr="0058380D" w:rsidSect="002B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3A8"/>
    <w:multiLevelType w:val="hybridMultilevel"/>
    <w:tmpl w:val="0622ABB8"/>
    <w:lvl w:ilvl="0" w:tplc="7D941F8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">
    <w:nsid w:val="081F3497"/>
    <w:multiLevelType w:val="hybridMultilevel"/>
    <w:tmpl w:val="99F013A8"/>
    <w:lvl w:ilvl="0" w:tplc="767AA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A0924AF"/>
    <w:multiLevelType w:val="hybridMultilevel"/>
    <w:tmpl w:val="6D3E6CDC"/>
    <w:lvl w:ilvl="0" w:tplc="F7FC216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0D7ED1"/>
    <w:multiLevelType w:val="hybridMultilevel"/>
    <w:tmpl w:val="E94A7C6C"/>
    <w:lvl w:ilvl="0" w:tplc="B41AB9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6638E2"/>
    <w:multiLevelType w:val="hybridMultilevel"/>
    <w:tmpl w:val="A424773C"/>
    <w:lvl w:ilvl="0" w:tplc="D3562E4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>
    <w:nsid w:val="16FE48FC"/>
    <w:multiLevelType w:val="hybridMultilevel"/>
    <w:tmpl w:val="51882324"/>
    <w:lvl w:ilvl="0" w:tplc="4E9AFD2E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6">
    <w:nsid w:val="23232933"/>
    <w:multiLevelType w:val="hybridMultilevel"/>
    <w:tmpl w:val="625A75B2"/>
    <w:lvl w:ilvl="0" w:tplc="4956D7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7EE1389"/>
    <w:multiLevelType w:val="hybridMultilevel"/>
    <w:tmpl w:val="F5B23528"/>
    <w:lvl w:ilvl="0" w:tplc="9EDA86E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8">
    <w:nsid w:val="326F1753"/>
    <w:multiLevelType w:val="hybridMultilevel"/>
    <w:tmpl w:val="E01E6650"/>
    <w:lvl w:ilvl="0" w:tplc="FEA6D06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9">
    <w:nsid w:val="3D616E28"/>
    <w:multiLevelType w:val="hybridMultilevel"/>
    <w:tmpl w:val="1AC07722"/>
    <w:lvl w:ilvl="0" w:tplc="DF0C86A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0">
    <w:nsid w:val="42284C1F"/>
    <w:multiLevelType w:val="hybridMultilevel"/>
    <w:tmpl w:val="D846B4A0"/>
    <w:lvl w:ilvl="0" w:tplc="3AC0213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>
    <w:nsid w:val="4480275C"/>
    <w:multiLevelType w:val="hybridMultilevel"/>
    <w:tmpl w:val="1B54C40C"/>
    <w:lvl w:ilvl="0" w:tplc="4E5A28B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12">
    <w:nsid w:val="46C07E0B"/>
    <w:multiLevelType w:val="hybridMultilevel"/>
    <w:tmpl w:val="405EB7D8"/>
    <w:lvl w:ilvl="0" w:tplc="5854F5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26B12D3"/>
    <w:multiLevelType w:val="hybridMultilevel"/>
    <w:tmpl w:val="9B2464AC"/>
    <w:lvl w:ilvl="0" w:tplc="3ED607B2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3F761C"/>
    <w:multiLevelType w:val="hybridMultilevel"/>
    <w:tmpl w:val="625A75B2"/>
    <w:lvl w:ilvl="0" w:tplc="4956D7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5C16159"/>
    <w:multiLevelType w:val="hybridMultilevel"/>
    <w:tmpl w:val="625A75B2"/>
    <w:lvl w:ilvl="0" w:tplc="4956D7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BC23ED7"/>
    <w:multiLevelType w:val="hybridMultilevel"/>
    <w:tmpl w:val="1F126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9827FB"/>
    <w:multiLevelType w:val="hybridMultilevel"/>
    <w:tmpl w:val="2648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7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14"/>
  </w:num>
  <w:num w:numId="14">
    <w:abstractNumId w:val="0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ED1"/>
    <w:rsid w:val="000D2ED1"/>
    <w:rsid w:val="000F11E1"/>
    <w:rsid w:val="00171AC7"/>
    <w:rsid w:val="001E618A"/>
    <w:rsid w:val="002B48AF"/>
    <w:rsid w:val="003B55CB"/>
    <w:rsid w:val="0058380D"/>
    <w:rsid w:val="00BB1E6E"/>
    <w:rsid w:val="00E03401"/>
    <w:rsid w:val="00F264C8"/>
    <w:rsid w:val="00F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D1"/>
    <w:pPr>
      <w:spacing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1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FBDF3-0D57-4AAB-862F-82CE3B3A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7144</Words>
  <Characters>40724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А вдали за рекой </vt:lpstr>
      <vt:lpstr>З а   л и с о м   с о л н ц е   з а с и я л о </vt:lpstr>
      <vt:lpstr>/У меня под окном</vt:lpstr>
      <vt:lpstr>У меня под окном расцветала сирень,</vt:lpstr>
      <vt:lpstr>Расцветала сирень голубая.</vt:lpstr>
      <vt:lpstr>Почему ж ты вчера не пришел до меня?</vt:lpstr>
      <vt:lpstr>Потому что в тебя есть другая.</vt:lpstr>
      <vt:lpstr>Так люби ж ты её, так люби горячо,</vt:lpstr>
      <vt:lpstr>Наслаждайся её красотою.</vt:lpstr>
      <vt:lpstr>А меня позабудь, позабудь поскорей.</vt:lpstr>
      <vt:lpstr>Про тебя я забуду не скоро.</vt:lpstr>
      <vt:lpstr/>
      <vt:lpstr/>
      <vt:lpstr/>
      <vt:lpstr/>
      <vt:lpstr/>
      <vt:lpstr/>
      <vt:lpstr>Уж ты сад</vt:lpstr>
      <vt:lpstr>/</vt:lpstr>
      <vt:lpstr/>
      <vt:lpstr>Уж ты сад, ты мой сад,</vt:lpstr>
      <vt:lpstr>Сад зелёненький.</vt:lpstr>
      <vt:lpstr>На тебе ж, ты мой сад,</vt:lpstr>
      <vt:lpstr>Лист червоне(и)кий.</vt:lpstr>
      <vt:lpstr/>
      <vt:lpstr>На тебе, ты мой сад,</vt:lpstr>
      <vt:lpstr>Лист червоненький.</vt:lpstr>
      <vt:lpstr>Что не рясно цветёшь,</vt:lpstr>
      <vt:lpstr>Осыпаешься?</vt:lpstr>
      <vt:lpstr/>
      <vt:lpstr>Что не рясно цветёшь,</vt:lpstr>
      <vt:lpstr>Осыпаешься?</vt:lpstr>
      <vt:lpstr>Сколь далече, мил друг,</vt:lpstr>
      <vt:lpstr>Собираешься?</vt:lpstr>
      <vt:lpstr/>
      <vt:lpstr>Сколь далече, мил друг,</vt:lpstr>
      <vt:lpstr>Собираешься?</vt:lpstr>
      <vt:lpstr>Со всема та людьми</vt:lpstr>
      <vt:lpstr>Всё прощаешься.</vt:lpstr>
      <vt:lpstr/>
      <vt:lpstr>Со всема ты люд(и)ми</vt:lpstr>
      <vt:lpstr>Всё прощаешься.</vt:lpstr>
      <vt:lpstr>А со мной, с молодой</vt:lpstr>
      <vt:lpstr>Всё ругаешься. </vt:lpstr>
      <vt:lpstr/>
      <vt:lpstr>А со мной молодой</vt:lpstr>
      <vt:lpstr>Всё ругаешься.</vt:lpstr>
      <vt:lpstr>Не ругай, не брани,</vt:lpstr>
      <vt:lpstr>Скажи: «Милая, прощай!»</vt:lpstr>
      <vt:lpstr/>
    </vt:vector>
  </TitlesOfParts>
  <Company>Reanimator Extreme Edition</Company>
  <LinksUpToDate>false</LinksUpToDate>
  <CharactersWithSpaces>47773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MAD</cp:lastModifiedBy>
  <cp:revision>5</cp:revision>
  <dcterms:created xsi:type="dcterms:W3CDTF">2016-06-29T21:15:00Z</dcterms:created>
  <dcterms:modified xsi:type="dcterms:W3CDTF">2016-07-18T08:11:00Z</dcterms:modified>
</cp:coreProperties>
</file>