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3A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Занятие№1</w:t>
      </w:r>
    </w:p>
    <w:p w:rsidR="00760F21" w:rsidRDefault="00F83E68" w:rsidP="00760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60F21" w:rsidRPr="00E775C2">
        <w:rPr>
          <w:rFonts w:ascii="Times New Roman" w:hAnsi="Times New Roman" w:cs="Times New Roman"/>
          <w:b/>
          <w:sz w:val="28"/>
          <w:szCs w:val="28"/>
        </w:rPr>
        <w:t>Шрифт</w:t>
      </w:r>
      <w:r w:rsidR="00760F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="00760F21">
        <w:rPr>
          <w:rFonts w:ascii="Times New Roman" w:hAnsi="Times New Roman" w:cs="Times New Roman"/>
          <w:b/>
          <w:sz w:val="28"/>
          <w:szCs w:val="28"/>
          <w:lang w:val="en-US"/>
        </w:rPr>
        <w:t>Методологическая</w:t>
      </w:r>
      <w:proofErr w:type="spellEnd"/>
      <w:r w:rsidR="00760F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60F21">
        <w:rPr>
          <w:rFonts w:ascii="Times New Roman" w:hAnsi="Times New Roman" w:cs="Times New Roman"/>
          <w:b/>
          <w:sz w:val="28"/>
          <w:szCs w:val="28"/>
          <w:lang w:val="en-US"/>
        </w:rPr>
        <w:t>структура</w:t>
      </w:r>
      <w:proofErr w:type="spellEnd"/>
      <w:r w:rsidR="00760F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60F21">
        <w:rPr>
          <w:rFonts w:ascii="Times New Roman" w:hAnsi="Times New Roman" w:cs="Times New Roman"/>
          <w:b/>
          <w:sz w:val="28"/>
          <w:szCs w:val="28"/>
          <w:lang w:val="en-US"/>
        </w:rPr>
        <w:t>истории</w:t>
      </w:r>
      <w:proofErr w:type="spellEnd"/>
      <w:r w:rsidR="00760F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60F21">
        <w:rPr>
          <w:rFonts w:ascii="Times New Roman" w:hAnsi="Times New Roman" w:cs="Times New Roman"/>
          <w:b/>
          <w:sz w:val="28"/>
          <w:szCs w:val="28"/>
          <w:lang w:val="en-US"/>
        </w:rPr>
        <w:t>шрифта</w:t>
      </w:r>
      <w:proofErr w:type="spellEnd"/>
      <w:r w:rsidR="00760F2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2506C0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8C1C0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83E68"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="00F83E68"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C23172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777828">
        <w:rPr>
          <w:rFonts w:ascii="Times New Roman" w:hAnsi="Times New Roman" w:cs="Times New Roman"/>
          <w:sz w:val="28"/>
          <w:szCs w:val="28"/>
        </w:rPr>
        <w:t>том,</w:t>
      </w:r>
      <w:r w:rsidR="00C23172">
        <w:rPr>
          <w:rFonts w:ascii="Times New Roman" w:hAnsi="Times New Roman" w:cs="Times New Roman"/>
          <w:sz w:val="28"/>
          <w:szCs w:val="28"/>
        </w:rPr>
        <w:t xml:space="preserve"> как развивал</w:t>
      </w:r>
      <w:r w:rsidR="00760F21">
        <w:rPr>
          <w:rFonts w:ascii="Times New Roman" w:hAnsi="Times New Roman" w:cs="Times New Roman"/>
          <w:sz w:val="28"/>
          <w:szCs w:val="28"/>
        </w:rPr>
        <w:t>ся</w:t>
      </w:r>
      <w:r w:rsidR="00C23172">
        <w:rPr>
          <w:rFonts w:ascii="Times New Roman" w:hAnsi="Times New Roman" w:cs="Times New Roman"/>
          <w:sz w:val="28"/>
          <w:szCs w:val="28"/>
        </w:rPr>
        <w:t xml:space="preserve"> </w:t>
      </w:r>
      <w:r w:rsidR="00760F21">
        <w:rPr>
          <w:rFonts w:ascii="Times New Roman" w:hAnsi="Times New Roman" w:cs="Times New Roman"/>
          <w:sz w:val="28"/>
          <w:szCs w:val="28"/>
        </w:rPr>
        <w:t>шрифт в его историческом и современном развитии, в пределах основных требований, предъявляемых к шрифт</w:t>
      </w:r>
      <w:r w:rsidR="004B1BDA">
        <w:rPr>
          <w:rFonts w:ascii="Times New Roman" w:hAnsi="Times New Roman" w:cs="Times New Roman"/>
          <w:sz w:val="28"/>
          <w:szCs w:val="28"/>
        </w:rPr>
        <w:t>у в работах разового назначения;</w:t>
      </w:r>
    </w:p>
    <w:p w:rsidR="00C23172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83E68"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F83E68"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C23172">
        <w:rPr>
          <w:rFonts w:ascii="Times New Roman" w:hAnsi="Times New Roman" w:cs="Times New Roman"/>
          <w:sz w:val="28"/>
          <w:szCs w:val="28"/>
        </w:rPr>
        <w:t xml:space="preserve"> вос</w:t>
      </w:r>
      <w:r w:rsidR="00760F21">
        <w:rPr>
          <w:rFonts w:ascii="Times New Roman" w:hAnsi="Times New Roman" w:cs="Times New Roman"/>
          <w:sz w:val="28"/>
          <w:szCs w:val="28"/>
        </w:rPr>
        <w:t xml:space="preserve">питывать серьезное отношение </w:t>
      </w:r>
      <w:r w:rsidR="005C1BDE"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="00760F21">
        <w:rPr>
          <w:rFonts w:ascii="Times New Roman" w:hAnsi="Times New Roman" w:cs="Times New Roman"/>
          <w:sz w:val="28"/>
          <w:szCs w:val="28"/>
        </w:rPr>
        <w:t xml:space="preserve">к </w:t>
      </w:r>
      <w:r w:rsidR="005B4E0E">
        <w:rPr>
          <w:rFonts w:ascii="Times New Roman" w:hAnsi="Times New Roman" w:cs="Times New Roman"/>
          <w:sz w:val="28"/>
          <w:szCs w:val="28"/>
        </w:rPr>
        <w:t>овладению графической грамоты;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F83E68"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F83E68"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C23172">
        <w:rPr>
          <w:rFonts w:ascii="Times New Roman" w:hAnsi="Times New Roman" w:cs="Times New Roman"/>
          <w:sz w:val="28"/>
          <w:szCs w:val="28"/>
        </w:rPr>
        <w:t xml:space="preserve"> развивать кругозор и эстетический вкус</w:t>
      </w:r>
      <w:r w:rsidR="002178A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83174" w:rsidRDefault="00F83174" w:rsidP="00F8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Виллу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Упражнения для пера. </w:t>
      </w:r>
    </w:p>
    <w:p w:rsidR="00F83174" w:rsidRDefault="00FE63CB" w:rsidP="00F83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83174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F83174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A1B37" w:rsidRDefault="006F7CCE" w:rsidP="00F83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3174">
        <w:rPr>
          <w:rFonts w:ascii="Times New Roman" w:hAnsi="Times New Roman" w:cs="Times New Roman"/>
          <w:sz w:val="28"/>
          <w:szCs w:val="28"/>
        </w:rPr>
        <w:t>.</w:t>
      </w:r>
      <w:r w:rsidR="00F83174">
        <w:rPr>
          <w:rFonts w:ascii="Times New Roman" w:hAnsi="Times New Roman"/>
          <w:sz w:val="28"/>
          <w:szCs w:val="28"/>
        </w:rPr>
        <w:t xml:space="preserve"> Смирнов С.</w:t>
      </w:r>
      <w:r w:rsidR="004B1BDA">
        <w:rPr>
          <w:rFonts w:ascii="Times New Roman" w:hAnsi="Times New Roman"/>
          <w:sz w:val="28"/>
          <w:szCs w:val="28"/>
        </w:rPr>
        <w:t xml:space="preserve"> </w:t>
      </w:r>
      <w:r w:rsidR="006A1B37">
        <w:rPr>
          <w:rFonts w:ascii="Times New Roman" w:hAnsi="Times New Roman"/>
          <w:sz w:val="28"/>
          <w:szCs w:val="28"/>
        </w:rPr>
        <w:t>И. Шрифт и шрифтовой плакат</w:t>
      </w:r>
      <w:r w:rsidR="00AC4742">
        <w:rPr>
          <w:rFonts w:ascii="Times New Roman" w:hAnsi="Times New Roman"/>
          <w:sz w:val="28"/>
          <w:szCs w:val="28"/>
        </w:rPr>
        <w:t>.</w:t>
      </w:r>
      <w:r w:rsidR="006A1B37">
        <w:rPr>
          <w:rFonts w:ascii="Times New Roman" w:hAnsi="Times New Roman"/>
          <w:sz w:val="28"/>
          <w:szCs w:val="28"/>
        </w:rPr>
        <w:t xml:space="preserve"> / С.И. Смирнов</w:t>
      </w:r>
      <w:r w:rsidR="00AC4742">
        <w:rPr>
          <w:rFonts w:ascii="Times New Roman" w:hAnsi="Times New Roman"/>
          <w:sz w:val="28"/>
          <w:szCs w:val="28"/>
        </w:rPr>
        <w:t>.</w:t>
      </w:r>
      <w:r w:rsidR="006A1B37">
        <w:rPr>
          <w:rFonts w:ascii="Times New Roman" w:hAnsi="Times New Roman"/>
          <w:sz w:val="28"/>
          <w:szCs w:val="28"/>
        </w:rPr>
        <w:t xml:space="preserve"> </w:t>
      </w:r>
      <w:r w:rsidR="00F83174">
        <w:rPr>
          <w:rFonts w:ascii="Times New Roman" w:hAnsi="Times New Roman"/>
          <w:sz w:val="28"/>
          <w:szCs w:val="28"/>
        </w:rPr>
        <w:t xml:space="preserve">- М.: Плакат, </w:t>
      </w:r>
    </w:p>
    <w:p w:rsidR="00F83174" w:rsidRDefault="00F83174" w:rsidP="00F83174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F83174" w:rsidRDefault="006F7CCE" w:rsidP="00F8317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3174">
        <w:rPr>
          <w:rFonts w:ascii="Times New Roman" w:hAnsi="Times New Roman" w:cs="Times New Roman"/>
          <w:sz w:val="28"/>
          <w:szCs w:val="28"/>
        </w:rPr>
        <w:t>.</w:t>
      </w:r>
      <w:r w:rsidR="00F83174">
        <w:rPr>
          <w:rFonts w:ascii="Times New Roman" w:hAnsi="Times New Roman" w:cs="Times New Roman"/>
          <w:sz w:val="28"/>
          <w:szCs w:val="26"/>
        </w:rPr>
        <w:t>Таранов Н.</w:t>
      </w:r>
      <w:r w:rsidR="004B1BDA">
        <w:rPr>
          <w:rFonts w:ascii="Times New Roman" w:hAnsi="Times New Roman" w:cs="Times New Roman"/>
          <w:sz w:val="28"/>
          <w:szCs w:val="26"/>
        </w:rPr>
        <w:t xml:space="preserve"> </w:t>
      </w:r>
      <w:r w:rsidR="00313171">
        <w:rPr>
          <w:rFonts w:ascii="Times New Roman" w:hAnsi="Times New Roman" w:cs="Times New Roman"/>
          <w:sz w:val="28"/>
          <w:szCs w:val="26"/>
        </w:rPr>
        <w:t>Н. Рукописный шрифт</w:t>
      </w:r>
      <w:r w:rsidR="00AC4742">
        <w:rPr>
          <w:rFonts w:ascii="Times New Roman" w:hAnsi="Times New Roman" w:cs="Times New Roman"/>
          <w:sz w:val="28"/>
          <w:szCs w:val="26"/>
        </w:rPr>
        <w:t>.</w:t>
      </w:r>
      <w:r w:rsidR="00313171">
        <w:rPr>
          <w:rFonts w:ascii="Times New Roman" w:hAnsi="Times New Roman" w:cs="Times New Roman"/>
          <w:sz w:val="28"/>
          <w:szCs w:val="26"/>
        </w:rPr>
        <w:t xml:space="preserve"> / Н.Н. Тара</w:t>
      </w:r>
      <w:r w:rsidR="00C7622B">
        <w:rPr>
          <w:rFonts w:ascii="Times New Roman" w:hAnsi="Times New Roman" w:cs="Times New Roman"/>
          <w:sz w:val="28"/>
          <w:szCs w:val="26"/>
        </w:rPr>
        <w:t>нов</w:t>
      </w:r>
      <w:r w:rsidR="00AC4742">
        <w:rPr>
          <w:rFonts w:ascii="Times New Roman" w:hAnsi="Times New Roman" w:cs="Times New Roman"/>
          <w:sz w:val="28"/>
          <w:szCs w:val="26"/>
        </w:rPr>
        <w:t>.</w:t>
      </w:r>
      <w:r w:rsidR="00F83174">
        <w:rPr>
          <w:rFonts w:ascii="Times New Roman" w:hAnsi="Times New Roman" w:cs="Times New Roman"/>
          <w:sz w:val="28"/>
          <w:szCs w:val="26"/>
        </w:rPr>
        <w:t xml:space="preserve"> – Львов</w:t>
      </w:r>
      <w:r w:rsidR="00F83174"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 w:rsidR="00F83174"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F83174" w:rsidRDefault="00F83174" w:rsidP="00F8317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103E55" w:rsidRDefault="006F7CCE" w:rsidP="00103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3E55">
        <w:rPr>
          <w:rFonts w:ascii="Times New Roman" w:hAnsi="Times New Roman" w:cs="Times New Roman"/>
          <w:sz w:val="28"/>
          <w:szCs w:val="28"/>
        </w:rPr>
        <w:t>.Держнев Ц.</w:t>
      </w:r>
      <w:r w:rsidR="00313171">
        <w:rPr>
          <w:rFonts w:ascii="Times New Roman" w:hAnsi="Times New Roman" w:cs="Times New Roman"/>
          <w:sz w:val="28"/>
          <w:szCs w:val="28"/>
        </w:rPr>
        <w:t xml:space="preserve"> </w:t>
      </w:r>
      <w:r w:rsidR="00103E55">
        <w:rPr>
          <w:rFonts w:ascii="Times New Roman" w:hAnsi="Times New Roman" w:cs="Times New Roman"/>
          <w:sz w:val="28"/>
          <w:szCs w:val="28"/>
        </w:rPr>
        <w:t>Ц. Чистяков Ф.</w:t>
      </w:r>
      <w:r w:rsidR="00313171">
        <w:rPr>
          <w:rFonts w:ascii="Times New Roman" w:hAnsi="Times New Roman" w:cs="Times New Roman"/>
          <w:sz w:val="28"/>
          <w:szCs w:val="28"/>
        </w:rPr>
        <w:t xml:space="preserve"> </w:t>
      </w:r>
      <w:r w:rsidR="00103E55">
        <w:rPr>
          <w:rFonts w:ascii="Times New Roman" w:hAnsi="Times New Roman" w:cs="Times New Roman"/>
          <w:sz w:val="28"/>
          <w:szCs w:val="28"/>
        </w:rPr>
        <w:t>К. Бадашкеева Г.</w:t>
      </w:r>
      <w:r w:rsidR="00313171">
        <w:rPr>
          <w:rFonts w:ascii="Times New Roman" w:hAnsi="Times New Roman" w:cs="Times New Roman"/>
          <w:sz w:val="28"/>
          <w:szCs w:val="28"/>
        </w:rPr>
        <w:t xml:space="preserve"> </w:t>
      </w:r>
      <w:r w:rsidR="00103E55"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313171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 w:rsidR="00103E55">
        <w:rPr>
          <w:rFonts w:ascii="Times New Roman" w:hAnsi="Times New Roman" w:cs="Times New Roman"/>
          <w:sz w:val="28"/>
          <w:szCs w:val="28"/>
        </w:rPr>
        <w:t>»</w:t>
      </w:r>
      <w:r w:rsidR="00313171">
        <w:rPr>
          <w:rFonts w:ascii="Times New Roman" w:hAnsi="Times New Roman" w:cs="Times New Roman"/>
          <w:sz w:val="28"/>
          <w:szCs w:val="28"/>
        </w:rPr>
        <w:t>.</w:t>
      </w:r>
      <w:r w:rsidR="00103E55">
        <w:rPr>
          <w:rFonts w:ascii="Times New Roman" w:hAnsi="Times New Roman" w:cs="Times New Roman"/>
          <w:sz w:val="28"/>
          <w:szCs w:val="28"/>
        </w:rPr>
        <w:t xml:space="preserve"> Издательство ВСГТУ, Улан Удэ, 2007.</w:t>
      </w:r>
    </w:p>
    <w:p w:rsidR="00103E55" w:rsidRDefault="00FE63CB" w:rsidP="00103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03E55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5B4E0E" w:rsidRDefault="006F7CCE" w:rsidP="00103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3E55">
        <w:rPr>
          <w:rFonts w:ascii="Times New Roman" w:hAnsi="Times New Roman" w:cs="Times New Roman"/>
          <w:sz w:val="28"/>
          <w:szCs w:val="28"/>
        </w:rPr>
        <w:t xml:space="preserve">. </w:t>
      </w:r>
      <w:r w:rsidR="00103E55" w:rsidRPr="005B4E0E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="00103E55" w:rsidRPr="005B4E0E">
        <w:rPr>
          <w:rFonts w:ascii="Times New Roman" w:hAnsi="Times New Roman" w:cs="Times New Roman"/>
          <w:sz w:val="28"/>
        </w:rPr>
        <w:t>:</w:t>
      </w:r>
      <w:r w:rsidR="00103E55">
        <w:rPr>
          <w:rFonts w:ascii="Times New Roman" w:hAnsi="Times New Roman" w:cs="Times New Roman"/>
          <w:sz w:val="28"/>
        </w:rPr>
        <w:t xml:space="preserve"> Руководство по начертанию каллиграфических надписей и шрифтов для чертежей, диаграмм, плакатов, книжных украшений и пр. / под ред. А. М. </w:t>
      </w:r>
      <w:proofErr w:type="gramStart"/>
      <w:r w:rsidR="00103E55">
        <w:rPr>
          <w:rFonts w:ascii="Times New Roman" w:hAnsi="Times New Roman" w:cs="Times New Roman"/>
          <w:sz w:val="28"/>
        </w:rPr>
        <w:t>Иерусалимского</w:t>
      </w:r>
      <w:proofErr w:type="gramEnd"/>
      <w:r w:rsidR="00103E55">
        <w:rPr>
          <w:rFonts w:ascii="Times New Roman" w:hAnsi="Times New Roman" w:cs="Times New Roman"/>
          <w:sz w:val="28"/>
        </w:rPr>
        <w:t>. — Х.: Униздат,</w:t>
      </w:r>
    </w:p>
    <w:p w:rsidR="00103E55" w:rsidRDefault="00103E55" w:rsidP="00103E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103E55" w:rsidRDefault="00FE63CB" w:rsidP="00103E55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10" w:history="1">
        <w:r w:rsidR="00103E55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F83E68" w:rsidRDefault="00F83E68" w:rsidP="006F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B2369" w:rsidRPr="001B2B45" w:rsidRDefault="002506C0" w:rsidP="00FE6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="00CB2369"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Вступительная беседа. Знакомство студентов с задачами курса учебной дисциплины. Значение и место </w:t>
      </w:r>
      <w:r w:rsidR="00FE3E9D">
        <w:rPr>
          <w:rFonts w:ascii="Times New Roman" w:hAnsi="Times New Roman" w:cs="Times New Roman"/>
          <w:sz w:val="28"/>
          <w:szCs w:val="28"/>
        </w:rPr>
        <w:t>шрифтов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в разные периоды развития искусства </w:t>
      </w:r>
      <w:r w:rsidR="00FE3E9D">
        <w:rPr>
          <w:rFonts w:ascii="Times New Roman" w:hAnsi="Times New Roman" w:cs="Times New Roman"/>
          <w:sz w:val="28"/>
          <w:szCs w:val="28"/>
        </w:rPr>
        <w:t>графики</w:t>
      </w:r>
      <w:r w:rsidR="00CB2369" w:rsidRPr="00CB2369">
        <w:rPr>
          <w:rFonts w:ascii="Times New Roman" w:hAnsi="Times New Roman" w:cs="Times New Roman"/>
          <w:sz w:val="28"/>
          <w:szCs w:val="28"/>
        </w:rPr>
        <w:t>.</w:t>
      </w:r>
      <w:r w:rsidR="005D4B75">
        <w:rPr>
          <w:rFonts w:ascii="Times New Roman" w:hAnsi="Times New Roman" w:cs="Times New Roman"/>
          <w:sz w:val="28"/>
          <w:szCs w:val="28"/>
        </w:rPr>
        <w:t xml:space="preserve"> Методологическая структура истории шрифта.</w:t>
      </w:r>
    </w:p>
    <w:p w:rsidR="00CB2369" w:rsidRDefault="002506C0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2506C0" w:rsidRPr="002506C0" w:rsidRDefault="002506C0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506C0" w:rsidRDefault="002506C0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2369" w:rsidRPr="00CB2369">
        <w:t xml:space="preserve"> </w:t>
      </w:r>
      <w:r w:rsidR="00CB2369"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1C6800" w:rsidRDefault="001C6800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Методологическая структура истории шрифта представляет цель, во-первых, ознакомить студентов в краткой форме с основными теоретическими взглядами на вопросы эволюции графики букв; во-вторых, показать, как можно научиться воспроизводить те стили письма, которые являлись как бы этапными в формировании графики современного шрифта, причём не слепо копировать те или иные стили, а мысленно и свободно передавать лучшие их формы, овладевая техникой работы ширококонечными и другими перьями. </w:t>
      </w:r>
    </w:p>
    <w:p w:rsidR="001C6800" w:rsidRPr="001B2B45" w:rsidRDefault="001C6800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знания вопросов истории и собственно теории шрифта, без глубокого, вдумчивого изучения и практического освоения теории немыслимо представить себе современного художника шрифта, способного смело и на высоком уровне специфическими наглядными средствами решать возлагаемые на него задачи.</w:t>
      </w:r>
    </w:p>
    <w:p w:rsidR="00F83E68" w:rsidRPr="001B2B45" w:rsidRDefault="00F83E68" w:rsidP="00CB2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Занятие№2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="001B2B45"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216">
        <w:rPr>
          <w:rFonts w:ascii="Times New Roman" w:hAnsi="Times New Roman" w:cs="Times New Roman"/>
          <w:b/>
          <w:sz w:val="28"/>
          <w:szCs w:val="28"/>
        </w:rPr>
        <w:t>Шрифт «Рукописный». Особенности написания шрифта ширококонечным пером.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777828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8C1C0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143216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381A8A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143216">
        <w:rPr>
          <w:rFonts w:ascii="Times New Roman" w:hAnsi="Times New Roman" w:cs="Times New Roman"/>
          <w:sz w:val="28"/>
          <w:szCs w:val="28"/>
        </w:rPr>
        <w:t xml:space="preserve">рукописном шрифте и особенностях написания </w:t>
      </w:r>
      <w:r w:rsidR="00304B90">
        <w:rPr>
          <w:rFonts w:ascii="Times New Roman" w:hAnsi="Times New Roman" w:cs="Times New Roman"/>
          <w:sz w:val="28"/>
          <w:szCs w:val="28"/>
        </w:rPr>
        <w:t>шрифта ширококонечным пером;</w:t>
      </w:r>
    </w:p>
    <w:p w:rsidR="002506C0" w:rsidRPr="001B2B45" w:rsidRDefault="00143216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6C0">
        <w:rPr>
          <w:rFonts w:ascii="Times New Roman" w:hAnsi="Times New Roman" w:cs="Times New Roman"/>
          <w:sz w:val="28"/>
          <w:szCs w:val="28"/>
        </w:rPr>
        <w:t xml:space="preserve">• </w:t>
      </w:r>
      <w:r w:rsidR="002506C0"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 w:rsidR="00771318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E15DD5">
        <w:rPr>
          <w:rFonts w:ascii="Times New Roman" w:hAnsi="Times New Roman" w:cs="Times New Roman"/>
          <w:sz w:val="28"/>
          <w:szCs w:val="28"/>
        </w:rPr>
        <w:t xml:space="preserve">любовь к искусству </w:t>
      </w:r>
      <w:r w:rsidR="00304B90">
        <w:rPr>
          <w:rFonts w:ascii="Times New Roman" w:hAnsi="Times New Roman" w:cs="Times New Roman"/>
          <w:sz w:val="28"/>
          <w:szCs w:val="28"/>
        </w:rPr>
        <w:t>графики шрифтов;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771318">
        <w:rPr>
          <w:rFonts w:ascii="Times New Roman" w:hAnsi="Times New Roman" w:cs="Times New Roman"/>
          <w:sz w:val="28"/>
          <w:szCs w:val="28"/>
        </w:rPr>
        <w:t xml:space="preserve"> развивать эстетический вкус и </w:t>
      </w:r>
      <w:r w:rsidR="00304B90">
        <w:rPr>
          <w:rFonts w:ascii="Times New Roman" w:hAnsi="Times New Roman" w:cs="Times New Roman"/>
          <w:sz w:val="28"/>
          <w:szCs w:val="28"/>
        </w:rPr>
        <w:t>интерес к</w:t>
      </w:r>
      <w:r w:rsidR="00771318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E15DD5">
        <w:rPr>
          <w:rFonts w:ascii="Times New Roman" w:hAnsi="Times New Roman" w:cs="Times New Roman"/>
          <w:sz w:val="28"/>
          <w:szCs w:val="28"/>
        </w:rPr>
        <w:t>ширококонечным</w:t>
      </w:r>
      <w:r w:rsidR="00304B90">
        <w:rPr>
          <w:rFonts w:ascii="Times New Roman" w:hAnsi="Times New Roman" w:cs="Times New Roman"/>
          <w:sz w:val="28"/>
          <w:szCs w:val="28"/>
        </w:rPr>
        <w:t>и</w:t>
      </w:r>
      <w:r w:rsidR="00E15DD5">
        <w:rPr>
          <w:rFonts w:ascii="Times New Roman" w:hAnsi="Times New Roman" w:cs="Times New Roman"/>
          <w:sz w:val="28"/>
          <w:szCs w:val="28"/>
        </w:rPr>
        <w:t xml:space="preserve"> пер</w:t>
      </w:r>
      <w:r w:rsidR="00304B90">
        <w:rPr>
          <w:rFonts w:ascii="Times New Roman" w:hAnsi="Times New Roman" w:cs="Times New Roman"/>
          <w:sz w:val="28"/>
          <w:szCs w:val="28"/>
        </w:rPr>
        <w:t>ьями</w:t>
      </w:r>
      <w:r w:rsidR="00E15DD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8163AB" w:rsidRDefault="00F83E68" w:rsidP="0081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1.</w:t>
      </w:r>
      <w:r w:rsidR="008163AB">
        <w:rPr>
          <w:rFonts w:ascii="Times New Roman" w:hAnsi="Times New Roman" w:cs="Times New Roman"/>
          <w:sz w:val="28"/>
          <w:szCs w:val="28"/>
        </w:rPr>
        <w:t xml:space="preserve"> Виллу То</w:t>
      </w:r>
      <w:r w:rsidR="00A95084">
        <w:rPr>
          <w:rFonts w:ascii="Times New Roman" w:hAnsi="Times New Roman" w:cs="Times New Roman"/>
          <w:sz w:val="28"/>
          <w:szCs w:val="28"/>
        </w:rPr>
        <w:t>о</w:t>
      </w:r>
      <w:r w:rsidR="008163AB">
        <w:rPr>
          <w:rFonts w:ascii="Times New Roman" w:hAnsi="Times New Roman" w:cs="Times New Roman"/>
          <w:sz w:val="28"/>
          <w:szCs w:val="28"/>
        </w:rPr>
        <w:t xml:space="preserve">тс. Упражнения для пера. </w:t>
      </w:r>
    </w:p>
    <w:p w:rsidR="008163AB" w:rsidRDefault="00FE63CB" w:rsidP="0081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163AB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8163A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04B90" w:rsidRDefault="008163AB" w:rsidP="0081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Смирнов С.</w:t>
      </w:r>
      <w:r w:rsidR="00304B90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1E1EFD">
        <w:rPr>
          <w:rFonts w:ascii="Times New Roman" w:hAnsi="Times New Roman" w:cs="Times New Roman"/>
          <w:sz w:val="28"/>
          <w:szCs w:val="28"/>
        </w:rPr>
        <w:t>.</w:t>
      </w:r>
      <w:r w:rsidR="00304B90">
        <w:rPr>
          <w:rFonts w:ascii="Times New Roman" w:hAnsi="Times New Roman" w:cs="Times New Roman"/>
          <w:sz w:val="28"/>
          <w:szCs w:val="28"/>
        </w:rPr>
        <w:t xml:space="preserve"> / С.И. Смирнов</w:t>
      </w:r>
      <w:r w:rsidR="001E1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Плакат, </w:t>
      </w:r>
    </w:p>
    <w:p w:rsidR="008163AB" w:rsidRDefault="008163AB" w:rsidP="0081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1987. – 192 </w:t>
      </w:r>
      <w:proofErr w:type="gramStart"/>
      <w:r w:rsidR="00304B9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304B90" w:rsidRDefault="008163AB" w:rsidP="008163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304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Шрифт </w:t>
      </w:r>
      <w:r w:rsidR="00304B90">
        <w:rPr>
          <w:rFonts w:ascii="Times New Roman" w:hAnsi="Times New Roman"/>
          <w:sz w:val="28"/>
          <w:szCs w:val="28"/>
        </w:rPr>
        <w:t>и шрифтовой плакат</w:t>
      </w:r>
      <w:r w:rsidR="001E1EFD">
        <w:rPr>
          <w:rFonts w:ascii="Times New Roman" w:hAnsi="Times New Roman"/>
          <w:sz w:val="28"/>
          <w:szCs w:val="28"/>
        </w:rPr>
        <w:t>.</w:t>
      </w:r>
      <w:r w:rsidR="00304B90">
        <w:rPr>
          <w:rFonts w:ascii="Times New Roman" w:hAnsi="Times New Roman"/>
          <w:sz w:val="28"/>
          <w:szCs w:val="28"/>
        </w:rPr>
        <w:t xml:space="preserve"> / С. И. Смирнов</w:t>
      </w:r>
      <w:r w:rsidR="001E1E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8163AB" w:rsidRDefault="008163AB" w:rsidP="008163AB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8163AB" w:rsidRDefault="008163AB" w:rsidP="008163AB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4B90">
        <w:rPr>
          <w:rFonts w:ascii="Times New Roman" w:hAnsi="Times New Roman" w:cs="Times New Roman"/>
          <w:sz w:val="28"/>
          <w:szCs w:val="26"/>
        </w:rPr>
        <w:t>Таранов Н. Н. Рукописный шрифт</w:t>
      </w:r>
      <w:r w:rsidR="001E1EFD">
        <w:rPr>
          <w:rFonts w:ascii="Times New Roman" w:hAnsi="Times New Roman" w:cs="Times New Roman"/>
          <w:sz w:val="28"/>
          <w:szCs w:val="26"/>
        </w:rPr>
        <w:t>.</w:t>
      </w:r>
      <w:r w:rsidR="00304B90">
        <w:rPr>
          <w:rFonts w:ascii="Times New Roman" w:hAnsi="Times New Roman" w:cs="Times New Roman"/>
          <w:sz w:val="28"/>
          <w:szCs w:val="26"/>
        </w:rPr>
        <w:t xml:space="preserve"> / Н. Н. Таранов</w:t>
      </w:r>
      <w:r w:rsidR="001E1EFD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– Львов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8163AB" w:rsidRDefault="008163AB" w:rsidP="008163A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F83E68" w:rsidRDefault="00F83E68" w:rsidP="00A46CEC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2506C0" w:rsidRDefault="002506C0" w:rsidP="0025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506C0" w:rsidRPr="002506C0" w:rsidRDefault="002506C0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873" w:rsidRPr="00FE3873">
        <w:rPr>
          <w:rFonts w:ascii="Times New Roman" w:hAnsi="Times New Roman" w:cs="Times New Roman"/>
          <w:sz w:val="28"/>
          <w:szCs w:val="28"/>
        </w:rPr>
        <w:t xml:space="preserve"> </w:t>
      </w:r>
      <w:r w:rsidR="00FE3873"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8C1C05">
        <w:rPr>
          <w:rFonts w:ascii="Times New Roman" w:hAnsi="Times New Roman" w:cs="Times New Roman"/>
          <w:sz w:val="28"/>
          <w:szCs w:val="28"/>
        </w:rPr>
        <w:t xml:space="preserve"> </w:t>
      </w:r>
      <w:r w:rsidR="0023341E">
        <w:rPr>
          <w:rFonts w:ascii="Times New Roman" w:hAnsi="Times New Roman" w:cs="Times New Roman"/>
          <w:sz w:val="28"/>
          <w:szCs w:val="28"/>
        </w:rPr>
        <w:t>Шрифт «Рукописный». Особенности написания шрифта ширококонечным пером</w:t>
      </w:r>
      <w:r w:rsidR="00FE3873" w:rsidRPr="00FE3873">
        <w:rPr>
          <w:rFonts w:ascii="Times New Roman" w:hAnsi="Times New Roman" w:cs="Times New Roman"/>
          <w:sz w:val="28"/>
          <w:szCs w:val="28"/>
        </w:rPr>
        <w:t>.</w:t>
      </w:r>
    </w:p>
    <w:p w:rsidR="00FE3873" w:rsidRDefault="00FE3873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FE3873" w:rsidRPr="002506C0" w:rsidRDefault="00FE3873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FE3873" w:rsidRDefault="00FE3873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78078F" w:rsidRDefault="0078078F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историей шрифта тесно связана история искусства красивого и чёткого письма – каллиграфии. Искусство письма бережно передавалось от мастера к ученику.</w:t>
      </w:r>
    </w:p>
    <w:p w:rsidR="0078078F" w:rsidRDefault="0078078F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Рукописным называется шрифт, выполненный от руки любым пишущим инструментом – деревянной палочкой, птичьим или тростниковым пером, ширококонечным или остроконечным пером и т.д. Рукописный шрифт характеризуется живостью строки, разнообразием форм графических знаков. Шрифты, выполняемые ширококонечным пером, наиболее популярны. Именно ширококонечное перо было в далёком прошлом основным орудием письма, которым и в дальнейшем выполнялись самые разнообразные шрифты. Рукописный шрифт применяется для оформления книг, поздравительных адресов, пригласительных билетов и т. п.</w:t>
      </w:r>
    </w:p>
    <w:p w:rsidR="00F83E68" w:rsidRPr="00381A8A" w:rsidRDefault="008A30F6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технике ширококонечного пера</w:t>
      </w:r>
      <w:r w:rsidR="008C1C0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большое значение имеет правильная установка пера. Изменяя положение пера относительно строки, можно получить большое разнообразие шрифтов даже при наличии одного пера. </w:t>
      </w:r>
      <w:proofErr w:type="gramStart"/>
      <w:r>
        <w:rPr>
          <w:rFonts w:ascii="Times New Roman" w:hAnsi="Times New Roman" w:cs="Times New Roman"/>
          <w:sz w:val="28"/>
        </w:rPr>
        <w:t>Изменение угла установки пера влечёт за собой изменение контрастности основных и дополнительных штрихов (угол письма – угол между верхней линией строки и срезом пера, исчисляемый против часовой стрелки.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От угла письма зависит характер шрифта и его контрастность).</w:t>
      </w:r>
      <w:proofErr w:type="gramEnd"/>
      <w:r>
        <w:rPr>
          <w:rFonts w:ascii="Times New Roman" w:hAnsi="Times New Roman" w:cs="Times New Roman"/>
          <w:sz w:val="28"/>
        </w:rPr>
        <w:t xml:space="preserve"> Обязательным условием является сохранение постоянного положения листа и руки исполнителя.</w:t>
      </w:r>
      <w:r w:rsidR="00A844A9" w:rsidRPr="00F44E36">
        <w:rPr>
          <w:rFonts w:ascii="Times New Roman" w:hAnsi="Times New Roman" w:cs="Times New Roman"/>
          <w:sz w:val="28"/>
        </w:rPr>
        <w:t xml:space="preserve"> </w:t>
      </w:r>
    </w:p>
    <w:p w:rsidR="008A30F6" w:rsidRDefault="008A30F6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Занятие№3</w:t>
      </w:r>
    </w:p>
    <w:p w:rsidR="00CD5DB6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</w:t>
      </w:r>
      <w:r w:rsidR="00777828" w:rsidRPr="001B2B45">
        <w:rPr>
          <w:rFonts w:ascii="Times New Roman" w:hAnsi="Times New Roman" w:cs="Times New Roman"/>
          <w:b/>
          <w:sz w:val="28"/>
          <w:szCs w:val="28"/>
        </w:rPr>
        <w:t>:</w:t>
      </w:r>
      <w:r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DB6">
        <w:rPr>
          <w:rFonts w:ascii="Times New Roman" w:hAnsi="Times New Roman" w:cs="Times New Roman"/>
          <w:b/>
          <w:sz w:val="28"/>
          <w:szCs w:val="28"/>
        </w:rPr>
        <w:t>Упражнения, выполненные ширококонечным пером.</w:t>
      </w:r>
    </w:p>
    <w:p w:rsidR="00F83E68" w:rsidRPr="001B2B45" w:rsidRDefault="00CD5DB6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83E68"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777828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8C1C0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952F6F">
        <w:rPr>
          <w:rFonts w:ascii="Times New Roman" w:hAnsi="Times New Roman" w:cs="Times New Roman"/>
          <w:sz w:val="28"/>
          <w:szCs w:val="28"/>
        </w:rPr>
        <w:t>дать представление о</w:t>
      </w:r>
      <w:r w:rsidR="00F25B79">
        <w:rPr>
          <w:rFonts w:ascii="Times New Roman" w:hAnsi="Times New Roman" w:cs="Times New Roman"/>
          <w:sz w:val="28"/>
          <w:szCs w:val="28"/>
        </w:rPr>
        <w:t>б</w:t>
      </w:r>
      <w:r w:rsidR="00952F6F">
        <w:rPr>
          <w:rFonts w:ascii="Times New Roman" w:hAnsi="Times New Roman" w:cs="Times New Roman"/>
          <w:sz w:val="28"/>
          <w:szCs w:val="28"/>
        </w:rPr>
        <w:t xml:space="preserve"> </w:t>
      </w:r>
      <w:r w:rsidR="003B1A8F">
        <w:rPr>
          <w:rFonts w:ascii="Times New Roman" w:hAnsi="Times New Roman" w:cs="Times New Roman"/>
          <w:sz w:val="28"/>
          <w:szCs w:val="28"/>
        </w:rPr>
        <w:t>особенностях написа</w:t>
      </w:r>
      <w:r w:rsidR="008C1C05">
        <w:rPr>
          <w:rFonts w:ascii="Times New Roman" w:hAnsi="Times New Roman" w:cs="Times New Roman"/>
          <w:sz w:val="28"/>
          <w:szCs w:val="28"/>
        </w:rPr>
        <w:t>ния шрифта ширококонечным пером;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952F6F">
        <w:rPr>
          <w:rFonts w:ascii="Times New Roman" w:hAnsi="Times New Roman" w:cs="Times New Roman"/>
          <w:sz w:val="28"/>
          <w:szCs w:val="28"/>
        </w:rPr>
        <w:t xml:space="preserve"> воспитывать серьезное отношение к работе у студентов</w:t>
      </w:r>
      <w:r w:rsidR="008C1C05">
        <w:rPr>
          <w:rFonts w:ascii="Times New Roman" w:hAnsi="Times New Roman" w:cs="Times New Roman"/>
          <w:sz w:val="28"/>
          <w:szCs w:val="28"/>
        </w:rPr>
        <w:t>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771318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B812A8" w:rsidRDefault="00211A2E" w:rsidP="00B8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A2E">
        <w:rPr>
          <w:rFonts w:ascii="Times New Roman" w:hAnsi="Times New Roman" w:cs="Times New Roman"/>
          <w:sz w:val="28"/>
          <w:szCs w:val="28"/>
        </w:rPr>
        <w:t xml:space="preserve">1. </w:t>
      </w:r>
      <w:r w:rsidR="00B812A8">
        <w:rPr>
          <w:rFonts w:ascii="Times New Roman" w:hAnsi="Times New Roman" w:cs="Times New Roman"/>
          <w:sz w:val="28"/>
          <w:szCs w:val="28"/>
        </w:rPr>
        <w:t>Виллу То</w:t>
      </w:r>
      <w:r w:rsidR="008C1C05">
        <w:rPr>
          <w:rFonts w:ascii="Times New Roman" w:hAnsi="Times New Roman" w:cs="Times New Roman"/>
          <w:sz w:val="28"/>
          <w:szCs w:val="28"/>
        </w:rPr>
        <w:t>о</w:t>
      </w:r>
      <w:r w:rsidR="00B812A8">
        <w:rPr>
          <w:rFonts w:ascii="Times New Roman" w:hAnsi="Times New Roman" w:cs="Times New Roman"/>
          <w:sz w:val="28"/>
          <w:szCs w:val="28"/>
        </w:rPr>
        <w:t xml:space="preserve">тс. Упражнения для пера. </w:t>
      </w:r>
    </w:p>
    <w:p w:rsidR="00B812A8" w:rsidRDefault="00FE63CB" w:rsidP="00B8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812A8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B812A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8C1C05" w:rsidRDefault="00B812A8" w:rsidP="00B8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Смирнов С.</w:t>
      </w:r>
      <w:r w:rsidR="008C1C05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1D79BC">
        <w:rPr>
          <w:rFonts w:ascii="Times New Roman" w:hAnsi="Times New Roman" w:cs="Times New Roman"/>
          <w:sz w:val="28"/>
          <w:szCs w:val="28"/>
        </w:rPr>
        <w:t>.</w:t>
      </w:r>
      <w:r w:rsidR="008C1C05">
        <w:rPr>
          <w:rFonts w:ascii="Times New Roman" w:hAnsi="Times New Roman" w:cs="Times New Roman"/>
          <w:sz w:val="28"/>
          <w:szCs w:val="28"/>
        </w:rPr>
        <w:t xml:space="preserve"> / С.И. Смирнов</w:t>
      </w:r>
      <w:r w:rsidR="001D79BC">
        <w:rPr>
          <w:rFonts w:ascii="Times New Roman" w:hAnsi="Times New Roman" w:cs="Times New Roman"/>
          <w:sz w:val="28"/>
          <w:szCs w:val="28"/>
        </w:rPr>
        <w:t>.</w:t>
      </w:r>
      <w:r w:rsidR="008C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Плакат, </w:t>
      </w:r>
    </w:p>
    <w:p w:rsidR="00B812A8" w:rsidRDefault="00B812A8" w:rsidP="00B8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1987.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1D79BC" w:rsidRDefault="00B812A8" w:rsidP="00B812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8C1C05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1D79BC">
        <w:rPr>
          <w:rFonts w:ascii="Times New Roman" w:hAnsi="Times New Roman"/>
          <w:sz w:val="28"/>
          <w:szCs w:val="28"/>
        </w:rPr>
        <w:t>.</w:t>
      </w:r>
      <w:r w:rsidR="008C1C05">
        <w:rPr>
          <w:rFonts w:ascii="Times New Roman" w:hAnsi="Times New Roman"/>
          <w:sz w:val="28"/>
          <w:szCs w:val="28"/>
        </w:rPr>
        <w:t xml:space="preserve"> / С. И. Смирнов</w:t>
      </w:r>
      <w:r w:rsidR="001D79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B812A8" w:rsidRDefault="00B812A8" w:rsidP="00B812A8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B812A8" w:rsidRDefault="00B812A8" w:rsidP="00B812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6"/>
        </w:rPr>
        <w:t>Таранов Н.</w:t>
      </w:r>
      <w:r w:rsidR="008C1C05">
        <w:rPr>
          <w:rFonts w:ascii="Times New Roman" w:hAnsi="Times New Roman" w:cs="Times New Roman"/>
          <w:sz w:val="28"/>
          <w:szCs w:val="26"/>
        </w:rPr>
        <w:t xml:space="preserve"> Н. Рукописный шрифт</w:t>
      </w:r>
      <w:r w:rsidR="001D79BC">
        <w:rPr>
          <w:rFonts w:ascii="Times New Roman" w:hAnsi="Times New Roman" w:cs="Times New Roman"/>
          <w:sz w:val="28"/>
          <w:szCs w:val="26"/>
        </w:rPr>
        <w:t>.</w:t>
      </w:r>
      <w:r w:rsidR="008C1C05">
        <w:rPr>
          <w:rFonts w:ascii="Times New Roman" w:hAnsi="Times New Roman" w:cs="Times New Roman"/>
          <w:sz w:val="28"/>
          <w:szCs w:val="26"/>
        </w:rPr>
        <w:t xml:space="preserve"> / Н.Н.Таранов</w:t>
      </w:r>
      <w:r w:rsidR="001D79BC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 xml:space="preserve"> – Львов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B812A8" w:rsidRDefault="00B812A8" w:rsidP="00B812A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1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B812A8" w:rsidRDefault="00B812A8" w:rsidP="00B812A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2506C0" w:rsidRDefault="002506C0" w:rsidP="00B81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165E7" w:rsidRPr="001B2B45" w:rsidRDefault="002506C0" w:rsidP="00C16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1318"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="00771318"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165E7">
        <w:rPr>
          <w:rFonts w:ascii="Times New Roman" w:hAnsi="Times New Roman" w:cs="Times New Roman"/>
          <w:sz w:val="28"/>
          <w:szCs w:val="28"/>
        </w:rPr>
        <w:t xml:space="preserve"> </w:t>
      </w:r>
      <w:r w:rsidR="009946BC">
        <w:rPr>
          <w:rFonts w:ascii="Times New Roman" w:hAnsi="Times New Roman" w:cs="Times New Roman"/>
          <w:sz w:val="28"/>
          <w:szCs w:val="28"/>
        </w:rPr>
        <w:t>Упражнения, выполненные ширококонечным пером</w:t>
      </w:r>
      <w:r w:rsidR="00C165E7" w:rsidRPr="00C165E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982943" w:rsidRDefault="00982943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технике ширококонечного пера большое значение и</w:t>
      </w:r>
      <w:r w:rsidR="008C1C05">
        <w:rPr>
          <w:rFonts w:ascii="Times New Roman" w:hAnsi="Times New Roman" w:cs="Times New Roman"/>
          <w:sz w:val="28"/>
          <w:szCs w:val="28"/>
        </w:rPr>
        <w:t>меет правильная установка пера.</w:t>
      </w:r>
      <w:r>
        <w:rPr>
          <w:rFonts w:ascii="Times New Roman" w:hAnsi="Times New Roman" w:cs="Times New Roman"/>
          <w:sz w:val="28"/>
          <w:szCs w:val="28"/>
        </w:rPr>
        <w:t xml:space="preserve"> Изменение угла установки пера влечёт за собой изменение контрастности основных и дополнительных штрихов.</w:t>
      </w:r>
    </w:p>
    <w:p w:rsidR="00982943" w:rsidRDefault="00982943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работы ширококонечным пером </w:t>
      </w:r>
      <w:r>
        <w:rPr>
          <w:rFonts w:ascii="Times New Roman" w:hAnsi="Times New Roman" w:cs="Times New Roman"/>
          <w:i/>
          <w:sz w:val="28"/>
          <w:szCs w:val="28"/>
        </w:rPr>
        <w:t xml:space="preserve">углом установки пера (углом письма) </w:t>
      </w:r>
      <w:r>
        <w:rPr>
          <w:rFonts w:ascii="Times New Roman" w:hAnsi="Times New Roman" w:cs="Times New Roman"/>
          <w:sz w:val="28"/>
          <w:szCs w:val="28"/>
        </w:rPr>
        <w:t>называется угол между верхней линией строки и срезом пера, исчисляемый против часовой стрелки. Изменять угол письма следует только в исключительных случаях.</w:t>
      </w:r>
    </w:p>
    <w:p w:rsidR="00982943" w:rsidRDefault="00982943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 особенностью работы в технике ширококонечного пера является то, что основными движениями руки с пером должны быть движения сверху вниз и слева направо, поскольку после заточки перо имеет косой срез с острым левым углом. Поэтому движения пера справа налево затруднены. Движение пера снизу вверх, во-первых, является неестественным, а во-вторых, усложняется наличием острого угла.</w:t>
      </w:r>
    </w:p>
    <w:p w:rsidR="00982943" w:rsidRDefault="00982943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следует стремиться к тому, чтобы каждый штрих был проведён в один приём. Для подготовки к исполнению определённого шрифта лучше писать упражнения, состоящие из основных и часто встречающихся элементов данного шрифта. Например, если шрифт имеет округлый характер, то и элементы для упражнений подбираются округлые.</w:t>
      </w:r>
    </w:p>
    <w:p w:rsidR="00982943" w:rsidRDefault="00982943" w:rsidP="009829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освоения написания знака следует считать законченным, если пишущий может несколько раз написать один и тот же знак с максимальной степенью подобия.</w:t>
      </w:r>
    </w:p>
    <w:p w:rsidR="002506C0" w:rsidRPr="001B2B45" w:rsidRDefault="002506C0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E68" w:rsidRPr="001B2B45" w:rsidRDefault="00F83E68" w:rsidP="001B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Занятие№4</w:t>
      </w:r>
    </w:p>
    <w:p w:rsidR="00683E02" w:rsidRDefault="001B2B45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683E02" w:rsidRPr="00683E02">
        <w:rPr>
          <w:rFonts w:ascii="Times New Roman" w:hAnsi="Times New Roman" w:cs="Times New Roman"/>
          <w:b/>
          <w:sz w:val="28"/>
          <w:szCs w:val="28"/>
        </w:rPr>
        <w:t>Простая</w:t>
      </w:r>
      <w:r w:rsidR="00683E02">
        <w:rPr>
          <w:rFonts w:ascii="Times New Roman" w:hAnsi="Times New Roman" w:cs="Times New Roman"/>
          <w:sz w:val="28"/>
          <w:szCs w:val="28"/>
        </w:rPr>
        <w:t xml:space="preserve"> </w:t>
      </w:r>
      <w:r w:rsidR="00683E02" w:rsidRPr="00683E02">
        <w:rPr>
          <w:rFonts w:ascii="Times New Roman" w:hAnsi="Times New Roman" w:cs="Times New Roman"/>
          <w:b/>
          <w:sz w:val="28"/>
          <w:szCs w:val="28"/>
        </w:rPr>
        <w:t>шрифтовая композиция на развитие чувства ритма.</w:t>
      </w:r>
    </w:p>
    <w:p w:rsidR="00777828" w:rsidRDefault="00683E02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83E68"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682D04">
        <w:rPr>
          <w:rFonts w:ascii="Times New Roman" w:hAnsi="Times New Roman" w:cs="Times New Roman"/>
          <w:sz w:val="28"/>
          <w:szCs w:val="28"/>
        </w:rPr>
        <w:t>дать представление о</w:t>
      </w:r>
      <w:r w:rsidR="00FE2378">
        <w:rPr>
          <w:rFonts w:ascii="Times New Roman" w:hAnsi="Times New Roman" w:cs="Times New Roman"/>
          <w:sz w:val="28"/>
          <w:szCs w:val="28"/>
        </w:rPr>
        <w:t>б</w:t>
      </w:r>
      <w:r w:rsid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FE2378">
        <w:rPr>
          <w:rFonts w:ascii="Times New Roman" w:hAnsi="Times New Roman" w:cs="Times New Roman"/>
          <w:sz w:val="28"/>
          <w:szCs w:val="28"/>
        </w:rPr>
        <w:t>использовании</w:t>
      </w:r>
      <w:r w:rsidR="00125734">
        <w:rPr>
          <w:rFonts w:ascii="Times New Roman" w:hAnsi="Times New Roman" w:cs="Times New Roman"/>
          <w:sz w:val="28"/>
          <w:szCs w:val="28"/>
        </w:rPr>
        <w:t xml:space="preserve"> ритма в шрифтовой композиции;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воспитывать серьезное отношение к работе у студентов</w:t>
      </w:r>
      <w:r w:rsidR="00125734">
        <w:rPr>
          <w:rFonts w:ascii="Times New Roman" w:hAnsi="Times New Roman" w:cs="Times New Roman"/>
          <w:sz w:val="28"/>
          <w:szCs w:val="28"/>
        </w:rPr>
        <w:t>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BF6258" w:rsidRDefault="00211A2E" w:rsidP="00BF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1.</w:t>
      </w:r>
      <w:r w:rsidR="00BF6258" w:rsidRPr="00BF6258">
        <w:rPr>
          <w:rFonts w:ascii="Times New Roman" w:hAnsi="Times New Roman" w:cs="Times New Roman"/>
          <w:sz w:val="28"/>
          <w:szCs w:val="28"/>
        </w:rPr>
        <w:t xml:space="preserve"> </w:t>
      </w:r>
      <w:r w:rsidR="00BF6258">
        <w:rPr>
          <w:rFonts w:ascii="Times New Roman" w:hAnsi="Times New Roman" w:cs="Times New Roman"/>
          <w:sz w:val="28"/>
          <w:szCs w:val="28"/>
        </w:rPr>
        <w:t>Виллу То</w:t>
      </w:r>
      <w:r w:rsidR="00125734">
        <w:rPr>
          <w:rFonts w:ascii="Times New Roman" w:hAnsi="Times New Roman" w:cs="Times New Roman"/>
          <w:sz w:val="28"/>
          <w:szCs w:val="28"/>
        </w:rPr>
        <w:t>о</w:t>
      </w:r>
      <w:r w:rsidR="00BF6258">
        <w:rPr>
          <w:rFonts w:ascii="Times New Roman" w:hAnsi="Times New Roman" w:cs="Times New Roman"/>
          <w:sz w:val="28"/>
          <w:szCs w:val="28"/>
        </w:rPr>
        <w:t xml:space="preserve">тс. Упражнения для пера. </w:t>
      </w:r>
    </w:p>
    <w:p w:rsidR="00BF6258" w:rsidRDefault="00FE63CB" w:rsidP="00BF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F6258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BF625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125734" w:rsidRDefault="00BF6258" w:rsidP="00BF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Смирнов С.</w:t>
      </w:r>
      <w:r w:rsidR="00125734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A02EB1">
        <w:rPr>
          <w:rFonts w:ascii="Times New Roman" w:hAnsi="Times New Roman" w:cs="Times New Roman"/>
          <w:sz w:val="28"/>
          <w:szCs w:val="28"/>
        </w:rPr>
        <w:t>.</w:t>
      </w:r>
      <w:r w:rsidR="00125734">
        <w:rPr>
          <w:rFonts w:ascii="Times New Roman" w:hAnsi="Times New Roman" w:cs="Times New Roman"/>
          <w:sz w:val="28"/>
          <w:szCs w:val="28"/>
        </w:rPr>
        <w:t xml:space="preserve"> / С.И. Смирнов</w:t>
      </w:r>
      <w:r w:rsidR="00A02E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Плакат, </w:t>
      </w:r>
    </w:p>
    <w:p w:rsidR="00BF6258" w:rsidRDefault="00BF6258" w:rsidP="00BF6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1987.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125734" w:rsidRDefault="00BF6258" w:rsidP="00BF62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125734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A02EB1">
        <w:rPr>
          <w:rFonts w:ascii="Times New Roman" w:hAnsi="Times New Roman"/>
          <w:sz w:val="28"/>
          <w:szCs w:val="28"/>
        </w:rPr>
        <w:t>.</w:t>
      </w:r>
      <w:r w:rsidR="00125734">
        <w:rPr>
          <w:rFonts w:ascii="Times New Roman" w:hAnsi="Times New Roman"/>
          <w:sz w:val="28"/>
          <w:szCs w:val="28"/>
        </w:rPr>
        <w:t xml:space="preserve"> / С. И. Смирнов</w:t>
      </w:r>
      <w:r w:rsidR="00A02E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BF6258" w:rsidRDefault="00BF6258" w:rsidP="00BF6258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BF6258" w:rsidRDefault="00BF6258" w:rsidP="00BF625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6"/>
        </w:rPr>
        <w:t>Таранов Н.</w:t>
      </w:r>
      <w:r w:rsidR="00125734">
        <w:rPr>
          <w:rFonts w:ascii="Times New Roman" w:hAnsi="Times New Roman" w:cs="Times New Roman"/>
          <w:sz w:val="28"/>
          <w:szCs w:val="26"/>
        </w:rPr>
        <w:t xml:space="preserve"> Н. Рукописный шрифт</w:t>
      </w:r>
      <w:r w:rsidR="00A02EB1">
        <w:rPr>
          <w:rFonts w:ascii="Times New Roman" w:hAnsi="Times New Roman" w:cs="Times New Roman"/>
          <w:sz w:val="28"/>
          <w:szCs w:val="26"/>
        </w:rPr>
        <w:t>.</w:t>
      </w:r>
      <w:r w:rsidR="00125734">
        <w:rPr>
          <w:rFonts w:ascii="Times New Roman" w:hAnsi="Times New Roman" w:cs="Times New Roman"/>
          <w:sz w:val="28"/>
          <w:szCs w:val="26"/>
        </w:rPr>
        <w:t xml:space="preserve"> / Н. Н.Таранов</w:t>
      </w:r>
      <w:r w:rsidR="00A02EB1">
        <w:rPr>
          <w:rFonts w:ascii="Times New Roman" w:hAnsi="Times New Roman" w:cs="Times New Roman"/>
          <w:sz w:val="28"/>
          <w:szCs w:val="26"/>
        </w:rPr>
        <w:t>.</w:t>
      </w:r>
      <w:r w:rsidR="00125734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– Львов</w:t>
      </w:r>
      <w:r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BF6258" w:rsidRDefault="00BF6258" w:rsidP="00BF625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1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BF6258" w:rsidRDefault="00BF6258" w:rsidP="00BF6258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</w:p>
    <w:p w:rsidR="002506C0" w:rsidRDefault="002506C0" w:rsidP="00556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A07839">
        <w:rPr>
          <w:rFonts w:ascii="Times New Roman" w:hAnsi="Times New Roman" w:cs="Times New Roman"/>
          <w:sz w:val="28"/>
          <w:szCs w:val="28"/>
        </w:rPr>
        <w:t>Простая шрифтовая композиция на развитие чувства ритма</w:t>
      </w:r>
      <w:r w:rsidR="00E009F7" w:rsidRPr="00E009F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C165E7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B5400F" w:rsidRDefault="00B5400F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831B9">
        <w:rPr>
          <w:rFonts w:ascii="Times New Roman" w:hAnsi="Times New Roman" w:cs="Times New Roman"/>
          <w:sz w:val="28"/>
        </w:rPr>
        <w:t>Шрифт, являясь элементом художественного оформления, своим рисунком и самой композицией должен вызывать у зрителя ощущение точного соответствия буквенной пластической формы содержанию текста.</w:t>
      </w:r>
      <w:r w:rsidR="001257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Основное требование, предъявляемое в работе над шрифтом в композиции – использование чувство ритма.</w:t>
      </w:r>
    </w:p>
    <w:p w:rsidR="0006414F" w:rsidRDefault="00B5400F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Говоря о ритме, мы невольно подразумеваем понятие, связанное, прежде всего, с движением. Ритм в искусстве создаётся всевозможными приёмами его построения. Всякое равномерное чередование, продуманная повторяемость одинаковых элементов в движении или в статичном положении образует ритмический строй. Такой строй может быть простым и сложным. </w:t>
      </w:r>
    </w:p>
    <w:p w:rsidR="00B5400F" w:rsidRDefault="00B5400F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Шрифт подчиняется всем закономерностям ритма. Закономерные ритмические сочетания отдельных элементов букв, через слова и строки, оказывают прямое воздействие на ритм всего композиционного построения надписей. Ритм может быть спокойным и беспокойным, статичным и динамичным, сходящимся к центру или стремительно направленным в ту или иную сторону и т.д. Он помогает повышению образности, влияет на удобочитаемость шрифта. Ритм зависит от рисунка букв и техники их исполнения.</w:t>
      </w:r>
    </w:p>
    <w:p w:rsidR="00B5400F" w:rsidRDefault="00B5400F" w:rsidP="00B5400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F83E68" w:rsidRPr="001B2B45" w:rsidRDefault="00F83E68" w:rsidP="001B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Занятие№5</w:t>
      </w:r>
    </w:p>
    <w:p w:rsidR="001B2B45" w:rsidRPr="001B2B45" w:rsidRDefault="001B2B45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25B79" w:rsidRPr="00F25B79">
        <w:rPr>
          <w:rFonts w:ascii="Times New Roman" w:hAnsi="Times New Roman" w:cs="Times New Roman"/>
          <w:b/>
          <w:sz w:val="28"/>
          <w:szCs w:val="28"/>
        </w:rPr>
        <w:t>Шрифт «Рубленый».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125734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009F7" w:rsidRPr="001B2B45" w:rsidRDefault="002506C0" w:rsidP="00E0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E009F7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F25B79">
        <w:rPr>
          <w:rFonts w:ascii="Times New Roman" w:hAnsi="Times New Roman" w:cs="Times New Roman"/>
          <w:sz w:val="28"/>
          <w:szCs w:val="28"/>
        </w:rPr>
        <w:t>рубленом шрифте;</w:t>
      </w:r>
    </w:p>
    <w:p w:rsidR="006A0709" w:rsidRPr="001B2B45" w:rsidRDefault="002506C0" w:rsidP="006A0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 w:rsidR="006A0709">
        <w:rPr>
          <w:rFonts w:ascii="Times New Roman" w:hAnsi="Times New Roman" w:cs="Times New Roman"/>
          <w:sz w:val="28"/>
          <w:szCs w:val="28"/>
        </w:rPr>
        <w:t xml:space="preserve"> воспитывать любовь к искусству выполнения рубленого</w:t>
      </w:r>
      <w:r w:rsidR="00F21301">
        <w:rPr>
          <w:rFonts w:ascii="Times New Roman" w:hAnsi="Times New Roman" w:cs="Times New Roman"/>
          <w:sz w:val="28"/>
          <w:szCs w:val="28"/>
        </w:rPr>
        <w:t xml:space="preserve"> шрифта;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 w:rsidR="00E009F7">
        <w:rPr>
          <w:rFonts w:ascii="Times New Roman" w:hAnsi="Times New Roman" w:cs="Times New Roman"/>
          <w:sz w:val="28"/>
          <w:szCs w:val="28"/>
        </w:rPr>
        <w:t xml:space="preserve"> развивать старательность и аккуратность</w:t>
      </w:r>
      <w:r w:rsidR="00F21301">
        <w:rPr>
          <w:rFonts w:ascii="Times New Roman" w:hAnsi="Times New Roman" w:cs="Times New Roman"/>
          <w:sz w:val="28"/>
          <w:szCs w:val="28"/>
        </w:rPr>
        <w:t xml:space="preserve"> в работе над шрифтом.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607C0A" w:rsidRDefault="00434FE5" w:rsidP="00607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 xml:space="preserve">1. </w:t>
      </w:r>
      <w:r w:rsidR="00607C0A">
        <w:rPr>
          <w:rFonts w:ascii="Times New Roman" w:hAnsi="Times New Roman" w:cs="Times New Roman"/>
          <w:sz w:val="28"/>
          <w:szCs w:val="28"/>
        </w:rPr>
        <w:t>Смирнов С.</w:t>
      </w:r>
      <w:r w:rsidR="00125734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737EC1">
        <w:rPr>
          <w:rFonts w:ascii="Times New Roman" w:hAnsi="Times New Roman" w:cs="Times New Roman"/>
          <w:sz w:val="28"/>
          <w:szCs w:val="28"/>
        </w:rPr>
        <w:t>.</w:t>
      </w:r>
      <w:r w:rsidR="00125734">
        <w:rPr>
          <w:rFonts w:ascii="Times New Roman" w:hAnsi="Times New Roman" w:cs="Times New Roman"/>
          <w:sz w:val="28"/>
          <w:szCs w:val="28"/>
        </w:rPr>
        <w:t xml:space="preserve"> / С. И. С</w:t>
      </w:r>
      <w:r w:rsidR="00A94311">
        <w:rPr>
          <w:rFonts w:ascii="Times New Roman" w:hAnsi="Times New Roman" w:cs="Times New Roman"/>
          <w:sz w:val="28"/>
          <w:szCs w:val="28"/>
        </w:rPr>
        <w:t>м</w:t>
      </w:r>
      <w:r w:rsidR="00125734">
        <w:rPr>
          <w:rFonts w:ascii="Times New Roman" w:hAnsi="Times New Roman" w:cs="Times New Roman"/>
          <w:sz w:val="28"/>
          <w:szCs w:val="28"/>
        </w:rPr>
        <w:t>ирнов</w:t>
      </w:r>
      <w:r w:rsidR="00737EC1">
        <w:rPr>
          <w:rFonts w:ascii="Times New Roman" w:hAnsi="Times New Roman" w:cs="Times New Roman"/>
          <w:sz w:val="28"/>
          <w:szCs w:val="28"/>
        </w:rPr>
        <w:t>.</w:t>
      </w:r>
      <w:r w:rsidR="00607C0A">
        <w:rPr>
          <w:rFonts w:ascii="Times New Roman" w:hAnsi="Times New Roman" w:cs="Times New Roman"/>
          <w:sz w:val="28"/>
          <w:szCs w:val="28"/>
        </w:rPr>
        <w:t xml:space="preserve"> – М.</w:t>
      </w:r>
      <w:r w:rsidR="00607C0A">
        <w:rPr>
          <w:rFonts w:ascii="Times New Roman" w:hAnsi="Times New Roman" w:cs="Times New Roman"/>
          <w:sz w:val="28"/>
          <w:szCs w:val="28"/>
          <w:lang w:val="en-US"/>
        </w:rPr>
        <w:t xml:space="preserve">: Плакат, 1987. – 192 </w:t>
      </w:r>
      <w:r w:rsidR="00607C0A">
        <w:rPr>
          <w:rFonts w:ascii="Times New Roman" w:hAnsi="Times New Roman" w:cs="Times New Roman"/>
          <w:sz w:val="28"/>
          <w:szCs w:val="28"/>
        </w:rPr>
        <w:t>с., ил.</w:t>
      </w:r>
    </w:p>
    <w:p w:rsidR="003F7F42" w:rsidRDefault="00607C0A" w:rsidP="00607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125734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737EC1">
        <w:rPr>
          <w:rFonts w:ascii="Times New Roman" w:hAnsi="Times New Roman"/>
          <w:sz w:val="28"/>
          <w:szCs w:val="28"/>
        </w:rPr>
        <w:t>.</w:t>
      </w:r>
      <w:r w:rsidR="00125734">
        <w:rPr>
          <w:rFonts w:ascii="Times New Roman" w:hAnsi="Times New Roman"/>
          <w:sz w:val="28"/>
          <w:szCs w:val="28"/>
        </w:rPr>
        <w:t xml:space="preserve"> / С.</w:t>
      </w:r>
      <w:r w:rsidR="003F7F42">
        <w:rPr>
          <w:rFonts w:ascii="Times New Roman" w:hAnsi="Times New Roman"/>
          <w:sz w:val="28"/>
          <w:szCs w:val="28"/>
        </w:rPr>
        <w:t xml:space="preserve"> </w:t>
      </w:r>
      <w:r w:rsidR="00125734">
        <w:rPr>
          <w:rFonts w:ascii="Times New Roman" w:hAnsi="Times New Roman"/>
          <w:sz w:val="28"/>
          <w:szCs w:val="28"/>
        </w:rPr>
        <w:t>И. Смирнов</w:t>
      </w:r>
      <w:r w:rsidR="00737EC1">
        <w:rPr>
          <w:rFonts w:ascii="Times New Roman" w:hAnsi="Times New Roman"/>
          <w:sz w:val="28"/>
          <w:szCs w:val="28"/>
        </w:rPr>
        <w:t>.</w:t>
      </w:r>
      <w:r w:rsidR="003F7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М.: Плакат, </w:t>
      </w:r>
    </w:p>
    <w:p w:rsidR="00607C0A" w:rsidRDefault="00607C0A" w:rsidP="00607C0A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607C0A" w:rsidRDefault="00607C0A" w:rsidP="0060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Ц.Ц. Чистяков Ф.К. Бадашкеева Г.Г. Методические указания с вариантами заданий по дисциплине «Шрифт» для студентов специальности «Дизайн. Дизайнер</w:t>
      </w:r>
      <w:r w:rsidR="003F7F42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7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</w:t>
      </w:r>
      <w:r w:rsidR="003F7F42">
        <w:rPr>
          <w:rFonts w:ascii="Times New Roman" w:hAnsi="Times New Roman" w:cs="Times New Roman"/>
          <w:sz w:val="28"/>
          <w:szCs w:val="28"/>
        </w:rPr>
        <w:t>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607C0A" w:rsidRDefault="00FE63CB" w:rsidP="00607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07C0A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211A2E" w:rsidRPr="009D6C8E" w:rsidRDefault="00211A2E" w:rsidP="00F2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21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E009F7" w:rsidRPr="001B2B45" w:rsidRDefault="00771318" w:rsidP="00E0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D5176F">
        <w:rPr>
          <w:rFonts w:ascii="Times New Roman" w:hAnsi="Times New Roman" w:cs="Times New Roman"/>
          <w:sz w:val="28"/>
          <w:szCs w:val="28"/>
        </w:rPr>
        <w:t>Шрифт «Рубленый»</w:t>
      </w:r>
      <w:r w:rsidR="00E009F7" w:rsidRPr="00E009F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845A19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845A19" w:rsidRDefault="00BC19CB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7BC7">
        <w:rPr>
          <w:rFonts w:ascii="Times New Roman" w:hAnsi="Times New Roman" w:cs="Times New Roman"/>
          <w:sz w:val="28"/>
          <w:szCs w:val="28"/>
        </w:rPr>
        <w:t>Этот</w:t>
      </w:r>
      <w:r w:rsidR="00845A19">
        <w:rPr>
          <w:rFonts w:ascii="Times New Roman" w:hAnsi="Times New Roman" w:cs="Times New Roman"/>
          <w:sz w:val="28"/>
          <w:szCs w:val="28"/>
        </w:rPr>
        <w:t xml:space="preserve"> тип шрифта </w:t>
      </w:r>
      <w:r>
        <w:rPr>
          <w:rFonts w:ascii="Times New Roman" w:hAnsi="Times New Roman" w:cs="Times New Roman"/>
          <w:sz w:val="28"/>
          <w:szCs w:val="28"/>
        </w:rPr>
        <w:t xml:space="preserve">выполняется плакатными перьями и </w:t>
      </w:r>
      <w:r w:rsidR="00845A19">
        <w:rPr>
          <w:rFonts w:ascii="Times New Roman" w:hAnsi="Times New Roman" w:cs="Times New Roman"/>
          <w:sz w:val="28"/>
          <w:szCs w:val="28"/>
        </w:rPr>
        <w:t xml:space="preserve">отличает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45A19">
        <w:rPr>
          <w:rFonts w:ascii="Times New Roman" w:hAnsi="Times New Roman" w:cs="Times New Roman"/>
          <w:sz w:val="28"/>
          <w:szCs w:val="28"/>
        </w:rPr>
        <w:t>равная толщина всех элементов букв и отсутствие засечек. Разнообразие рубленых шрифтов достигается за счёт нюансировки соотношений штрихов, изменения пропорций букв (плотности и насыщенности).</w:t>
      </w:r>
    </w:p>
    <w:p w:rsidR="00BC19CB" w:rsidRDefault="00845A19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настоящее время рубленые шрифты составляют большую семью с широчайшей областью применения.</w:t>
      </w:r>
      <w:r w:rsidR="00BC19CB" w:rsidRPr="00BC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9CB" w:rsidRDefault="00BC19CB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Следует помнить, что каждый вид шрифта в зависимости от техники исполнения получает свой рисунок, присущий только ему «почерк». Поэтому</w:t>
      </w:r>
      <w:r w:rsidR="000276A2">
        <w:rPr>
          <w:rFonts w:ascii="Times New Roman" w:hAnsi="Times New Roman" w:cs="Times New Roman"/>
          <w:sz w:val="28"/>
          <w:szCs w:val="28"/>
        </w:rPr>
        <w:t>,</w:t>
      </w:r>
    </w:p>
    <w:p w:rsidR="00845A19" w:rsidRDefault="00BC19CB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надобности</w:t>
      </w:r>
      <w:r w:rsidR="003F7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рисовать чертёжными инструментами «под перо». Это всегда производит впечатление дилет</w:t>
      </w:r>
      <w:r w:rsidR="003F7F42">
        <w:rPr>
          <w:rFonts w:ascii="Times New Roman" w:hAnsi="Times New Roman" w:cs="Times New Roman"/>
          <w:sz w:val="28"/>
          <w:szCs w:val="28"/>
        </w:rPr>
        <w:t xml:space="preserve">антства и беспомощности. Однако </w:t>
      </w:r>
      <w:r>
        <w:rPr>
          <w:rFonts w:ascii="Times New Roman" w:hAnsi="Times New Roman" w:cs="Times New Roman"/>
          <w:sz w:val="28"/>
          <w:szCs w:val="28"/>
        </w:rPr>
        <w:t>характер рисунка букв зависит не только от инструмента, которым владеет студент, сколько от мастерства, в руках которого инструмент лишь средство для художественного выражения его замысла</w:t>
      </w:r>
    </w:p>
    <w:p w:rsidR="00F83E68" w:rsidRPr="001B2B45" w:rsidRDefault="00F83E68" w:rsidP="00845A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1B2B45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Занятие№6</w:t>
      </w:r>
      <w:r w:rsidR="001B2B45"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B45" w:rsidRPr="001B2B45" w:rsidRDefault="001B2B45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Тема: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2228A6">
        <w:rPr>
          <w:rFonts w:ascii="Times New Roman" w:hAnsi="Times New Roman" w:cs="Times New Roman"/>
          <w:b/>
          <w:sz w:val="28"/>
          <w:szCs w:val="28"/>
        </w:rPr>
        <w:t>Упражнения, в</w:t>
      </w:r>
      <w:r w:rsidR="002228A6" w:rsidRPr="002228A6">
        <w:rPr>
          <w:rFonts w:ascii="Times New Roman" w:hAnsi="Times New Roman" w:cs="Times New Roman"/>
          <w:b/>
          <w:sz w:val="28"/>
          <w:szCs w:val="28"/>
        </w:rPr>
        <w:t>ыполненные плакатными перьями</w:t>
      </w:r>
      <w:r w:rsidR="002228A6">
        <w:rPr>
          <w:rFonts w:ascii="Times New Roman" w:hAnsi="Times New Roman" w:cs="Times New Roman"/>
          <w:b/>
          <w:sz w:val="28"/>
          <w:szCs w:val="28"/>
        </w:rPr>
        <w:t>.</w:t>
      </w:r>
    </w:p>
    <w:p w:rsidR="00777828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3F7F42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77782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F83E68"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2228A6">
        <w:rPr>
          <w:rFonts w:ascii="Times New Roman" w:hAnsi="Times New Roman" w:cs="Times New Roman"/>
          <w:sz w:val="28"/>
          <w:szCs w:val="28"/>
        </w:rPr>
        <w:t>–</w:t>
      </w:r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2228A6">
        <w:rPr>
          <w:rFonts w:ascii="Times New Roman" w:hAnsi="Times New Roman" w:cs="Times New Roman"/>
          <w:sz w:val="28"/>
          <w:szCs w:val="28"/>
        </w:rPr>
        <w:t>научить работать плакатными перьям;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воспитывать серьезное отношение к </w:t>
      </w:r>
      <w:r w:rsidR="002228A6">
        <w:rPr>
          <w:rFonts w:ascii="Times New Roman" w:hAnsi="Times New Roman" w:cs="Times New Roman"/>
          <w:sz w:val="28"/>
          <w:szCs w:val="28"/>
        </w:rPr>
        <w:t>работе плакатными перьями;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3F7F42">
        <w:rPr>
          <w:rFonts w:ascii="Times New Roman" w:hAnsi="Times New Roman" w:cs="Times New Roman"/>
          <w:sz w:val="28"/>
          <w:szCs w:val="28"/>
        </w:rPr>
        <w:t xml:space="preserve"> к графической грамоте.</w:t>
      </w:r>
    </w:p>
    <w:p w:rsidR="00F83E68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3F7F42" w:rsidRDefault="00211A2E" w:rsidP="00A8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>1</w:t>
      </w:r>
      <w:r w:rsidR="00A85A84">
        <w:rPr>
          <w:rFonts w:ascii="Times New Roman" w:hAnsi="Times New Roman" w:cs="Times New Roman"/>
          <w:sz w:val="28"/>
          <w:szCs w:val="28"/>
        </w:rPr>
        <w:t>. Смирнов С.</w:t>
      </w:r>
      <w:r w:rsidR="003F7F42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443352">
        <w:rPr>
          <w:rFonts w:ascii="Times New Roman" w:hAnsi="Times New Roman" w:cs="Times New Roman"/>
          <w:sz w:val="28"/>
          <w:szCs w:val="28"/>
        </w:rPr>
        <w:t>.</w:t>
      </w:r>
      <w:r w:rsidR="003F7F42">
        <w:rPr>
          <w:rFonts w:ascii="Times New Roman" w:hAnsi="Times New Roman" w:cs="Times New Roman"/>
          <w:sz w:val="28"/>
          <w:szCs w:val="28"/>
        </w:rPr>
        <w:t xml:space="preserve"> / С.И. Смирнов</w:t>
      </w:r>
      <w:r w:rsidR="00443352">
        <w:rPr>
          <w:rFonts w:ascii="Times New Roman" w:hAnsi="Times New Roman" w:cs="Times New Roman"/>
          <w:sz w:val="28"/>
          <w:szCs w:val="28"/>
        </w:rPr>
        <w:t>.</w:t>
      </w:r>
      <w:r w:rsidR="00A85A84">
        <w:rPr>
          <w:rFonts w:ascii="Times New Roman" w:hAnsi="Times New Roman" w:cs="Times New Roman"/>
          <w:sz w:val="28"/>
          <w:szCs w:val="28"/>
        </w:rPr>
        <w:t xml:space="preserve"> – М.</w:t>
      </w:r>
      <w:r w:rsidR="00A85A84">
        <w:rPr>
          <w:rFonts w:ascii="Times New Roman" w:hAnsi="Times New Roman" w:cs="Times New Roman"/>
          <w:sz w:val="28"/>
          <w:szCs w:val="28"/>
          <w:lang w:val="en-US"/>
        </w:rPr>
        <w:t xml:space="preserve">: Плакат, </w:t>
      </w:r>
    </w:p>
    <w:p w:rsidR="00A85A84" w:rsidRDefault="00A85A84" w:rsidP="00A8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1987. – 192 </w:t>
      </w:r>
      <w:r w:rsidR="003F7F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ил.</w:t>
      </w:r>
    </w:p>
    <w:p w:rsidR="003F7F42" w:rsidRDefault="00A85A84" w:rsidP="00A85A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3F7F42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443352">
        <w:rPr>
          <w:rFonts w:ascii="Times New Roman" w:hAnsi="Times New Roman"/>
          <w:sz w:val="28"/>
          <w:szCs w:val="28"/>
        </w:rPr>
        <w:t>.</w:t>
      </w:r>
      <w:r w:rsidR="003F7F42">
        <w:rPr>
          <w:rFonts w:ascii="Times New Roman" w:hAnsi="Times New Roman"/>
          <w:sz w:val="28"/>
          <w:szCs w:val="28"/>
        </w:rPr>
        <w:t xml:space="preserve"> / С. И. Смирнов</w:t>
      </w:r>
      <w:r w:rsidR="004433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A85A84" w:rsidRDefault="00A85A84" w:rsidP="00A85A84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A85A84" w:rsidRDefault="00A85A84" w:rsidP="00A85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3F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3F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3F7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3F7F42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7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6652AF">
        <w:rPr>
          <w:rFonts w:ascii="Times New Roman" w:hAnsi="Times New Roman" w:cs="Times New Roman"/>
          <w:sz w:val="28"/>
          <w:szCs w:val="28"/>
        </w:rPr>
        <w:t>дательство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85A84" w:rsidRDefault="00FE63CB" w:rsidP="00A85A84">
      <w:pPr>
        <w:spacing w:after="0" w:line="240" w:lineRule="auto"/>
      </w:pPr>
      <w:hyperlink r:id="rId18" w:history="1">
        <w:r w:rsidR="00A85A84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3D0A66" w:rsidRDefault="003D0A66" w:rsidP="00A85A84">
      <w:pPr>
        <w:spacing w:after="0" w:line="240" w:lineRule="auto"/>
      </w:pPr>
    </w:p>
    <w:p w:rsidR="002506C0" w:rsidRDefault="002506C0" w:rsidP="00A8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E009F7">
        <w:rPr>
          <w:rFonts w:ascii="Times New Roman" w:hAnsi="Times New Roman" w:cs="Times New Roman"/>
          <w:sz w:val="28"/>
          <w:szCs w:val="28"/>
        </w:rPr>
        <w:t xml:space="preserve"> </w:t>
      </w:r>
      <w:r w:rsidR="00424107">
        <w:rPr>
          <w:rFonts w:ascii="Times New Roman" w:hAnsi="Times New Roman" w:cs="Times New Roman"/>
          <w:sz w:val="28"/>
          <w:szCs w:val="28"/>
        </w:rPr>
        <w:t>Упражнения, выполненные плакатными перьями</w:t>
      </w:r>
      <w:r w:rsidR="00E009F7" w:rsidRPr="00E009F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3F7F42" w:rsidRDefault="00424107" w:rsidP="00FE63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682A">
        <w:rPr>
          <w:rFonts w:ascii="Times New Roman" w:hAnsi="Times New Roman" w:cs="Times New Roman"/>
          <w:sz w:val="28"/>
        </w:rPr>
        <w:t xml:space="preserve">При работе плакатными перьями необходимо соблюдать следующие требования: </w:t>
      </w:r>
    </w:p>
    <w:p w:rsidR="003F7F42" w:rsidRDefault="0079682A" w:rsidP="00FE63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сохранять постоянное положение руки и глаз по отношению к листу, по мере написания строк лист передвигается вверх; </w:t>
      </w:r>
    </w:p>
    <w:p w:rsidR="003F7F42" w:rsidRDefault="0079682A" w:rsidP="00FE63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нельзя выполнять штрихи снизу вверх и справа налево, так как это неудобно и, кроме того, перо может врезаться в бумагу; </w:t>
      </w:r>
    </w:p>
    <w:p w:rsidR="003F7F42" w:rsidRDefault="0079682A" w:rsidP="00FE63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каждый штрих выполнять за один приём; </w:t>
      </w:r>
    </w:p>
    <w:p w:rsidR="0079682A" w:rsidRDefault="0079682A" w:rsidP="00FE63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нельзя менять угол наклона пера – это вызывает нарушение логичного соотношения толщины штрихов и общего ритма. Очень важно следить за тем, чтобы перо скользило по бумаге всей своей площадью, оставляя равномерной толщину штрихов. </w:t>
      </w:r>
    </w:p>
    <w:p w:rsidR="00E15688" w:rsidRDefault="0079682A" w:rsidP="00FE63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C4E69">
        <w:rPr>
          <w:rFonts w:ascii="Times New Roman" w:hAnsi="Times New Roman" w:cs="Times New Roman"/>
          <w:sz w:val="28"/>
        </w:rPr>
        <w:t xml:space="preserve">Существуют различные методы геометрического построения шрифтов, Наиболее широко в практике распространён метод построения по </w:t>
      </w:r>
      <w:r w:rsidR="004C4E69" w:rsidRPr="004C4E69">
        <w:rPr>
          <w:rFonts w:ascii="Times New Roman" w:hAnsi="Times New Roman" w:cs="Times New Roman"/>
          <w:i/>
          <w:sz w:val="28"/>
        </w:rPr>
        <w:t>модульной сетке</w:t>
      </w:r>
      <w:r w:rsidR="004C4E69">
        <w:rPr>
          <w:rFonts w:ascii="Times New Roman" w:hAnsi="Times New Roman" w:cs="Times New Roman"/>
          <w:sz w:val="28"/>
        </w:rPr>
        <w:t>. Простейшим примером является построение по клеткам. Прямоугольник с соотношением сторон 3</w:t>
      </w:r>
      <w:r w:rsidR="00E15688">
        <w:rPr>
          <w:rFonts w:ascii="Times New Roman" w:hAnsi="Times New Roman" w:cs="Times New Roman"/>
          <w:sz w:val="28"/>
        </w:rPr>
        <w:t>:5 делится на 3 клетки по ширине и на 5 по высоте. Построенные в таком прямоугольнике буквы имеют просвет, равный толщине основного штриха. Стороны прямоугольника с выбранным пропорциональным отношением всегда кратны модулю.</w:t>
      </w:r>
    </w:p>
    <w:p w:rsidR="00424107" w:rsidRDefault="00424107" w:rsidP="0021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107" w:rsidRDefault="00424107" w:rsidP="0021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107" w:rsidRDefault="00424107" w:rsidP="0021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107" w:rsidRDefault="00424107" w:rsidP="0021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7B19" w:rsidRDefault="00E97B19" w:rsidP="00211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A2E" w:rsidRDefault="00F83E68" w:rsidP="0021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Занятие№7</w:t>
      </w:r>
    </w:p>
    <w:p w:rsidR="001B2B45" w:rsidRPr="00211A2E" w:rsidRDefault="001B2B45" w:rsidP="0021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A2FCD">
        <w:rPr>
          <w:rFonts w:ascii="Times New Roman" w:hAnsi="Times New Roman" w:cs="Times New Roman"/>
          <w:b/>
          <w:sz w:val="28"/>
          <w:szCs w:val="28"/>
        </w:rPr>
        <w:t>Шрифт «Брусковый и его подвиды».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5127FE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781217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682D04" w:rsidRPr="001B2B45" w:rsidRDefault="002506C0" w:rsidP="00682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682D04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6A2FCD">
        <w:rPr>
          <w:rFonts w:ascii="Times New Roman" w:hAnsi="Times New Roman" w:cs="Times New Roman"/>
          <w:sz w:val="28"/>
          <w:szCs w:val="28"/>
        </w:rPr>
        <w:t>брусковом шрифте и его подвидах;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243977">
        <w:rPr>
          <w:rFonts w:ascii="Times New Roman" w:hAnsi="Times New Roman" w:cs="Times New Roman"/>
          <w:sz w:val="28"/>
          <w:szCs w:val="28"/>
        </w:rPr>
        <w:t>воспитывать серьезное отношение к работе у студентов</w:t>
      </w:r>
      <w:r w:rsidR="00601070">
        <w:rPr>
          <w:rFonts w:ascii="Times New Roman" w:hAnsi="Times New Roman" w:cs="Times New Roman"/>
          <w:sz w:val="28"/>
          <w:szCs w:val="28"/>
        </w:rPr>
        <w:t xml:space="preserve"> над шрифтами;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682D04" w:rsidRPr="00682D04">
        <w:rPr>
          <w:rFonts w:ascii="Times New Roman" w:hAnsi="Times New Roman" w:cs="Times New Roman"/>
          <w:sz w:val="28"/>
          <w:szCs w:val="28"/>
        </w:rPr>
        <w:t xml:space="preserve"> </w:t>
      </w:r>
      <w:r w:rsidR="00682D04">
        <w:rPr>
          <w:rFonts w:ascii="Times New Roman" w:hAnsi="Times New Roman" w:cs="Times New Roman"/>
          <w:sz w:val="28"/>
          <w:szCs w:val="28"/>
        </w:rPr>
        <w:t>развивать кругозор студентов и эстетический вкус</w:t>
      </w:r>
      <w:r w:rsidR="00781217">
        <w:rPr>
          <w:rFonts w:ascii="Times New Roman" w:hAnsi="Times New Roman" w:cs="Times New Roman"/>
          <w:sz w:val="28"/>
          <w:szCs w:val="28"/>
        </w:rPr>
        <w:t>.</w:t>
      </w:r>
    </w:p>
    <w:p w:rsidR="00F83E68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5E2106" w:rsidRDefault="005E2106" w:rsidP="005E2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 С.</w:t>
      </w:r>
      <w:r w:rsidR="00781217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A70A7B">
        <w:rPr>
          <w:rFonts w:ascii="Times New Roman" w:hAnsi="Times New Roman" w:cs="Times New Roman"/>
          <w:sz w:val="28"/>
          <w:szCs w:val="28"/>
        </w:rPr>
        <w:t>.</w:t>
      </w:r>
      <w:r w:rsidR="00781217">
        <w:rPr>
          <w:rFonts w:ascii="Times New Roman" w:hAnsi="Times New Roman" w:cs="Times New Roman"/>
          <w:sz w:val="28"/>
          <w:szCs w:val="28"/>
        </w:rPr>
        <w:t xml:space="preserve"> / С. И. Смирнов</w:t>
      </w:r>
      <w:r w:rsidR="00A70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Плакат, 1987. – 192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781217" w:rsidRDefault="005E2106" w:rsidP="005E2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781217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A70A7B">
        <w:rPr>
          <w:rFonts w:ascii="Times New Roman" w:hAnsi="Times New Roman"/>
          <w:sz w:val="28"/>
          <w:szCs w:val="28"/>
        </w:rPr>
        <w:t>.</w:t>
      </w:r>
      <w:r w:rsidR="00781217">
        <w:rPr>
          <w:rFonts w:ascii="Times New Roman" w:hAnsi="Times New Roman"/>
          <w:sz w:val="28"/>
          <w:szCs w:val="28"/>
        </w:rPr>
        <w:t xml:space="preserve"> / С. И. Смирнов</w:t>
      </w:r>
      <w:r w:rsidR="00A70A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5E2106" w:rsidRDefault="005E2106" w:rsidP="005E2106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5E2106" w:rsidRDefault="005E2106" w:rsidP="005E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78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78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781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781217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12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6652AF">
        <w:rPr>
          <w:rFonts w:ascii="Times New Roman" w:hAnsi="Times New Roman" w:cs="Times New Roman"/>
          <w:sz w:val="28"/>
          <w:szCs w:val="28"/>
        </w:rPr>
        <w:t>дательство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5E2106" w:rsidRDefault="00FE63CB" w:rsidP="005E2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E2106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70A7B" w:rsidRDefault="005E2106" w:rsidP="005E21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2106">
        <w:rPr>
          <w:rFonts w:ascii="Times New Roman" w:hAnsi="Times New Roman" w:cs="Times New Roman"/>
          <w:sz w:val="28"/>
          <w:szCs w:val="28"/>
        </w:rPr>
        <w:t>4.</w:t>
      </w:r>
      <w:r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Pr="005E2106">
        <w:rPr>
          <w:rFonts w:ascii="Times New Roman" w:hAnsi="Times New Roman" w:cs="Times New Roman"/>
          <w:sz w:val="28"/>
        </w:rPr>
        <w:t>: Руководство по начертанию</w:t>
      </w:r>
      <w:r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5E2106" w:rsidRDefault="005E2106" w:rsidP="005E21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5E2106" w:rsidRPr="001B2B45" w:rsidRDefault="00FE63CB" w:rsidP="005E2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5E2106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5E5F3D" w:rsidRDefault="005E5F3D" w:rsidP="00601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25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243977">
        <w:rPr>
          <w:rFonts w:ascii="Times New Roman" w:hAnsi="Times New Roman" w:cs="Times New Roman"/>
          <w:sz w:val="28"/>
          <w:szCs w:val="28"/>
        </w:rPr>
        <w:t xml:space="preserve"> </w:t>
      </w:r>
      <w:r w:rsidR="008600F9">
        <w:rPr>
          <w:rFonts w:ascii="Times New Roman" w:hAnsi="Times New Roman" w:cs="Times New Roman"/>
          <w:sz w:val="28"/>
          <w:szCs w:val="28"/>
        </w:rPr>
        <w:t>Шрифт «Брусковый и его подвиды»</w:t>
      </w:r>
      <w:r w:rsidR="00243977">
        <w:rPr>
          <w:rFonts w:ascii="Times New Roman" w:hAnsi="Times New Roman" w:cs="Times New Roman"/>
          <w:sz w:val="28"/>
          <w:szCs w:val="28"/>
        </w:rPr>
        <w:t>.</w:t>
      </w:r>
    </w:p>
    <w:p w:rsidR="00771318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857355" w:rsidRDefault="00857355" w:rsidP="00857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План:</w:t>
      </w:r>
    </w:p>
    <w:p w:rsidR="00857355" w:rsidRDefault="00857355" w:rsidP="00FE63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Шрифт брусковый </w:t>
      </w:r>
      <w:r w:rsidR="006652AF">
        <w:rPr>
          <w:sz w:val="28"/>
        </w:rPr>
        <w:t xml:space="preserve">(этот шрифт ещё называют египетским шрифтом) </w:t>
      </w:r>
      <w:r>
        <w:rPr>
          <w:sz w:val="28"/>
        </w:rPr>
        <w:t xml:space="preserve">и его подвиды отличает монументальность, образность. Эта группа по классификации типографских шрифтов выделена в самостоятельную группу и называется группой новых малоконтрастных шрифтов (гарнитуры: новая газетная, школьная, </w:t>
      </w:r>
      <w:proofErr w:type="spellStart"/>
      <w:r>
        <w:rPr>
          <w:sz w:val="28"/>
        </w:rPr>
        <w:t>Бажановская</w:t>
      </w:r>
      <w:proofErr w:type="spellEnd"/>
      <w:r>
        <w:rPr>
          <w:sz w:val="28"/>
        </w:rPr>
        <w:t>, журнальная и др.)</w:t>
      </w:r>
    </w:p>
    <w:p w:rsidR="00857355" w:rsidRDefault="00857355" w:rsidP="00FE63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Характерной особенностью брускового или египетского шрифта является одинаковость толщины всех элементов букв.</w:t>
      </w:r>
    </w:p>
    <w:p w:rsidR="00857355" w:rsidRDefault="00857355" w:rsidP="00FE63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Другой подвид брускового (египетского) шрифта – итальянский шрифт. </w:t>
      </w:r>
    </w:p>
    <w:p w:rsidR="00857355" w:rsidRDefault="00857355" w:rsidP="00FE63C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 итальянском шрифте горизонтальные штрихи толще вертикальных штрихов. Шрифт хорошо запоминается,</w:t>
      </w:r>
      <w:r w:rsidR="006652AF">
        <w:rPr>
          <w:sz w:val="28"/>
        </w:rPr>
        <w:t xml:space="preserve"> однако, удобочитаемостью он не </w:t>
      </w:r>
      <w:proofErr w:type="gramStart"/>
      <w:r>
        <w:rPr>
          <w:sz w:val="28"/>
        </w:rPr>
        <w:t>отличается</w:t>
      </w:r>
      <w:proofErr w:type="gramEnd"/>
      <w:r>
        <w:rPr>
          <w:sz w:val="28"/>
        </w:rPr>
        <w:t xml:space="preserve"> и применять его следует умеренно.</w:t>
      </w:r>
    </w:p>
    <w:p w:rsidR="006652AF" w:rsidRDefault="00857355" w:rsidP="00FE63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Подвидом брускового шрифта является шрифт кларендон. По начертанию этот шрифт более облегчённый. К недостаткам следует отнести низкую удобочитаем</w:t>
      </w:r>
      <w:r w:rsidR="006652AF">
        <w:rPr>
          <w:sz w:val="28"/>
        </w:rPr>
        <w:t xml:space="preserve">ость в длинных текстах из-за не </w:t>
      </w:r>
      <w:proofErr w:type="gramStart"/>
      <w:r>
        <w:rPr>
          <w:sz w:val="28"/>
        </w:rPr>
        <w:t>достаточной</w:t>
      </w:r>
      <w:proofErr w:type="gramEnd"/>
      <w:r>
        <w:rPr>
          <w:sz w:val="28"/>
        </w:rPr>
        <w:t xml:space="preserve"> дифференцированности букв, зрительное неравенство вертика</w:t>
      </w:r>
      <w:r w:rsidR="006652AF">
        <w:rPr>
          <w:sz w:val="28"/>
        </w:rPr>
        <w:t>льных и горизонтальных штрихов.</w:t>
      </w:r>
    </w:p>
    <w:p w:rsidR="00857355" w:rsidRDefault="00857355" w:rsidP="00FE63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</w:rPr>
      </w:pPr>
      <w:r>
        <w:rPr>
          <w:sz w:val="28"/>
        </w:rPr>
        <w:t>Огромную роль в шрифте и подвидах играют засечки. Засечки формируют основные и дополнительные штрихи и некоторые концевые элементы букв, придавая им завершённую устойчивую форму.</w:t>
      </w:r>
    </w:p>
    <w:p w:rsidR="001B2B45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Занятие№8</w:t>
      </w:r>
      <w:r w:rsidR="001B2B45"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B45" w:rsidRPr="001B2B45" w:rsidRDefault="001B2B45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B5EA5">
        <w:rPr>
          <w:rFonts w:ascii="Times New Roman" w:hAnsi="Times New Roman" w:cs="Times New Roman"/>
          <w:b/>
          <w:sz w:val="28"/>
          <w:szCs w:val="28"/>
        </w:rPr>
        <w:t>Слова</w:t>
      </w:r>
      <w:r w:rsidR="00E556F8">
        <w:rPr>
          <w:rFonts w:ascii="Times New Roman" w:hAnsi="Times New Roman" w:cs="Times New Roman"/>
          <w:b/>
          <w:sz w:val="28"/>
          <w:szCs w:val="28"/>
        </w:rPr>
        <w:t xml:space="preserve"> – образ</w:t>
      </w:r>
      <w:r w:rsidR="00CB5EA5">
        <w:rPr>
          <w:rFonts w:ascii="Times New Roman" w:hAnsi="Times New Roman" w:cs="Times New Roman"/>
          <w:b/>
          <w:sz w:val="28"/>
          <w:szCs w:val="28"/>
        </w:rPr>
        <w:t>ы.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5127FE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6652AF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243977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E556F8">
        <w:rPr>
          <w:rFonts w:ascii="Times New Roman" w:hAnsi="Times New Roman" w:cs="Times New Roman"/>
          <w:sz w:val="28"/>
          <w:szCs w:val="28"/>
        </w:rPr>
        <w:t>образности шрифтов;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243977">
        <w:rPr>
          <w:rFonts w:ascii="Times New Roman" w:hAnsi="Times New Roman" w:cs="Times New Roman"/>
          <w:sz w:val="28"/>
          <w:szCs w:val="28"/>
        </w:rPr>
        <w:t xml:space="preserve"> </w:t>
      </w:r>
      <w:r w:rsidR="00711EB6">
        <w:rPr>
          <w:rFonts w:ascii="Times New Roman" w:hAnsi="Times New Roman" w:cs="Times New Roman"/>
          <w:sz w:val="28"/>
          <w:szCs w:val="28"/>
        </w:rPr>
        <w:t xml:space="preserve">воспитывать серьезное отношение </w:t>
      </w:r>
      <w:r w:rsidR="00CB5EA5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711EB6">
        <w:rPr>
          <w:rFonts w:ascii="Times New Roman" w:hAnsi="Times New Roman" w:cs="Times New Roman"/>
          <w:sz w:val="28"/>
          <w:szCs w:val="28"/>
        </w:rPr>
        <w:t xml:space="preserve">к работе </w:t>
      </w:r>
      <w:r w:rsidR="006652AF">
        <w:rPr>
          <w:rFonts w:ascii="Times New Roman" w:hAnsi="Times New Roman" w:cs="Times New Roman"/>
          <w:sz w:val="28"/>
          <w:szCs w:val="28"/>
        </w:rPr>
        <w:t>над шрифт</w:t>
      </w:r>
      <w:r w:rsidR="00CB5EA5">
        <w:rPr>
          <w:rFonts w:ascii="Times New Roman" w:hAnsi="Times New Roman" w:cs="Times New Roman"/>
          <w:sz w:val="28"/>
          <w:szCs w:val="28"/>
        </w:rPr>
        <w:t>а</w:t>
      </w:r>
      <w:r w:rsidR="006652AF">
        <w:rPr>
          <w:rFonts w:ascii="Times New Roman" w:hAnsi="Times New Roman" w:cs="Times New Roman"/>
          <w:sz w:val="28"/>
          <w:szCs w:val="28"/>
        </w:rPr>
        <w:t>ми;</w:t>
      </w:r>
    </w:p>
    <w:p w:rsidR="00F83E68" w:rsidRPr="001B2B45" w:rsidRDefault="002506C0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243977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6652AF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6652AF" w:rsidRDefault="00434FE5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0F82">
        <w:rPr>
          <w:rFonts w:ascii="Times New Roman" w:hAnsi="Times New Roman" w:cs="Times New Roman"/>
          <w:sz w:val="28"/>
          <w:szCs w:val="28"/>
        </w:rPr>
        <w:t>Смирнов С.</w:t>
      </w:r>
      <w:r w:rsidR="006652AF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02063F">
        <w:rPr>
          <w:rFonts w:ascii="Times New Roman" w:hAnsi="Times New Roman" w:cs="Times New Roman"/>
          <w:sz w:val="28"/>
          <w:szCs w:val="28"/>
        </w:rPr>
        <w:t>.</w:t>
      </w:r>
      <w:r w:rsidR="006652AF">
        <w:rPr>
          <w:rFonts w:ascii="Times New Roman" w:hAnsi="Times New Roman" w:cs="Times New Roman"/>
          <w:sz w:val="28"/>
          <w:szCs w:val="28"/>
        </w:rPr>
        <w:t xml:space="preserve"> / С.И. Смирнов</w:t>
      </w:r>
      <w:r w:rsidR="0002063F">
        <w:rPr>
          <w:rFonts w:ascii="Times New Roman" w:hAnsi="Times New Roman" w:cs="Times New Roman"/>
          <w:sz w:val="28"/>
          <w:szCs w:val="28"/>
        </w:rPr>
        <w:t>.</w:t>
      </w:r>
      <w:r w:rsidR="00620F82">
        <w:rPr>
          <w:rFonts w:ascii="Times New Roman" w:hAnsi="Times New Roman" w:cs="Times New Roman"/>
          <w:sz w:val="28"/>
          <w:szCs w:val="28"/>
        </w:rPr>
        <w:t xml:space="preserve"> – М.</w:t>
      </w:r>
      <w:r w:rsidR="00620F82">
        <w:rPr>
          <w:rFonts w:ascii="Times New Roman" w:hAnsi="Times New Roman" w:cs="Times New Roman"/>
          <w:sz w:val="28"/>
          <w:szCs w:val="28"/>
          <w:lang w:val="en-US"/>
        </w:rPr>
        <w:t xml:space="preserve">: Плакат, </w:t>
      </w:r>
    </w:p>
    <w:p w:rsidR="00620F82" w:rsidRDefault="00620F82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1987.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02063F" w:rsidRDefault="00620F82" w:rsidP="00620F8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Виллу Тоотс. </w:t>
      </w:r>
      <w:r w:rsidR="006652AF">
        <w:rPr>
          <w:rFonts w:ascii="Times New Roman" w:hAnsi="Times New Roman" w:cs="Times New Roman"/>
          <w:sz w:val="28"/>
          <w:szCs w:val="26"/>
        </w:rPr>
        <w:t>Каллиграфические</w:t>
      </w:r>
      <w:r>
        <w:rPr>
          <w:rFonts w:ascii="Times New Roman" w:hAnsi="Times New Roman" w:cs="Times New Roman"/>
          <w:sz w:val="28"/>
          <w:szCs w:val="26"/>
        </w:rPr>
        <w:t xml:space="preserve"> этюды. На эстонском языке. Оформление: </w:t>
      </w:r>
    </w:p>
    <w:p w:rsidR="00620F82" w:rsidRDefault="00620F82" w:rsidP="00620F8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В. Тоотс. Издательство «Кунст» при Художественном фонде Эстонской ССР, 200001 Таллин, ул. Лай, 34. 1976.</w:t>
      </w:r>
    </w:p>
    <w:p w:rsidR="006652AF" w:rsidRDefault="00620F82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0F82">
        <w:rPr>
          <w:rStyle w:val="a3"/>
          <w:rFonts w:ascii="Times New Roman" w:hAnsi="Times New Roman" w:cs="Times New Roman"/>
          <w:b w:val="0"/>
          <w:sz w:val="28"/>
          <w:szCs w:val="28"/>
        </w:rPr>
        <w:t>Художественные шрифты и их построение</w:t>
      </w:r>
      <w:r w:rsidRPr="00620F8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по начертанию каллиграфических надписей и шрифтов для чертежей, диаграмм, плакатов, книжных украшений и пр. / ред. А.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— Х.: УНИЗДАТ, </w:t>
      </w:r>
    </w:p>
    <w:p w:rsidR="00620F82" w:rsidRDefault="00620F82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1930. — 104 с. </w:t>
      </w:r>
    </w:p>
    <w:p w:rsidR="00620F82" w:rsidRDefault="00FE63CB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20F82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http://lib.lgaki.info/page_lib.php?docid=11616&amp;mode=DocBibRecord</w:t>
        </w:r>
      </w:hyperlink>
    </w:p>
    <w:p w:rsidR="00620F82" w:rsidRDefault="00620F82" w:rsidP="00620F8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Снарский О. В, </w:t>
      </w:r>
      <w:r w:rsidRPr="008349CE">
        <w:rPr>
          <w:rStyle w:val="a3"/>
          <w:rFonts w:ascii="Times New Roman" w:hAnsi="Times New Roman" w:cs="Times New Roman"/>
          <w:b w:val="0"/>
          <w:sz w:val="28"/>
          <w:szCs w:val="28"/>
        </w:rPr>
        <w:t>Шрифты-алфавиты для рекламных и декоративно-оформительских работ</w:t>
      </w:r>
      <w:r w:rsidR="00665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9CE">
        <w:rPr>
          <w:rFonts w:ascii="Times New Roman" w:hAnsi="Times New Roman" w:cs="Times New Roman"/>
          <w:b/>
          <w:sz w:val="28"/>
          <w:szCs w:val="28"/>
        </w:rPr>
        <w:t>/</w:t>
      </w:r>
      <w:r w:rsidR="00CB5EA5">
        <w:rPr>
          <w:rFonts w:ascii="Times New Roman" w:hAnsi="Times New Roman" w:cs="Times New Roman"/>
          <w:sz w:val="28"/>
          <w:szCs w:val="28"/>
        </w:rPr>
        <w:t xml:space="preserve"> О. В. Снарский.</w:t>
      </w:r>
      <w:r>
        <w:rPr>
          <w:rFonts w:ascii="Times New Roman" w:hAnsi="Times New Roman" w:cs="Times New Roman"/>
          <w:sz w:val="28"/>
          <w:szCs w:val="28"/>
        </w:rPr>
        <w:t xml:space="preserve"> — К.: Реклама, 1979. — 152 с. </w:t>
      </w:r>
      <w:hyperlink r:id="rId2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http://lib.lgaki.info/page_lib.php?docid=14875&amp;mode=DocBibRecord</w:t>
        </w:r>
      </w:hyperlink>
    </w:p>
    <w:p w:rsidR="00523932" w:rsidRDefault="00523932" w:rsidP="0062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5E5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6A026B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B5EA5">
        <w:rPr>
          <w:rFonts w:ascii="Times New Roman" w:hAnsi="Times New Roman" w:cs="Times New Roman"/>
          <w:sz w:val="28"/>
          <w:szCs w:val="28"/>
        </w:rPr>
        <w:t xml:space="preserve"> Слова – образы.</w:t>
      </w:r>
    </w:p>
    <w:p w:rsidR="00771318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9955D4" w:rsidRDefault="009955D4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A026B">
        <w:rPr>
          <w:rFonts w:ascii="Times New Roman" w:hAnsi="Times New Roman" w:cs="Times New Roman"/>
          <w:sz w:val="28"/>
        </w:rPr>
        <w:t>На образность влияет содержание текста.</w:t>
      </w:r>
      <w:r w:rsidRPr="00995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Студенту выдана тема – шрифтовая композиция. На каком шрифте остановить свой выбор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Рисунок, какой гарнитуры наилучшим образом будет соответствовать раскрытии содержания композиции? Эти вопросы возникают перед каждым исполнителем.</w:t>
      </w:r>
    </w:p>
    <w:p w:rsidR="009955D4" w:rsidRDefault="009955D4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Шрифт, как элемент художественного оформления, должен быть и решён художественно или правильно подобран, но со своим творческим приёмом построения шрифтовой композиции. «Образ в шрифте, - по определению </w:t>
      </w:r>
    </w:p>
    <w:p w:rsidR="009955D4" w:rsidRDefault="00CB5EA5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 Б. </w:t>
      </w:r>
      <w:proofErr w:type="spellStart"/>
      <w:r w:rsidR="004C35D7">
        <w:rPr>
          <w:rFonts w:ascii="Times New Roman" w:hAnsi="Times New Roman" w:cs="Times New Roman"/>
          <w:sz w:val="28"/>
          <w:szCs w:val="28"/>
        </w:rPr>
        <w:t>Телингатера</w:t>
      </w:r>
      <w:proofErr w:type="spellEnd"/>
      <w:r w:rsidR="009955D4">
        <w:rPr>
          <w:rFonts w:ascii="Times New Roman" w:hAnsi="Times New Roman" w:cs="Times New Roman"/>
          <w:sz w:val="28"/>
          <w:szCs w:val="28"/>
        </w:rPr>
        <w:t>, - это тоже мысль, только выраженная специфическими художественными средствами».</w:t>
      </w:r>
      <w:proofErr w:type="gramEnd"/>
      <w:r w:rsidR="00995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5D4" w:rsidRDefault="009955D4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Образность заключается в том, что человек, ещё не прочитав надпись, уже понимает, о чём пойдёт речь. Наиболее выразительными по образности являются рисованные шрифты, свободные, кистевые, которые выполняются с учётом лучших характеристик современных шрифтов. Такая группа шрифтов строится на зрительно активных приёмах художественными средствами, стимулирующими те или иные эмоции человека графикой букв, ритмом, композицией, цветом, фактурой. Слова – образы должны иметь современный рисунок, обладать хорошей читаемостью, лаконичностью графики, простотой исполнения, стилистическим единством.</w:t>
      </w:r>
    </w:p>
    <w:p w:rsidR="009955D4" w:rsidRDefault="009955D4" w:rsidP="00995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977" w:rsidRPr="00ED5664" w:rsidRDefault="00243977" w:rsidP="0024397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B2B45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Занятие№9</w:t>
      </w:r>
    </w:p>
    <w:p w:rsidR="001B2B45" w:rsidRPr="001B2B45" w:rsidRDefault="001B2B45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16513">
        <w:rPr>
          <w:rFonts w:ascii="Times New Roman" w:hAnsi="Times New Roman" w:cs="Times New Roman"/>
          <w:b/>
          <w:sz w:val="28"/>
          <w:szCs w:val="28"/>
        </w:rPr>
        <w:t>Шрифты класса «Антика». Шрифт «Академический».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CB5EA5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315A8E">
        <w:rPr>
          <w:rFonts w:ascii="Times New Roman" w:hAnsi="Times New Roman" w:cs="Times New Roman"/>
          <w:sz w:val="28"/>
          <w:szCs w:val="28"/>
        </w:rPr>
        <w:t xml:space="preserve">дать понятие </w:t>
      </w:r>
      <w:r w:rsidR="00116513">
        <w:rPr>
          <w:rFonts w:ascii="Times New Roman" w:hAnsi="Times New Roman" w:cs="Times New Roman"/>
          <w:sz w:val="28"/>
          <w:szCs w:val="28"/>
        </w:rPr>
        <w:t>о шрифтах класса «Антиква» и о «Академическом» шрифте;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315A8E">
        <w:rPr>
          <w:rFonts w:ascii="Times New Roman" w:hAnsi="Times New Roman" w:cs="Times New Roman"/>
          <w:sz w:val="28"/>
          <w:szCs w:val="28"/>
        </w:rPr>
        <w:t xml:space="preserve"> воспитывать интерес к работе у студентов</w:t>
      </w:r>
      <w:r w:rsidR="00CB5EA5">
        <w:rPr>
          <w:rFonts w:ascii="Times New Roman" w:hAnsi="Times New Roman" w:cs="Times New Roman"/>
          <w:sz w:val="28"/>
          <w:szCs w:val="28"/>
        </w:rPr>
        <w:t>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315A8E" w:rsidRPr="00315A8E">
        <w:rPr>
          <w:rFonts w:ascii="Times New Roman" w:hAnsi="Times New Roman" w:cs="Times New Roman"/>
          <w:sz w:val="28"/>
          <w:szCs w:val="28"/>
        </w:rPr>
        <w:t xml:space="preserve"> </w:t>
      </w:r>
      <w:r w:rsidR="00315A8E">
        <w:rPr>
          <w:rFonts w:ascii="Times New Roman" w:hAnsi="Times New Roman" w:cs="Times New Roman"/>
          <w:sz w:val="28"/>
          <w:szCs w:val="28"/>
        </w:rPr>
        <w:t xml:space="preserve">развивать кругозор и эстетический вкус </w:t>
      </w:r>
    </w:p>
    <w:p w:rsidR="00F83E68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116513" w:rsidRDefault="005E5F3D" w:rsidP="0011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7B5">
        <w:rPr>
          <w:rFonts w:ascii="Times New Roman" w:hAnsi="Times New Roman" w:cs="Times New Roman"/>
          <w:sz w:val="28"/>
          <w:szCs w:val="28"/>
        </w:rPr>
        <w:t xml:space="preserve">1. </w:t>
      </w:r>
      <w:r w:rsidR="00116513">
        <w:rPr>
          <w:rFonts w:ascii="Times New Roman" w:hAnsi="Times New Roman" w:cs="Times New Roman"/>
          <w:sz w:val="28"/>
          <w:szCs w:val="28"/>
        </w:rPr>
        <w:t>Смирнов С.</w:t>
      </w:r>
      <w:r w:rsidR="00CB5EA5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CE5851">
        <w:rPr>
          <w:rFonts w:ascii="Times New Roman" w:hAnsi="Times New Roman" w:cs="Times New Roman"/>
          <w:sz w:val="28"/>
          <w:szCs w:val="28"/>
        </w:rPr>
        <w:t>.</w:t>
      </w:r>
      <w:r w:rsidR="00CB5EA5">
        <w:rPr>
          <w:rFonts w:ascii="Times New Roman" w:hAnsi="Times New Roman" w:cs="Times New Roman"/>
          <w:sz w:val="28"/>
          <w:szCs w:val="28"/>
        </w:rPr>
        <w:t xml:space="preserve"> / С. И. Смирнов</w:t>
      </w:r>
      <w:r w:rsidR="00CE5851">
        <w:rPr>
          <w:rFonts w:ascii="Times New Roman" w:hAnsi="Times New Roman" w:cs="Times New Roman"/>
          <w:sz w:val="28"/>
          <w:szCs w:val="28"/>
        </w:rPr>
        <w:t>.</w:t>
      </w:r>
      <w:r w:rsidR="00116513">
        <w:rPr>
          <w:rFonts w:ascii="Times New Roman" w:hAnsi="Times New Roman" w:cs="Times New Roman"/>
          <w:sz w:val="28"/>
          <w:szCs w:val="28"/>
        </w:rPr>
        <w:t xml:space="preserve"> – М.</w:t>
      </w:r>
      <w:r w:rsidR="00116513">
        <w:rPr>
          <w:rFonts w:ascii="Times New Roman" w:hAnsi="Times New Roman" w:cs="Times New Roman"/>
          <w:sz w:val="28"/>
          <w:szCs w:val="28"/>
          <w:lang w:val="en-US"/>
        </w:rPr>
        <w:t xml:space="preserve">: Плакат, 1987. – 192 </w:t>
      </w:r>
      <w:r w:rsidR="00116513">
        <w:rPr>
          <w:rFonts w:ascii="Times New Roman" w:hAnsi="Times New Roman" w:cs="Times New Roman"/>
          <w:sz w:val="28"/>
          <w:szCs w:val="28"/>
        </w:rPr>
        <w:t>с., ил.</w:t>
      </w:r>
    </w:p>
    <w:p w:rsidR="00A94D54" w:rsidRDefault="00116513" w:rsidP="001165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CB5EA5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CE5851">
        <w:rPr>
          <w:rFonts w:ascii="Times New Roman" w:hAnsi="Times New Roman"/>
          <w:sz w:val="28"/>
          <w:szCs w:val="28"/>
        </w:rPr>
        <w:t>.</w:t>
      </w:r>
      <w:r w:rsidR="00CB5EA5">
        <w:rPr>
          <w:rFonts w:ascii="Times New Roman" w:hAnsi="Times New Roman"/>
          <w:sz w:val="28"/>
          <w:szCs w:val="28"/>
        </w:rPr>
        <w:t xml:space="preserve"> / С. И. Смирнов</w:t>
      </w:r>
      <w:r w:rsidR="00CE58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116513" w:rsidRDefault="00116513" w:rsidP="00116513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116513" w:rsidRDefault="00116513" w:rsidP="0011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A9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A9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A94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A94D54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4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</w:t>
      </w:r>
      <w:r w:rsidR="00A94D54">
        <w:rPr>
          <w:rFonts w:ascii="Times New Roman" w:hAnsi="Times New Roman" w:cs="Times New Roman"/>
          <w:sz w:val="28"/>
          <w:szCs w:val="28"/>
        </w:rPr>
        <w:t>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116513" w:rsidRDefault="00FE63CB" w:rsidP="0011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16513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94D54" w:rsidRDefault="00116513" w:rsidP="001165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2106">
        <w:rPr>
          <w:rFonts w:ascii="Times New Roman" w:hAnsi="Times New Roman" w:cs="Times New Roman"/>
          <w:sz w:val="28"/>
          <w:szCs w:val="28"/>
        </w:rPr>
        <w:t>4.</w:t>
      </w:r>
      <w:r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Pr="005E2106">
        <w:rPr>
          <w:rFonts w:ascii="Times New Roman" w:hAnsi="Times New Roman" w:cs="Times New Roman"/>
          <w:sz w:val="28"/>
        </w:rPr>
        <w:t>: Руководство по начертанию</w:t>
      </w:r>
      <w:r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116513" w:rsidRDefault="00116513" w:rsidP="001165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BF1666" w:rsidRDefault="00FE63CB" w:rsidP="00116513">
      <w:pPr>
        <w:spacing w:after="0" w:line="240" w:lineRule="auto"/>
      </w:pPr>
      <w:hyperlink r:id="rId24" w:history="1">
        <w:r w:rsidR="00116513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523932" w:rsidRPr="00BF1666" w:rsidRDefault="00523932" w:rsidP="0011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C0" w:rsidRDefault="002506C0" w:rsidP="0025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C03E91" w:rsidRPr="001B2B45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4C4E69">
        <w:rPr>
          <w:rFonts w:ascii="Times New Roman" w:hAnsi="Times New Roman" w:cs="Times New Roman"/>
          <w:sz w:val="28"/>
          <w:szCs w:val="28"/>
        </w:rPr>
        <w:t>Шрифты класса «Антиква»</w:t>
      </w:r>
      <w:r w:rsidR="00C03E91" w:rsidRPr="00C03E91">
        <w:rPr>
          <w:rFonts w:ascii="Times New Roman" w:hAnsi="Times New Roman" w:cs="Times New Roman"/>
          <w:sz w:val="28"/>
          <w:szCs w:val="28"/>
        </w:rPr>
        <w:t>.</w:t>
      </w:r>
      <w:r w:rsidR="004C4E69">
        <w:rPr>
          <w:rFonts w:ascii="Times New Roman" w:hAnsi="Times New Roman" w:cs="Times New Roman"/>
          <w:sz w:val="28"/>
          <w:szCs w:val="28"/>
        </w:rPr>
        <w:t xml:space="preserve"> Шрифт «Академический».</w:t>
      </w:r>
    </w:p>
    <w:p w:rsidR="00771318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4849F9" w:rsidRDefault="004849F9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Шрифты антиквенных групп монументальны, торжественны, отличаются предельной ясностью, дифференцированностью графических форм. Поэтому их надо применять в особо важных, торжественно – праздничных и мемориальных работах.</w:t>
      </w:r>
    </w:p>
    <w:p w:rsidR="004849F9" w:rsidRDefault="004849F9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Шрифт «Академический» по пропорциям, соотношению штрихов, светлоте приближается к классическим образцам антиквы. Надо помнить о том,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 и той же толщины в вертикальном, горизонтальном и наклонном положениях воспринимается глазом не одинаково по толщине. При выполнении академического шрифта левоканальные и правоканальные штрихи должны быть толще горизонтальных и наклонных штрихов. В работе над шрифтом надо уделять особое внимание местам соединения штрихов, где образуются слишком перенасыщенные пятна, слегка обуживая штрихи.</w:t>
      </w:r>
    </w:p>
    <w:p w:rsidR="004849F9" w:rsidRDefault="004849F9" w:rsidP="00FE63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засечек и их форма – один из признаков определяющий гарнитуру шрифта. Роль засечек – они накрепко связали шрифты в линейно – пространственное строение с плоскостью. Засечки оформляют основные и дополнительные штрихи, придавая им завершённую устойчивую форму. </w:t>
      </w:r>
    </w:p>
    <w:p w:rsidR="002506C0" w:rsidRPr="001B2B45" w:rsidRDefault="004849F9" w:rsidP="00484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E68" w:rsidRPr="001B2B45" w:rsidRDefault="00F83E68" w:rsidP="001B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Занятие№10</w:t>
      </w:r>
    </w:p>
    <w:p w:rsidR="004849F9" w:rsidRDefault="001B2B45" w:rsidP="00C03E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849F9">
        <w:rPr>
          <w:rFonts w:ascii="Times New Roman" w:hAnsi="Times New Roman" w:cs="Times New Roman"/>
          <w:b/>
          <w:sz w:val="28"/>
          <w:szCs w:val="28"/>
        </w:rPr>
        <w:t>Композиция, строящаяся на основе округлой буквы.</w:t>
      </w:r>
    </w:p>
    <w:p w:rsidR="00C03E91" w:rsidRPr="001B2B45" w:rsidRDefault="004849F9" w:rsidP="00C03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F9">
        <w:rPr>
          <w:rFonts w:ascii="Times New Roman" w:hAnsi="Times New Roman" w:cs="Times New Roman"/>
          <w:sz w:val="28"/>
          <w:szCs w:val="28"/>
        </w:rPr>
        <w:t>Т</w:t>
      </w:r>
      <w:r w:rsidR="00F83E68" w:rsidRPr="001B2B45">
        <w:rPr>
          <w:rFonts w:ascii="Times New Roman" w:hAnsi="Times New Roman" w:cs="Times New Roman"/>
          <w:sz w:val="28"/>
          <w:szCs w:val="28"/>
        </w:rPr>
        <w:t>ип занятия:</w:t>
      </w:r>
      <w:r w:rsid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315A8E">
        <w:rPr>
          <w:rFonts w:ascii="Times New Roman" w:hAnsi="Times New Roman" w:cs="Times New Roman"/>
          <w:sz w:val="28"/>
          <w:szCs w:val="28"/>
        </w:rPr>
        <w:t xml:space="preserve">дать представление о </w:t>
      </w:r>
      <w:r w:rsidR="004849F9">
        <w:rPr>
          <w:rFonts w:ascii="Times New Roman" w:hAnsi="Times New Roman" w:cs="Times New Roman"/>
          <w:sz w:val="28"/>
          <w:szCs w:val="28"/>
        </w:rPr>
        <w:t>построении шрифтов класса «Антиква» на основе округлой буквы;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 w:rsidR="00315A8E">
        <w:rPr>
          <w:rFonts w:ascii="Times New Roman" w:hAnsi="Times New Roman" w:cs="Times New Roman"/>
          <w:sz w:val="28"/>
          <w:szCs w:val="28"/>
        </w:rPr>
        <w:t xml:space="preserve"> воспитывать интерес у студентов к различным </w:t>
      </w:r>
      <w:r w:rsidR="004849F9">
        <w:rPr>
          <w:rFonts w:ascii="Times New Roman" w:hAnsi="Times New Roman" w:cs="Times New Roman"/>
          <w:sz w:val="28"/>
          <w:szCs w:val="28"/>
        </w:rPr>
        <w:t>видам</w:t>
      </w:r>
      <w:r w:rsidR="00D25E71">
        <w:rPr>
          <w:rFonts w:ascii="Times New Roman" w:hAnsi="Times New Roman" w:cs="Times New Roman"/>
          <w:sz w:val="28"/>
          <w:szCs w:val="28"/>
        </w:rPr>
        <w:t xml:space="preserve"> шрифта;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</w:t>
      </w:r>
      <w:r w:rsidR="004849F9">
        <w:rPr>
          <w:rFonts w:ascii="Times New Roman" w:hAnsi="Times New Roman" w:cs="Times New Roman"/>
          <w:sz w:val="28"/>
          <w:szCs w:val="28"/>
        </w:rPr>
        <w:t>–</w:t>
      </w:r>
      <w:r w:rsidR="00315A8E">
        <w:rPr>
          <w:rFonts w:ascii="Times New Roman" w:hAnsi="Times New Roman" w:cs="Times New Roman"/>
          <w:sz w:val="28"/>
          <w:szCs w:val="28"/>
        </w:rPr>
        <w:t xml:space="preserve"> </w:t>
      </w:r>
      <w:r w:rsidR="004849F9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315A8E">
        <w:rPr>
          <w:rFonts w:ascii="Times New Roman" w:hAnsi="Times New Roman" w:cs="Times New Roman"/>
          <w:sz w:val="28"/>
          <w:szCs w:val="28"/>
        </w:rPr>
        <w:t>эстетический вкус и кругозор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4F3050" w:rsidRDefault="005E5F3D" w:rsidP="004F3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3050">
        <w:rPr>
          <w:rFonts w:ascii="Times New Roman" w:hAnsi="Times New Roman" w:cs="Times New Roman"/>
          <w:sz w:val="28"/>
          <w:szCs w:val="28"/>
        </w:rPr>
        <w:t>Смирнов С.</w:t>
      </w:r>
      <w:r w:rsidR="00D25E71">
        <w:rPr>
          <w:rFonts w:ascii="Times New Roman" w:hAnsi="Times New Roman" w:cs="Times New Roman"/>
          <w:sz w:val="28"/>
          <w:szCs w:val="28"/>
        </w:rPr>
        <w:t xml:space="preserve"> И. Шрифт в наглядной агитации</w:t>
      </w:r>
      <w:r w:rsidR="003B3505">
        <w:rPr>
          <w:rFonts w:ascii="Times New Roman" w:hAnsi="Times New Roman" w:cs="Times New Roman"/>
          <w:sz w:val="28"/>
          <w:szCs w:val="28"/>
        </w:rPr>
        <w:t>.</w:t>
      </w:r>
      <w:r w:rsidR="00D25E71">
        <w:rPr>
          <w:rFonts w:ascii="Times New Roman" w:hAnsi="Times New Roman" w:cs="Times New Roman"/>
          <w:sz w:val="28"/>
          <w:szCs w:val="28"/>
        </w:rPr>
        <w:t xml:space="preserve"> / С. И. Смирнов</w:t>
      </w:r>
      <w:r w:rsidR="003B3505">
        <w:rPr>
          <w:rFonts w:ascii="Times New Roman" w:hAnsi="Times New Roman" w:cs="Times New Roman"/>
          <w:sz w:val="28"/>
          <w:szCs w:val="28"/>
        </w:rPr>
        <w:t>.</w:t>
      </w:r>
      <w:r w:rsidR="004F3050">
        <w:rPr>
          <w:rFonts w:ascii="Times New Roman" w:hAnsi="Times New Roman" w:cs="Times New Roman"/>
          <w:sz w:val="28"/>
          <w:szCs w:val="28"/>
        </w:rPr>
        <w:t xml:space="preserve"> – М.</w:t>
      </w:r>
      <w:r w:rsidR="004F3050">
        <w:rPr>
          <w:rFonts w:ascii="Times New Roman" w:hAnsi="Times New Roman" w:cs="Times New Roman"/>
          <w:sz w:val="28"/>
          <w:szCs w:val="28"/>
          <w:lang w:val="en-US"/>
        </w:rPr>
        <w:t xml:space="preserve">: Плакат, 1987. – 192 </w:t>
      </w:r>
      <w:r w:rsidR="004F3050">
        <w:rPr>
          <w:rFonts w:ascii="Times New Roman" w:hAnsi="Times New Roman" w:cs="Times New Roman"/>
          <w:sz w:val="28"/>
          <w:szCs w:val="28"/>
        </w:rPr>
        <w:t>с., ил.</w:t>
      </w:r>
    </w:p>
    <w:p w:rsidR="00D25E71" w:rsidRDefault="004F3050" w:rsidP="004F30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D25E71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3B3505">
        <w:rPr>
          <w:rFonts w:ascii="Times New Roman" w:hAnsi="Times New Roman"/>
          <w:sz w:val="28"/>
          <w:szCs w:val="28"/>
        </w:rPr>
        <w:t>.</w:t>
      </w:r>
      <w:r w:rsidR="00D25E71">
        <w:rPr>
          <w:rFonts w:ascii="Times New Roman" w:hAnsi="Times New Roman"/>
          <w:sz w:val="28"/>
          <w:szCs w:val="28"/>
        </w:rPr>
        <w:t xml:space="preserve"> / С. И. Смирнов</w:t>
      </w:r>
      <w:r w:rsidR="003B35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4F3050" w:rsidRDefault="004F3050" w:rsidP="004F3050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4F3050" w:rsidRDefault="004F3050" w:rsidP="004F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3.Держнев Ц.</w:t>
      </w:r>
      <w:r w:rsidR="00D2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D2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D25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D25E71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5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Изда</w:t>
      </w:r>
      <w:r w:rsidR="00D25E71">
        <w:rPr>
          <w:rFonts w:ascii="Times New Roman" w:hAnsi="Times New Roman" w:cs="Times New Roman"/>
          <w:sz w:val="28"/>
          <w:szCs w:val="28"/>
        </w:rPr>
        <w:t>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4F3050" w:rsidRDefault="00FE63CB" w:rsidP="004F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4F3050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D25E71" w:rsidRDefault="004F3050" w:rsidP="004F30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2106">
        <w:rPr>
          <w:rFonts w:ascii="Times New Roman" w:hAnsi="Times New Roman" w:cs="Times New Roman"/>
          <w:sz w:val="28"/>
          <w:szCs w:val="28"/>
        </w:rPr>
        <w:t>4.</w:t>
      </w:r>
      <w:r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Pr="005E2106">
        <w:rPr>
          <w:rFonts w:ascii="Times New Roman" w:hAnsi="Times New Roman" w:cs="Times New Roman"/>
          <w:sz w:val="28"/>
        </w:rPr>
        <w:t>: Руководство по начертанию</w:t>
      </w:r>
      <w:r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4F3050" w:rsidRDefault="004F3050" w:rsidP="004F30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4F3050" w:rsidRDefault="00FE63CB" w:rsidP="004F3050">
      <w:pPr>
        <w:spacing w:after="0" w:line="240" w:lineRule="auto"/>
      </w:pPr>
      <w:hyperlink r:id="rId26" w:history="1">
        <w:r w:rsidR="004F3050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4F3050" w:rsidRDefault="004F3050" w:rsidP="004F3050">
      <w:pPr>
        <w:spacing w:after="0" w:line="240" w:lineRule="auto"/>
      </w:pPr>
    </w:p>
    <w:p w:rsidR="002506C0" w:rsidRDefault="002506C0" w:rsidP="00207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771318" w:rsidRPr="002506C0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занятия:</w:t>
      </w:r>
      <w:r w:rsidR="00C03E91" w:rsidRPr="00C03E91">
        <w:rPr>
          <w:rFonts w:ascii="Times New Roman" w:hAnsi="Times New Roman" w:cs="Times New Roman"/>
          <w:sz w:val="28"/>
          <w:szCs w:val="28"/>
        </w:rPr>
        <w:t xml:space="preserve"> </w:t>
      </w:r>
      <w:r w:rsidR="00207FCA">
        <w:rPr>
          <w:rFonts w:ascii="Times New Roman" w:hAnsi="Times New Roman" w:cs="Times New Roman"/>
          <w:sz w:val="28"/>
          <w:szCs w:val="28"/>
        </w:rPr>
        <w:t>Композиция, строящаяся на основе округлой буквы.</w:t>
      </w:r>
    </w:p>
    <w:p w:rsidR="00771318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DE6FA2" w:rsidRDefault="00771318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="00DE6FA2"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62053F" w:rsidRDefault="00DE6FA2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Существуют различные методы построения шрифтов. Наиболее часто в практике распространён метод построения шрифтов типа «Антиквы» на основе округлой буквы, например, буквы «О».</w:t>
      </w:r>
    </w:p>
    <w:p w:rsidR="00DE6FA2" w:rsidRDefault="0062053F" w:rsidP="00FE6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6FA2">
        <w:rPr>
          <w:rFonts w:ascii="Times New Roman" w:hAnsi="Times New Roman" w:cs="Times New Roman"/>
          <w:sz w:val="28"/>
          <w:szCs w:val="28"/>
        </w:rPr>
        <w:t>С помощью циркуля произвольно находим высоту буквы. От центра, отступаем вправо на один модуль и проводим ещё одну окружность того же радиуса, что и первую</w:t>
      </w:r>
      <w:bookmarkEnd w:id="0"/>
      <w:r w:rsidR="00DE6FA2">
        <w:rPr>
          <w:rFonts w:ascii="Times New Roman" w:hAnsi="Times New Roman" w:cs="Times New Roman"/>
          <w:sz w:val="28"/>
          <w:szCs w:val="28"/>
        </w:rPr>
        <w:t>. Получившаяся</w:t>
      </w:r>
      <w:r>
        <w:rPr>
          <w:rFonts w:ascii="Times New Roman" w:hAnsi="Times New Roman" w:cs="Times New Roman"/>
          <w:sz w:val="28"/>
          <w:szCs w:val="28"/>
        </w:rPr>
        <w:t xml:space="preserve"> толщина основного элемента, буде</w:t>
      </w:r>
      <w:r w:rsidR="00DE6FA2">
        <w:rPr>
          <w:rFonts w:ascii="Times New Roman" w:hAnsi="Times New Roman" w:cs="Times New Roman"/>
          <w:sz w:val="28"/>
          <w:szCs w:val="28"/>
        </w:rPr>
        <w:t>т одинакова у всех букв данного шрифта. Места пересечения двух окружностей</w:t>
      </w:r>
      <w:r>
        <w:rPr>
          <w:rFonts w:ascii="Times New Roman" w:hAnsi="Times New Roman" w:cs="Times New Roman"/>
          <w:sz w:val="28"/>
          <w:szCs w:val="28"/>
        </w:rPr>
        <w:t>, плавно соединяем и</w:t>
      </w:r>
      <w:r w:rsidR="00DE6FA2">
        <w:rPr>
          <w:rFonts w:ascii="Times New Roman" w:hAnsi="Times New Roman" w:cs="Times New Roman"/>
          <w:sz w:val="28"/>
          <w:szCs w:val="28"/>
        </w:rPr>
        <w:t xml:space="preserve"> получаем толщину вспомогательного элемента, которая у остальных </w:t>
      </w:r>
      <w:r>
        <w:rPr>
          <w:rFonts w:ascii="Times New Roman" w:hAnsi="Times New Roman" w:cs="Times New Roman"/>
          <w:sz w:val="28"/>
          <w:szCs w:val="28"/>
        </w:rPr>
        <w:t>букв буде</w:t>
      </w:r>
      <w:r w:rsidR="00DE6FA2">
        <w:rPr>
          <w:rFonts w:ascii="Times New Roman" w:hAnsi="Times New Roman" w:cs="Times New Roman"/>
          <w:sz w:val="28"/>
          <w:szCs w:val="28"/>
        </w:rPr>
        <w:t>т такая же.</w:t>
      </w:r>
    </w:p>
    <w:p w:rsidR="00DE6FA2" w:rsidRDefault="00DE6FA2" w:rsidP="00DE6F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br w:type="page"/>
      </w:r>
    </w:p>
    <w:p w:rsidR="001B2B45" w:rsidRPr="001B2B45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Занятие№11</w:t>
      </w:r>
    </w:p>
    <w:p w:rsidR="001B2B45" w:rsidRPr="006E73E0" w:rsidRDefault="001B2B45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E73E0">
        <w:rPr>
          <w:rFonts w:ascii="Times New Roman" w:hAnsi="Times New Roman" w:cs="Times New Roman"/>
          <w:b/>
          <w:sz w:val="28"/>
          <w:szCs w:val="28"/>
        </w:rPr>
        <w:t xml:space="preserve">Копия рекламно </w:t>
      </w:r>
      <w:r w:rsidR="0007230F">
        <w:rPr>
          <w:rFonts w:ascii="Times New Roman" w:hAnsi="Times New Roman" w:cs="Times New Roman"/>
          <w:b/>
          <w:sz w:val="28"/>
          <w:szCs w:val="28"/>
        </w:rPr>
        <w:t xml:space="preserve">– шрифтовой </w:t>
      </w:r>
      <w:r w:rsidR="006E73E0">
        <w:rPr>
          <w:rFonts w:ascii="Times New Roman" w:hAnsi="Times New Roman" w:cs="Times New Roman"/>
          <w:b/>
          <w:sz w:val="28"/>
          <w:szCs w:val="28"/>
        </w:rPr>
        <w:t>композиции.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 w:rsidR="00FA5849">
        <w:rPr>
          <w:rFonts w:ascii="Times New Roman" w:hAnsi="Times New Roman" w:cs="Times New Roman"/>
          <w:sz w:val="28"/>
          <w:szCs w:val="28"/>
        </w:rPr>
        <w:t xml:space="preserve"> </w:t>
      </w:r>
      <w:r w:rsidR="00777828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Pr="001B2B45" w:rsidRDefault="00F83E68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D25E71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="00711EB6">
        <w:rPr>
          <w:rFonts w:ascii="Times New Roman" w:hAnsi="Times New Roman" w:cs="Times New Roman"/>
          <w:sz w:val="28"/>
          <w:szCs w:val="28"/>
        </w:rPr>
        <w:t>дать представление о</w:t>
      </w:r>
      <w:r w:rsidR="00CB7669">
        <w:rPr>
          <w:rFonts w:ascii="Times New Roman" w:hAnsi="Times New Roman" w:cs="Times New Roman"/>
          <w:sz w:val="28"/>
          <w:szCs w:val="28"/>
        </w:rPr>
        <w:t>б основных требованиях к шрифту в композиции;</w:t>
      </w:r>
      <w:r w:rsidR="0071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 w:rsidR="00711EB6">
        <w:rPr>
          <w:rFonts w:ascii="Times New Roman" w:hAnsi="Times New Roman" w:cs="Times New Roman"/>
          <w:sz w:val="28"/>
          <w:szCs w:val="28"/>
        </w:rPr>
        <w:t xml:space="preserve"> воспитывать интерес к различным </w:t>
      </w:r>
      <w:r w:rsidR="00D25E71">
        <w:rPr>
          <w:rFonts w:ascii="Times New Roman" w:hAnsi="Times New Roman" w:cs="Times New Roman"/>
          <w:sz w:val="28"/>
          <w:szCs w:val="28"/>
        </w:rPr>
        <w:t>видам шрифта;</w:t>
      </w:r>
    </w:p>
    <w:p w:rsidR="002506C0" w:rsidRPr="001B2B45" w:rsidRDefault="002506C0" w:rsidP="0025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EB6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711EB6">
        <w:rPr>
          <w:rFonts w:ascii="Times New Roman" w:hAnsi="Times New Roman" w:cs="Times New Roman"/>
          <w:sz w:val="28"/>
          <w:szCs w:val="28"/>
        </w:rPr>
        <w:t xml:space="preserve"> </w:t>
      </w:r>
      <w:r w:rsidR="00711EB6" w:rsidRPr="001B2B45">
        <w:rPr>
          <w:rFonts w:ascii="Times New Roman" w:hAnsi="Times New Roman" w:cs="Times New Roman"/>
          <w:sz w:val="28"/>
          <w:szCs w:val="28"/>
        </w:rPr>
        <w:t>-</w:t>
      </w:r>
      <w:r w:rsidR="00711EB6">
        <w:rPr>
          <w:rFonts w:ascii="Times New Roman" w:hAnsi="Times New Roman" w:cs="Times New Roman"/>
          <w:sz w:val="28"/>
          <w:szCs w:val="28"/>
        </w:rPr>
        <w:t xml:space="preserve"> развивать кругозор студентов и эстетический вкус</w:t>
      </w:r>
      <w:r w:rsidR="00D25E71">
        <w:rPr>
          <w:rFonts w:ascii="Times New Roman" w:hAnsi="Times New Roman" w:cs="Times New Roman"/>
          <w:sz w:val="28"/>
          <w:szCs w:val="28"/>
        </w:rPr>
        <w:t>.</w:t>
      </w:r>
    </w:p>
    <w:p w:rsidR="00F83E68" w:rsidRDefault="00F83E68" w:rsidP="001B2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  <w:r w:rsidR="00D60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E71" w:rsidRDefault="00D60F15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F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Виллу Тоотс. Каллиграфические этюды. На эстонском языке. Оформление: </w:t>
      </w:r>
    </w:p>
    <w:p w:rsidR="00D60F15" w:rsidRPr="00D60F15" w:rsidRDefault="00D60F15" w:rsidP="001B2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Тоотс. Издательство «Кунст» при Художественном фонде Эстонской ССР, 200001 Таллин, 1976.</w:t>
      </w:r>
    </w:p>
    <w:p w:rsidR="006F43E6" w:rsidRDefault="00394399" w:rsidP="006F43E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sz w:val="28"/>
          <w:szCs w:val="28"/>
        </w:rPr>
        <w:t>2</w:t>
      </w:r>
      <w:r w:rsidR="006F43E6" w:rsidRPr="006F43E6">
        <w:rPr>
          <w:sz w:val="28"/>
          <w:szCs w:val="28"/>
        </w:rPr>
        <w:t>.</w:t>
      </w:r>
      <w:r w:rsidR="006F43E6">
        <w:rPr>
          <w:sz w:val="28"/>
          <w:szCs w:val="28"/>
        </w:rPr>
        <w:t xml:space="preserve"> </w:t>
      </w:r>
      <w:r w:rsidR="006F43E6">
        <w:rPr>
          <w:rFonts w:ascii="Times New Roman" w:hAnsi="Times New Roman" w:cs="Times New Roman"/>
          <w:sz w:val="28"/>
          <w:szCs w:val="26"/>
        </w:rPr>
        <w:t>Таранов Н.</w:t>
      </w:r>
      <w:r w:rsidR="00F734BC">
        <w:rPr>
          <w:rFonts w:ascii="Times New Roman" w:hAnsi="Times New Roman" w:cs="Times New Roman"/>
          <w:sz w:val="28"/>
          <w:szCs w:val="26"/>
        </w:rPr>
        <w:t xml:space="preserve"> Н. Рукописный шрифт</w:t>
      </w:r>
      <w:r w:rsidR="004C0D39">
        <w:rPr>
          <w:rFonts w:ascii="Times New Roman" w:hAnsi="Times New Roman" w:cs="Times New Roman"/>
          <w:sz w:val="28"/>
          <w:szCs w:val="26"/>
        </w:rPr>
        <w:t>.</w:t>
      </w:r>
      <w:r w:rsidR="00F734BC">
        <w:rPr>
          <w:rFonts w:ascii="Times New Roman" w:hAnsi="Times New Roman" w:cs="Times New Roman"/>
          <w:sz w:val="28"/>
          <w:szCs w:val="26"/>
        </w:rPr>
        <w:t xml:space="preserve"> / Н. Н. Та</w:t>
      </w:r>
      <w:r w:rsidR="00D25E71">
        <w:rPr>
          <w:rFonts w:ascii="Times New Roman" w:hAnsi="Times New Roman" w:cs="Times New Roman"/>
          <w:sz w:val="28"/>
          <w:szCs w:val="26"/>
        </w:rPr>
        <w:t>ранов</w:t>
      </w:r>
      <w:r w:rsidR="004C0D39">
        <w:rPr>
          <w:rFonts w:ascii="Times New Roman" w:hAnsi="Times New Roman" w:cs="Times New Roman"/>
          <w:sz w:val="28"/>
          <w:szCs w:val="26"/>
        </w:rPr>
        <w:t>.</w:t>
      </w:r>
      <w:r w:rsidR="006F43E6">
        <w:rPr>
          <w:rFonts w:ascii="Times New Roman" w:hAnsi="Times New Roman" w:cs="Times New Roman"/>
          <w:sz w:val="28"/>
          <w:szCs w:val="26"/>
        </w:rPr>
        <w:t xml:space="preserve"> – Львов</w:t>
      </w:r>
      <w:r w:rsidR="006F43E6">
        <w:rPr>
          <w:rFonts w:ascii="Times New Roman" w:hAnsi="Times New Roman" w:cs="Times New Roman"/>
          <w:sz w:val="28"/>
          <w:szCs w:val="26"/>
          <w:lang w:val="en-US"/>
        </w:rPr>
        <w:t xml:space="preserve">: </w:t>
      </w:r>
      <w:r w:rsidR="006F43E6"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6F43E6" w:rsidRDefault="006F43E6" w:rsidP="006F43E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.</w:t>
      </w:r>
      <w:hyperlink r:id="rId2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A47CEF" w:rsidRDefault="00394399" w:rsidP="00CB76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669">
        <w:rPr>
          <w:rFonts w:ascii="Times New Roman" w:hAnsi="Times New Roman" w:cs="Times New Roman"/>
          <w:sz w:val="28"/>
          <w:szCs w:val="28"/>
        </w:rPr>
        <w:t>.</w:t>
      </w:r>
      <w:r w:rsidR="00CB7669">
        <w:rPr>
          <w:rFonts w:ascii="Times New Roman" w:hAnsi="Times New Roman"/>
          <w:sz w:val="28"/>
          <w:szCs w:val="28"/>
        </w:rPr>
        <w:t xml:space="preserve"> Смирнов С.</w:t>
      </w:r>
      <w:r w:rsidR="00D25E71">
        <w:rPr>
          <w:rFonts w:ascii="Times New Roman" w:hAnsi="Times New Roman"/>
          <w:sz w:val="28"/>
          <w:szCs w:val="28"/>
        </w:rPr>
        <w:t xml:space="preserve"> И. Шрифт и шрифтовой плакат</w:t>
      </w:r>
      <w:r w:rsidR="004C0D39">
        <w:rPr>
          <w:rFonts w:ascii="Times New Roman" w:hAnsi="Times New Roman"/>
          <w:sz w:val="28"/>
          <w:szCs w:val="28"/>
        </w:rPr>
        <w:t>.</w:t>
      </w:r>
      <w:r w:rsidR="00D25E71">
        <w:rPr>
          <w:rFonts w:ascii="Times New Roman" w:hAnsi="Times New Roman"/>
          <w:sz w:val="28"/>
          <w:szCs w:val="28"/>
        </w:rPr>
        <w:t xml:space="preserve"> / С. И. Смирнов</w:t>
      </w:r>
      <w:r w:rsidR="004C0D39">
        <w:rPr>
          <w:rFonts w:ascii="Times New Roman" w:hAnsi="Times New Roman"/>
          <w:sz w:val="28"/>
          <w:szCs w:val="28"/>
        </w:rPr>
        <w:t>.</w:t>
      </w:r>
      <w:r w:rsidR="00CB7669">
        <w:rPr>
          <w:rFonts w:ascii="Times New Roman" w:hAnsi="Times New Roman"/>
          <w:sz w:val="28"/>
          <w:szCs w:val="28"/>
        </w:rPr>
        <w:t xml:space="preserve"> - М.: Плакат, </w:t>
      </w:r>
    </w:p>
    <w:p w:rsidR="00CB7669" w:rsidRDefault="00CB7669" w:rsidP="00CB7669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CB7669" w:rsidRDefault="00394399" w:rsidP="00CB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7669">
        <w:rPr>
          <w:rFonts w:ascii="Times New Roman" w:hAnsi="Times New Roman" w:cs="Times New Roman"/>
          <w:sz w:val="28"/>
          <w:szCs w:val="28"/>
        </w:rPr>
        <w:t>.Держнев Ц.</w:t>
      </w:r>
      <w:r w:rsidR="00A47CEF">
        <w:rPr>
          <w:rFonts w:ascii="Times New Roman" w:hAnsi="Times New Roman" w:cs="Times New Roman"/>
          <w:sz w:val="28"/>
          <w:szCs w:val="28"/>
        </w:rPr>
        <w:t xml:space="preserve"> </w:t>
      </w:r>
      <w:r w:rsidR="00CB7669">
        <w:rPr>
          <w:rFonts w:ascii="Times New Roman" w:hAnsi="Times New Roman" w:cs="Times New Roman"/>
          <w:sz w:val="28"/>
          <w:szCs w:val="28"/>
        </w:rPr>
        <w:t>Ц. Чистяков Ф.</w:t>
      </w:r>
      <w:r w:rsidR="00A47CEF">
        <w:rPr>
          <w:rFonts w:ascii="Times New Roman" w:hAnsi="Times New Roman" w:cs="Times New Roman"/>
          <w:sz w:val="28"/>
          <w:szCs w:val="28"/>
        </w:rPr>
        <w:t xml:space="preserve"> </w:t>
      </w:r>
      <w:r w:rsidR="00CB7669">
        <w:rPr>
          <w:rFonts w:ascii="Times New Roman" w:hAnsi="Times New Roman" w:cs="Times New Roman"/>
          <w:sz w:val="28"/>
          <w:szCs w:val="28"/>
        </w:rPr>
        <w:t>К. Бадашкеева Г.</w:t>
      </w:r>
      <w:r w:rsidR="00A47CEF">
        <w:rPr>
          <w:rFonts w:ascii="Times New Roman" w:hAnsi="Times New Roman" w:cs="Times New Roman"/>
          <w:sz w:val="28"/>
          <w:szCs w:val="28"/>
        </w:rPr>
        <w:t xml:space="preserve"> </w:t>
      </w:r>
      <w:r w:rsidR="00CB7669"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A47CEF">
        <w:rPr>
          <w:rFonts w:ascii="Times New Roman" w:hAnsi="Times New Roman" w:cs="Times New Roman"/>
          <w:sz w:val="28"/>
          <w:szCs w:val="28"/>
        </w:rPr>
        <w:t xml:space="preserve"> (графический дизайн)</w:t>
      </w:r>
      <w:r w:rsidR="00CB7669">
        <w:rPr>
          <w:rFonts w:ascii="Times New Roman" w:hAnsi="Times New Roman" w:cs="Times New Roman"/>
          <w:sz w:val="28"/>
          <w:szCs w:val="28"/>
        </w:rPr>
        <w:t>»</w:t>
      </w:r>
      <w:r w:rsidR="00A47CEF">
        <w:rPr>
          <w:rFonts w:ascii="Times New Roman" w:hAnsi="Times New Roman" w:cs="Times New Roman"/>
          <w:sz w:val="28"/>
          <w:szCs w:val="28"/>
        </w:rPr>
        <w:t>.</w:t>
      </w:r>
      <w:r w:rsidR="00CB7669">
        <w:rPr>
          <w:rFonts w:ascii="Times New Roman" w:hAnsi="Times New Roman" w:cs="Times New Roman"/>
          <w:sz w:val="28"/>
          <w:szCs w:val="28"/>
        </w:rPr>
        <w:t xml:space="preserve"> Издательство ВСГТУ, Улан Удэ, 20007.</w:t>
      </w:r>
    </w:p>
    <w:p w:rsidR="00CB7669" w:rsidRDefault="00FE63CB" w:rsidP="00CB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B7669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47CEF" w:rsidRDefault="00394399" w:rsidP="00CB76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7669" w:rsidRPr="005E2106">
        <w:rPr>
          <w:rFonts w:ascii="Times New Roman" w:hAnsi="Times New Roman" w:cs="Times New Roman"/>
          <w:sz w:val="28"/>
          <w:szCs w:val="28"/>
        </w:rPr>
        <w:t>.</w:t>
      </w:r>
      <w:r w:rsidR="00CB7669" w:rsidRPr="005E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69" w:rsidRPr="005E2106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 w:rsidR="00CB7669" w:rsidRPr="005E2106">
        <w:rPr>
          <w:rFonts w:ascii="Times New Roman" w:hAnsi="Times New Roman" w:cs="Times New Roman"/>
          <w:sz w:val="28"/>
        </w:rPr>
        <w:t>: Руководство по начертанию</w:t>
      </w:r>
      <w:r w:rsidR="00CB7669">
        <w:rPr>
          <w:rFonts w:ascii="Times New Roman" w:hAnsi="Times New Roman" w:cs="Times New Roman"/>
          <w:sz w:val="28"/>
        </w:rPr>
        <w:t xml:space="preserve"> каллиграфических надписей и шрифтов для чертежей, диаграмм, плакатов, книжных украшений и пр. / под ред. А. М. </w:t>
      </w:r>
      <w:proofErr w:type="gramStart"/>
      <w:r w:rsidR="00CB7669">
        <w:rPr>
          <w:rFonts w:ascii="Times New Roman" w:hAnsi="Times New Roman" w:cs="Times New Roman"/>
          <w:sz w:val="28"/>
        </w:rPr>
        <w:t>Иерусалимского</w:t>
      </w:r>
      <w:proofErr w:type="gramEnd"/>
      <w:r w:rsidR="00CB7669">
        <w:rPr>
          <w:rFonts w:ascii="Times New Roman" w:hAnsi="Times New Roman" w:cs="Times New Roman"/>
          <w:sz w:val="28"/>
        </w:rPr>
        <w:t xml:space="preserve">. — Х.: Униздат, </w:t>
      </w:r>
    </w:p>
    <w:p w:rsidR="00CB7669" w:rsidRDefault="00CB7669" w:rsidP="00CB766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CB7669" w:rsidRDefault="00FE63CB" w:rsidP="00CB7669">
      <w:pPr>
        <w:spacing w:after="0" w:line="240" w:lineRule="auto"/>
      </w:pPr>
      <w:hyperlink r:id="rId29" w:history="1">
        <w:r w:rsidR="00CB7669">
          <w:rPr>
            <w:rStyle w:val="a4"/>
            <w:rFonts w:ascii="Times New Roman" w:hAnsi="Times New Roman" w:cs="Times New Roman"/>
            <w:sz w:val="28"/>
          </w:rPr>
          <w:t>http://lib.lgaki.info/page_lib.php?docid=1236&amp;mode=DocBibRecord</w:t>
        </w:r>
      </w:hyperlink>
    </w:p>
    <w:p w:rsidR="00946539" w:rsidRDefault="00946539" w:rsidP="00CB7669">
      <w:pPr>
        <w:spacing w:after="0" w:line="240" w:lineRule="auto"/>
      </w:pPr>
    </w:p>
    <w:p w:rsidR="002506C0" w:rsidRDefault="002506C0" w:rsidP="0025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946539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318">
        <w:rPr>
          <w:rFonts w:ascii="Times New Roman" w:hAnsi="Times New Roman" w:cs="Times New Roman"/>
          <w:sz w:val="28"/>
          <w:szCs w:val="28"/>
        </w:rPr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Сообщение темы занятия</w:t>
      </w:r>
      <w:r w:rsidRPr="00EB2B99">
        <w:rPr>
          <w:rFonts w:ascii="Times New Roman" w:hAnsi="Times New Roman" w:cs="Times New Roman"/>
          <w:sz w:val="28"/>
          <w:szCs w:val="28"/>
        </w:rPr>
        <w:t>:</w:t>
      </w:r>
      <w:r w:rsidR="00711EB6" w:rsidRPr="00EB2B99">
        <w:rPr>
          <w:rFonts w:ascii="Times New Roman" w:hAnsi="Times New Roman" w:cs="Times New Roman"/>
          <w:sz w:val="28"/>
          <w:szCs w:val="28"/>
        </w:rPr>
        <w:t xml:space="preserve"> </w:t>
      </w:r>
      <w:r w:rsidR="00946539">
        <w:rPr>
          <w:rFonts w:ascii="Times New Roman" w:hAnsi="Times New Roman" w:cs="Times New Roman"/>
          <w:sz w:val="28"/>
          <w:szCs w:val="28"/>
        </w:rPr>
        <w:t>Копия рекламно</w:t>
      </w:r>
      <w:r w:rsidR="00BB0C1E">
        <w:rPr>
          <w:rFonts w:ascii="Times New Roman" w:hAnsi="Times New Roman" w:cs="Times New Roman"/>
          <w:sz w:val="28"/>
          <w:szCs w:val="28"/>
        </w:rPr>
        <w:t xml:space="preserve"> -</w:t>
      </w:r>
      <w:r w:rsidR="00946539">
        <w:rPr>
          <w:rFonts w:ascii="Times New Roman" w:hAnsi="Times New Roman" w:cs="Times New Roman"/>
          <w:sz w:val="28"/>
          <w:szCs w:val="28"/>
        </w:rPr>
        <w:t xml:space="preserve"> композиции.</w:t>
      </w:r>
    </w:p>
    <w:p w:rsidR="00771318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цели занятия.</w:t>
      </w:r>
    </w:p>
    <w:p w:rsidR="00771318" w:rsidRPr="002506C0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771318" w:rsidRDefault="00771318" w:rsidP="00771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8739C7" w:rsidRPr="008739C7" w:rsidRDefault="008739C7" w:rsidP="008739C7">
      <w:pPr>
        <w:spacing w:after="0" w:line="240" w:lineRule="auto"/>
        <w:ind w:firstLine="567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39C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Прежде чем выбрать тему, необходимо знать основные требования, предъявляемые к данному заданию: композиция должна соответствовать теме, быть выразительной, чёткой по содержанию и эмоциональной.</w:t>
      </w:r>
    </w:p>
    <w:p w:rsidR="008739C7" w:rsidRPr="008739C7" w:rsidRDefault="008739C7" w:rsidP="008739C7">
      <w:pPr>
        <w:spacing w:after="0" w:line="240" w:lineRule="auto"/>
        <w:ind w:firstLine="567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739C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шрифтовой композиции обязательно присутствует:</w:t>
      </w:r>
    </w:p>
    <w:p w:rsidR="00394399" w:rsidRPr="00394399" w:rsidRDefault="00394399" w:rsidP="00394399">
      <w:pPr>
        <w:pStyle w:val="a6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чёткость, ясн</w:t>
      </w:r>
      <w:r w:rsidR="00C50D5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ость, простота графических форм</w:t>
      </w: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394399" w:rsidRPr="00394399" w:rsidRDefault="00394399" w:rsidP="00394399">
      <w:pPr>
        <w:pStyle w:val="a6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удобочитаемость шрифта;</w:t>
      </w:r>
    </w:p>
    <w:p w:rsidR="00394399" w:rsidRPr="00394399" w:rsidRDefault="00394399" w:rsidP="00394399">
      <w:pPr>
        <w:pStyle w:val="a6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содержание и форма, образность шрифта;</w:t>
      </w:r>
    </w:p>
    <w:p w:rsidR="00394399" w:rsidRPr="00394399" w:rsidRDefault="00394399" w:rsidP="00394399">
      <w:pPr>
        <w:pStyle w:val="a6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ритмический строй шрифта, цвет – средство художественной выразительности шрифта, единство стиля в шрифте;</w:t>
      </w:r>
    </w:p>
    <w:p w:rsidR="00394399" w:rsidRPr="00394399" w:rsidRDefault="00394399" w:rsidP="00394399">
      <w:pPr>
        <w:pStyle w:val="a6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целостность, композиционная слаженность;</w:t>
      </w:r>
    </w:p>
    <w:p w:rsidR="00394399" w:rsidRPr="00394399" w:rsidRDefault="00394399" w:rsidP="00394399">
      <w:pPr>
        <w:pStyle w:val="a6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органическая связь рисунка букв с содержанием текста, образность шрифта;</w:t>
      </w:r>
    </w:p>
    <w:p w:rsidR="00394399" w:rsidRPr="00394399" w:rsidRDefault="00394399" w:rsidP="00394399">
      <w:pPr>
        <w:pStyle w:val="a6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логическая связь рисунка букв с техникой их исполнения;</w:t>
      </w:r>
    </w:p>
    <w:p w:rsidR="00394399" w:rsidRPr="00394399" w:rsidRDefault="00394399" w:rsidP="00394399">
      <w:pPr>
        <w:pStyle w:val="a6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смысловая акцентировка в композиции;</w:t>
      </w:r>
    </w:p>
    <w:p w:rsidR="00394399" w:rsidRPr="00394399" w:rsidRDefault="00394399" w:rsidP="00394399">
      <w:pPr>
        <w:pStyle w:val="a6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439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композиционная слаженность.</w:t>
      </w:r>
    </w:p>
    <w:sectPr w:rsidR="00394399" w:rsidRPr="00394399" w:rsidSect="00F83E6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14822"/>
    <w:multiLevelType w:val="hybridMultilevel"/>
    <w:tmpl w:val="8AD24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E68"/>
    <w:rsid w:val="0002063F"/>
    <w:rsid w:val="000276A2"/>
    <w:rsid w:val="00046C02"/>
    <w:rsid w:val="0005040E"/>
    <w:rsid w:val="000545E9"/>
    <w:rsid w:val="0006414F"/>
    <w:rsid w:val="00067A7E"/>
    <w:rsid w:val="0007230F"/>
    <w:rsid w:val="00080022"/>
    <w:rsid w:val="000943CA"/>
    <w:rsid w:val="000A55C4"/>
    <w:rsid w:val="000D1A34"/>
    <w:rsid w:val="00103E55"/>
    <w:rsid w:val="00116513"/>
    <w:rsid w:val="001213D8"/>
    <w:rsid w:val="00125734"/>
    <w:rsid w:val="001323C3"/>
    <w:rsid w:val="00143216"/>
    <w:rsid w:val="0016591C"/>
    <w:rsid w:val="00165E57"/>
    <w:rsid w:val="001831B9"/>
    <w:rsid w:val="001B2B45"/>
    <w:rsid w:val="001B785D"/>
    <w:rsid w:val="001C0B9B"/>
    <w:rsid w:val="001C6800"/>
    <w:rsid w:val="001D79BC"/>
    <w:rsid w:val="001E1EFD"/>
    <w:rsid w:val="00207FCA"/>
    <w:rsid w:val="00210B8C"/>
    <w:rsid w:val="00211326"/>
    <w:rsid w:val="00211A2E"/>
    <w:rsid w:val="002178A5"/>
    <w:rsid w:val="002228A6"/>
    <w:rsid w:val="0023341E"/>
    <w:rsid w:val="00243977"/>
    <w:rsid w:val="00244C79"/>
    <w:rsid w:val="002506C0"/>
    <w:rsid w:val="00290A54"/>
    <w:rsid w:val="002A7E48"/>
    <w:rsid w:val="002C5CCB"/>
    <w:rsid w:val="002E70FE"/>
    <w:rsid w:val="00304B90"/>
    <w:rsid w:val="00313171"/>
    <w:rsid w:val="0031430F"/>
    <w:rsid w:val="00315A8E"/>
    <w:rsid w:val="00351388"/>
    <w:rsid w:val="00381A8A"/>
    <w:rsid w:val="00394399"/>
    <w:rsid w:val="003B1A8F"/>
    <w:rsid w:val="003B327D"/>
    <w:rsid w:val="003B3505"/>
    <w:rsid w:val="003D0A66"/>
    <w:rsid w:val="003F7F42"/>
    <w:rsid w:val="00424107"/>
    <w:rsid w:val="00434FE5"/>
    <w:rsid w:val="00440F07"/>
    <w:rsid w:val="00443352"/>
    <w:rsid w:val="004849F9"/>
    <w:rsid w:val="00495116"/>
    <w:rsid w:val="004B1BDA"/>
    <w:rsid w:val="004C0D39"/>
    <w:rsid w:val="004C35D7"/>
    <w:rsid w:val="004C4E69"/>
    <w:rsid w:val="004F011F"/>
    <w:rsid w:val="004F3050"/>
    <w:rsid w:val="00501373"/>
    <w:rsid w:val="005127FE"/>
    <w:rsid w:val="00523932"/>
    <w:rsid w:val="005564A3"/>
    <w:rsid w:val="005B4E0E"/>
    <w:rsid w:val="005B511B"/>
    <w:rsid w:val="005B6CA6"/>
    <w:rsid w:val="005C1BDE"/>
    <w:rsid w:val="005C5B0F"/>
    <w:rsid w:val="005D4B75"/>
    <w:rsid w:val="005D7BC7"/>
    <w:rsid w:val="005E2106"/>
    <w:rsid w:val="005E5F3D"/>
    <w:rsid w:val="00601070"/>
    <w:rsid w:val="00603BF2"/>
    <w:rsid w:val="00607C0A"/>
    <w:rsid w:val="0062053F"/>
    <w:rsid w:val="00620F82"/>
    <w:rsid w:val="0066441F"/>
    <w:rsid w:val="006652AF"/>
    <w:rsid w:val="006751DF"/>
    <w:rsid w:val="00682D04"/>
    <w:rsid w:val="00683E02"/>
    <w:rsid w:val="006A026B"/>
    <w:rsid w:val="006A0709"/>
    <w:rsid w:val="006A1B37"/>
    <w:rsid w:val="006A2FCD"/>
    <w:rsid w:val="006E5D7B"/>
    <w:rsid w:val="006E73E0"/>
    <w:rsid w:val="006F43E6"/>
    <w:rsid w:val="006F7CCE"/>
    <w:rsid w:val="00711EB6"/>
    <w:rsid w:val="00737EC1"/>
    <w:rsid w:val="007517FC"/>
    <w:rsid w:val="00754DFF"/>
    <w:rsid w:val="00757040"/>
    <w:rsid w:val="00760F21"/>
    <w:rsid w:val="00771318"/>
    <w:rsid w:val="00771740"/>
    <w:rsid w:val="00777828"/>
    <w:rsid w:val="0078078F"/>
    <w:rsid w:val="00781217"/>
    <w:rsid w:val="00785D53"/>
    <w:rsid w:val="0079682A"/>
    <w:rsid w:val="007F687E"/>
    <w:rsid w:val="008163AB"/>
    <w:rsid w:val="008349CE"/>
    <w:rsid w:val="00845A19"/>
    <w:rsid w:val="00857355"/>
    <w:rsid w:val="008600F9"/>
    <w:rsid w:val="008739C7"/>
    <w:rsid w:val="008A30F6"/>
    <w:rsid w:val="008C1C05"/>
    <w:rsid w:val="008C5F96"/>
    <w:rsid w:val="008F0D2B"/>
    <w:rsid w:val="00946539"/>
    <w:rsid w:val="00952F6F"/>
    <w:rsid w:val="009609B7"/>
    <w:rsid w:val="0097373A"/>
    <w:rsid w:val="00982943"/>
    <w:rsid w:val="009946BC"/>
    <w:rsid w:val="009955D4"/>
    <w:rsid w:val="009A101E"/>
    <w:rsid w:val="009A2025"/>
    <w:rsid w:val="009A5CA8"/>
    <w:rsid w:val="009D081B"/>
    <w:rsid w:val="00A02EB1"/>
    <w:rsid w:val="00A049B6"/>
    <w:rsid w:val="00A07839"/>
    <w:rsid w:val="00A078BE"/>
    <w:rsid w:val="00A2700C"/>
    <w:rsid w:val="00A46CEC"/>
    <w:rsid w:val="00A47CEF"/>
    <w:rsid w:val="00A506BE"/>
    <w:rsid w:val="00A57A14"/>
    <w:rsid w:val="00A70A7B"/>
    <w:rsid w:val="00A844A9"/>
    <w:rsid w:val="00A85A84"/>
    <w:rsid w:val="00A94311"/>
    <w:rsid w:val="00A94D54"/>
    <w:rsid w:val="00A95084"/>
    <w:rsid w:val="00AC4742"/>
    <w:rsid w:val="00AE2937"/>
    <w:rsid w:val="00B5400F"/>
    <w:rsid w:val="00B60214"/>
    <w:rsid w:val="00B812A8"/>
    <w:rsid w:val="00BB0C1E"/>
    <w:rsid w:val="00BC19CB"/>
    <w:rsid w:val="00BF1666"/>
    <w:rsid w:val="00BF6258"/>
    <w:rsid w:val="00C03E91"/>
    <w:rsid w:val="00C05D34"/>
    <w:rsid w:val="00C13D1B"/>
    <w:rsid w:val="00C14F25"/>
    <w:rsid w:val="00C165E7"/>
    <w:rsid w:val="00C23172"/>
    <w:rsid w:val="00C47878"/>
    <w:rsid w:val="00C50D50"/>
    <w:rsid w:val="00C7622B"/>
    <w:rsid w:val="00C90029"/>
    <w:rsid w:val="00C9055D"/>
    <w:rsid w:val="00CB2369"/>
    <w:rsid w:val="00CB5EA5"/>
    <w:rsid w:val="00CB7669"/>
    <w:rsid w:val="00CD5DB6"/>
    <w:rsid w:val="00CE5851"/>
    <w:rsid w:val="00D16AE1"/>
    <w:rsid w:val="00D238C3"/>
    <w:rsid w:val="00D23A6F"/>
    <w:rsid w:val="00D2468F"/>
    <w:rsid w:val="00D25E71"/>
    <w:rsid w:val="00D5176F"/>
    <w:rsid w:val="00D60F15"/>
    <w:rsid w:val="00DA7491"/>
    <w:rsid w:val="00DE6FA2"/>
    <w:rsid w:val="00E009F7"/>
    <w:rsid w:val="00E15688"/>
    <w:rsid w:val="00E15DD5"/>
    <w:rsid w:val="00E223A2"/>
    <w:rsid w:val="00E31536"/>
    <w:rsid w:val="00E54D8A"/>
    <w:rsid w:val="00E556F8"/>
    <w:rsid w:val="00E775C2"/>
    <w:rsid w:val="00E97B19"/>
    <w:rsid w:val="00EA414E"/>
    <w:rsid w:val="00EB2B99"/>
    <w:rsid w:val="00EB318D"/>
    <w:rsid w:val="00EB3F35"/>
    <w:rsid w:val="00EE41A6"/>
    <w:rsid w:val="00EF6346"/>
    <w:rsid w:val="00F21301"/>
    <w:rsid w:val="00F21FAF"/>
    <w:rsid w:val="00F25B79"/>
    <w:rsid w:val="00F734BC"/>
    <w:rsid w:val="00F83174"/>
    <w:rsid w:val="00F83E68"/>
    <w:rsid w:val="00FA5849"/>
    <w:rsid w:val="00FE2378"/>
    <w:rsid w:val="00FE3873"/>
    <w:rsid w:val="00FE3E9D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E68"/>
    <w:rPr>
      <w:b/>
      <w:bCs/>
    </w:rPr>
  </w:style>
  <w:style w:type="character" w:customStyle="1" w:styleId="apple-converted-space">
    <w:name w:val="apple-converted-space"/>
    <w:basedOn w:val="a0"/>
    <w:rsid w:val="00F83E68"/>
  </w:style>
  <w:style w:type="character" w:styleId="a4">
    <w:name w:val="Hyperlink"/>
    <w:basedOn w:val="a0"/>
    <w:uiPriority w:val="99"/>
    <w:unhideWhenUsed/>
    <w:rsid w:val="00E009F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3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ta.ru/index.php?option=com_content&amp;task=view&amp;id=21&amp;Itemid=22&amp;limit=1&amp;limitstart=50" TargetMode="External"/><Relationship Id="rId13" Type="http://schemas.openxmlformats.org/officeDocument/2006/relationships/hyperlink" Target="http://pishikrasivo.ru/uprazhneniya-dlya-pera-villu-toots&#1072;" TargetMode="External"/><Relationship Id="rId18" Type="http://schemas.openxmlformats.org/officeDocument/2006/relationships/hyperlink" Target="https://esstu.ru/document/download.htm%3Bjsessionid=7B73E87A4A51DF6CFFD3C927AD564895?documentId=5418" TargetMode="External"/><Relationship Id="rId26" Type="http://schemas.openxmlformats.org/officeDocument/2006/relationships/hyperlink" Target="http://lib.lgaki.info/page_lib.php?docid=1236&amp;mode=DocBibRecord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11616&amp;mode=DocBibRecord" TargetMode="External"/><Relationship Id="rId7" Type="http://schemas.openxmlformats.org/officeDocument/2006/relationships/hyperlink" Target="http://pishikrasivo.ru/uprazhneniya-dlya-pera-villu-toots&#1072;" TargetMode="External"/><Relationship Id="rId12" Type="http://schemas.openxmlformats.org/officeDocument/2006/relationships/hyperlink" Target="http://www.fonta.ru/index.php?option=com_content&amp;task=view&amp;id=21&amp;Itemid=22&amp;limit=1&amp;limitstart=50" TargetMode="External"/><Relationship Id="rId17" Type="http://schemas.openxmlformats.org/officeDocument/2006/relationships/hyperlink" Target="https://esstu.ru/document/download.htm%3Bjsessionid=7B73E87A4A51DF6CFFD3C927AD564895?documentId=5418" TargetMode="External"/><Relationship Id="rId25" Type="http://schemas.openxmlformats.org/officeDocument/2006/relationships/hyperlink" Target="https://esstu.ru/document/download.htm%3Bjsessionid=7B73E87A4A51DF6CFFD3C927AD564895?documentId=54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nta.ru/index.php?option=com_content&amp;task=view&amp;id=21&amp;Itemid=22&amp;limit=1&amp;limitstart=50" TargetMode="External"/><Relationship Id="rId20" Type="http://schemas.openxmlformats.org/officeDocument/2006/relationships/hyperlink" Target="http://lib.lgaki.info/page_lib.php?docid=1236&amp;mode=DocBibRecord" TargetMode="External"/><Relationship Id="rId29" Type="http://schemas.openxmlformats.org/officeDocument/2006/relationships/hyperlink" Target="http://lib.lgaki.info/page_lib.php?docid=1236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ishikrasivo.ru/uprazhneniya-dlya-pera-villu-toots&#1072;" TargetMode="External"/><Relationship Id="rId24" Type="http://schemas.openxmlformats.org/officeDocument/2006/relationships/hyperlink" Target="http://lib.lgaki.info/page_lib.php?docid=1236&amp;mode=DocBibReco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ishikrasivo.ru/uprazhneniya-dlya-pera-villu-toots&#1072;" TargetMode="External"/><Relationship Id="rId23" Type="http://schemas.openxmlformats.org/officeDocument/2006/relationships/hyperlink" Target="https://esstu.ru/document/download.htm%3Bjsessionid=7B73E87A4A51DF6CFFD3C927AD564895?documentId=5418" TargetMode="External"/><Relationship Id="rId28" Type="http://schemas.openxmlformats.org/officeDocument/2006/relationships/hyperlink" Target="https://esstu.ru/document/download.htm%3Bjsessionid=7B73E87A4A51DF6CFFD3C927AD564895?documentId=5418" TargetMode="External"/><Relationship Id="rId10" Type="http://schemas.openxmlformats.org/officeDocument/2006/relationships/hyperlink" Target="http://lib.lgaki.info/page_lib.php?docid=1236&amp;mode=DocBibRecord" TargetMode="External"/><Relationship Id="rId19" Type="http://schemas.openxmlformats.org/officeDocument/2006/relationships/hyperlink" Target="https://esstu.ru/document/download.htm%3Bjsessionid=7B73E87A4A51DF6CFFD3C927AD564895?documentId=5418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sstu.ru/document/download.htm%3Bjsessionid=7B73E87A4A51DF6CFFD3C927AD564895?documentId=5418" TargetMode="External"/><Relationship Id="rId14" Type="http://schemas.openxmlformats.org/officeDocument/2006/relationships/hyperlink" Target="http://www.fonta.ru/index.php?option=com_content&amp;task=view&amp;id=21&amp;Itemid=22&amp;limit=1&amp;limitstart=50" TargetMode="External"/><Relationship Id="rId22" Type="http://schemas.openxmlformats.org/officeDocument/2006/relationships/hyperlink" Target="http://lib.lgaki.info/page_lib.php?docid=14875&amp;mode=DocBibRecord" TargetMode="External"/><Relationship Id="rId27" Type="http://schemas.openxmlformats.org/officeDocument/2006/relationships/hyperlink" Target="http://www.fonta.ru/index.php?option=com_content&amp;task=view&amp;id=21&amp;Itemid=22&amp;limit=1&amp;limitstart=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E1D5-1526-4013-AC92-1F7DE580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Kseniya</dc:creator>
  <cp:lastModifiedBy>MAD</cp:lastModifiedBy>
  <cp:revision>22</cp:revision>
  <dcterms:created xsi:type="dcterms:W3CDTF">2016-03-14T09:52:00Z</dcterms:created>
  <dcterms:modified xsi:type="dcterms:W3CDTF">2016-07-29T11:42:00Z</dcterms:modified>
</cp:coreProperties>
</file>