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8C" w:rsidRDefault="00957A8C" w:rsidP="00957A8C">
      <w:pPr>
        <w:pStyle w:val="7"/>
        <w:ind w:left="7371" w:firstLine="6"/>
        <w:jc w:val="left"/>
        <w:rPr>
          <w:b/>
          <w:lang w:val="ru-RU"/>
        </w:rPr>
      </w:pPr>
      <w:r w:rsidRPr="00592575">
        <w:rPr>
          <w:b/>
        </w:rPr>
        <w:t>Форма № Н - 3.04</w:t>
      </w:r>
    </w:p>
    <w:p w:rsidR="00957A8C" w:rsidRPr="00360814" w:rsidRDefault="00957A8C" w:rsidP="00957A8C"/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957A8C" w:rsidRPr="00360814" w:rsidRDefault="00957A8C" w:rsidP="00957A8C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Pr="00360814" w:rsidRDefault="00957A8C" w:rsidP="00957A8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/>
    <w:p w:rsidR="00957A8C" w:rsidRDefault="00957A8C" w:rsidP="00957A8C"/>
    <w:p w:rsidR="00957A8C" w:rsidRPr="007464AD" w:rsidRDefault="00957A8C" w:rsidP="00957A8C"/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Default="00957A8C" w:rsidP="00957A8C">
      <w:pPr>
        <w:pStyle w:val="7"/>
        <w:rPr>
          <w:b/>
          <w:iCs/>
          <w:lang w:val="ru-RU"/>
        </w:rPr>
      </w:pPr>
    </w:p>
    <w:p w:rsidR="00957A8C" w:rsidRPr="002B1684" w:rsidRDefault="00957A8C" w:rsidP="00957A8C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957A8C" w:rsidRPr="002B1684" w:rsidRDefault="00957A8C" w:rsidP="00957A8C">
      <w:pPr>
        <w:pStyle w:val="7"/>
        <w:rPr>
          <w:b/>
        </w:rPr>
      </w:pPr>
    </w:p>
    <w:p w:rsidR="00957A8C" w:rsidRPr="00592575" w:rsidRDefault="00957A8C" w:rsidP="00957A8C">
      <w:pPr>
        <w:pStyle w:val="7"/>
        <w:rPr>
          <w:b/>
        </w:rPr>
      </w:pPr>
    </w:p>
    <w:p w:rsidR="00957A8C" w:rsidRPr="00D965AC" w:rsidRDefault="00957A8C" w:rsidP="00957A8C">
      <w:pPr>
        <w:pStyle w:val="7"/>
        <w:rPr>
          <w:b/>
        </w:rPr>
      </w:pPr>
      <w:r>
        <w:rPr>
          <w:b/>
          <w:lang w:val="ru-RU"/>
        </w:rPr>
        <w:t>КОМПОЗИЦИЯ</w:t>
      </w:r>
    </w:p>
    <w:p w:rsidR="00957A8C" w:rsidRPr="001C6758" w:rsidRDefault="00957A8C" w:rsidP="00957A8C">
      <w:pPr>
        <w:pStyle w:val="7"/>
      </w:pPr>
      <w:r w:rsidRPr="002473A8">
        <w:rPr>
          <w:lang w:val="ru-RU"/>
        </w:rPr>
        <w:t>(название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957A8C" w:rsidRPr="001C6758" w:rsidRDefault="00EB4FE8" w:rsidP="00957A8C">
      <w:pPr>
        <w:pStyle w:val="7"/>
        <w:rPr>
          <w:b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8pt;margin-top:12.95pt;width:361.5pt;height:0;z-index:251656704" o:connectortype="straight"/>
        </w:pict>
      </w:r>
      <w:r w:rsidR="00957A8C" w:rsidRPr="007464AD">
        <w:rPr>
          <w:lang w:val="ru-RU"/>
        </w:rPr>
        <w:t>специальность</w:t>
      </w:r>
      <w:r w:rsidR="00957A8C" w:rsidRPr="00592575">
        <w:t xml:space="preserve">    </w:t>
      </w:r>
      <w:r w:rsidR="00957A8C" w:rsidRPr="001C6758">
        <w:rPr>
          <w:b/>
        </w:rPr>
        <w:t>5.02020501 «ИЗОБРАЗИТЕЛЬНОЕ ИСКУССТВО»</w:t>
      </w:r>
    </w:p>
    <w:p w:rsidR="00957A8C" w:rsidRPr="001C6758" w:rsidRDefault="00957A8C" w:rsidP="00957A8C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957A8C" w:rsidRPr="007E727A" w:rsidRDefault="00EB4FE8" w:rsidP="00957A8C">
      <w:pPr>
        <w:pStyle w:val="7"/>
        <w:jc w:val="left"/>
        <w:rPr>
          <w:b/>
        </w:rPr>
      </w:pPr>
      <w:r>
        <w:rPr>
          <w:noProof/>
        </w:rPr>
        <w:pict>
          <v:shape id="_x0000_s1027" type="#_x0000_t32" style="position:absolute;left:0;text-align:left;margin-left:105.3pt;margin-top:13.2pt;width:365.25pt;height:0;z-index:251657728" o:connectortype="straight"/>
        </w:pict>
      </w:r>
      <w:r w:rsidR="00957A8C" w:rsidRPr="00393077">
        <w:rPr>
          <w:lang w:val="ru-RU"/>
        </w:rPr>
        <w:t xml:space="preserve">        </w:t>
      </w:r>
      <w:r w:rsidR="00957A8C" w:rsidRPr="007464AD">
        <w:rPr>
          <w:lang w:val="ru-RU"/>
        </w:rPr>
        <w:t>специализация</w:t>
      </w:r>
      <w:r w:rsidR="00957A8C" w:rsidRPr="00592575">
        <w:tab/>
      </w:r>
      <w:r w:rsidR="00957A8C">
        <w:rPr>
          <w:lang w:val="ru-RU"/>
        </w:rPr>
        <w:t xml:space="preserve">      </w:t>
      </w:r>
      <w:r w:rsidR="00957A8C" w:rsidRPr="005D09BF">
        <w:rPr>
          <w:b/>
        </w:rPr>
        <w:t>«</w:t>
      </w:r>
      <w:r w:rsidR="00957A8C">
        <w:rPr>
          <w:b/>
          <w:lang w:val="ru-RU"/>
        </w:rPr>
        <w:t>ЖИВОПИСЬ</w:t>
      </w:r>
      <w:r w:rsidR="00957A8C" w:rsidRPr="005D09BF">
        <w:rPr>
          <w:b/>
        </w:rPr>
        <w:t>»</w:t>
      </w:r>
    </w:p>
    <w:p w:rsidR="00957A8C" w:rsidRPr="001C6758" w:rsidRDefault="00957A8C" w:rsidP="00957A8C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957A8C" w:rsidRPr="00592575" w:rsidRDefault="00957A8C" w:rsidP="00957A8C">
      <w:pPr>
        <w:pStyle w:val="7"/>
        <w:jc w:val="left"/>
      </w:pPr>
      <w:r w:rsidRPr="00393077">
        <w:rPr>
          <w:lang w:val="ru-RU"/>
        </w:rPr>
        <w:t xml:space="preserve">        </w:t>
      </w:r>
      <w:r w:rsidRPr="007464AD">
        <w:rPr>
          <w:lang w:val="ru-RU"/>
        </w:rPr>
        <w:t>отделение</w:t>
      </w:r>
      <w:r w:rsidRPr="00592575">
        <w:t xml:space="preserve">     </w:t>
      </w:r>
      <w:r>
        <w:t xml:space="preserve">     </w:t>
      </w:r>
      <w:r w:rsidRPr="00393077">
        <w:rPr>
          <w:lang w:val="ru-RU"/>
        </w:rPr>
        <w:t xml:space="preserve">  </w:t>
      </w:r>
      <w:r w:rsidRPr="001C6758">
        <w:rPr>
          <w:b/>
        </w:rPr>
        <w:t>ИЗОБРАЗИТЕЛЬНОГО ИСКУССТВА</w:t>
      </w:r>
    </w:p>
    <w:p w:rsidR="00957A8C" w:rsidRPr="001C6758" w:rsidRDefault="00EB4FE8" w:rsidP="00957A8C">
      <w:pPr>
        <w:pStyle w:val="7"/>
      </w:pPr>
      <w:r>
        <w:rPr>
          <w:noProof/>
          <w:sz w:val="32"/>
        </w:rPr>
        <w:pict>
          <v:shape id="_x0000_s1028" type="#_x0000_t32" style="position:absolute;left:0;text-align:left;margin-left:95.55pt;margin-top:1.15pt;width:370.5pt;height:0;z-index:251658752" o:connectortype="straight"/>
        </w:pict>
      </w:r>
      <w:r w:rsidR="00957A8C" w:rsidRPr="001C6758">
        <w:rPr>
          <w:sz w:val="32"/>
        </w:rPr>
        <w:t xml:space="preserve">              </w:t>
      </w:r>
      <w:r w:rsidR="00957A8C" w:rsidRPr="007464AD">
        <w:rPr>
          <w:lang w:val="ru-RU"/>
        </w:rPr>
        <w:t>(название отделения</w:t>
      </w:r>
      <w:r w:rsidR="00957A8C" w:rsidRPr="001C6758">
        <w:t>)</w:t>
      </w: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Pr="00592575" w:rsidRDefault="00957A8C" w:rsidP="00957A8C">
      <w:pPr>
        <w:pStyle w:val="7"/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Pr="006D5216" w:rsidRDefault="00957A8C" w:rsidP="00957A8C">
      <w:pPr>
        <w:pStyle w:val="7"/>
        <w:rPr>
          <w:b/>
          <w:lang w:val="ru-RU"/>
        </w:rPr>
      </w:pPr>
      <w:r w:rsidRPr="006D5216">
        <w:rPr>
          <w:b/>
          <w:lang w:val="ru-RU"/>
        </w:rPr>
        <w:lastRenderedPageBreak/>
        <w:t>1.Описание учебной дисциплины</w:t>
      </w:r>
    </w:p>
    <w:p w:rsidR="00957A8C" w:rsidRPr="006D5216" w:rsidRDefault="00957A8C" w:rsidP="00957A8C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2126"/>
        <w:gridCol w:w="142"/>
        <w:gridCol w:w="1861"/>
      </w:tblGrid>
      <w:tr w:rsidR="00957A8C" w:rsidRPr="006D5216" w:rsidTr="00987134">
        <w:trPr>
          <w:trHeight w:val="803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Характеристика учебной дисциплины</w:t>
            </w:r>
          </w:p>
        </w:tc>
      </w:tr>
      <w:tr w:rsidR="00957A8C" w:rsidRPr="006D5216" w:rsidTr="00987134">
        <w:trPr>
          <w:trHeight w:val="549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126" w:type="dxa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  <w:gridSpan w:val="2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6D5216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957A8C" w:rsidRPr="006D5216" w:rsidTr="00987134">
        <w:trPr>
          <w:trHeight w:val="1247"/>
        </w:trPr>
        <w:tc>
          <w:tcPr>
            <w:tcW w:w="3261" w:type="dxa"/>
            <w:vAlign w:val="center"/>
          </w:tcPr>
          <w:p w:rsidR="00957A8C" w:rsidRPr="006D5216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Количество </w:t>
            </w:r>
            <w:r>
              <w:rPr>
                <w:lang w:val="ru-RU"/>
              </w:rPr>
              <w:t xml:space="preserve">кредитов </w:t>
            </w:r>
            <w:r w:rsidRPr="006D5216">
              <w:rPr>
                <w:lang w:val="ru-RU"/>
              </w:rPr>
              <w:t>–</w:t>
            </w:r>
            <w:r w:rsidR="004730DA">
              <w:rPr>
                <w:lang w:val="ru-RU"/>
              </w:rPr>
              <w:t>20,5</w:t>
            </w:r>
            <w:r w:rsidRPr="006D5216"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Область знаний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0202 Искусство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6D5216">
              <w:rPr>
                <w:lang w:val="ru-RU"/>
              </w:rPr>
              <w:t>(шифр и название)</w:t>
            </w: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Нормативная</w:t>
            </w:r>
          </w:p>
        </w:tc>
      </w:tr>
      <w:tr w:rsidR="00957A8C" w:rsidRPr="006D5216" w:rsidTr="00987134">
        <w:trPr>
          <w:trHeight w:val="170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Разделов (тем) –</w:t>
            </w:r>
            <w:r w:rsidR="000569C8">
              <w:rPr>
                <w:lang w:val="ru-RU"/>
              </w:rPr>
              <w:t>11</w:t>
            </w:r>
            <w:r w:rsidRPr="006D521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Специальности:</w:t>
            </w:r>
          </w:p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«Изобразительное искусство»,</w:t>
            </w:r>
          </w:p>
          <w:p w:rsidR="00957A8C" w:rsidRPr="006D5216" w:rsidRDefault="00957A8C" w:rsidP="00987134">
            <w:pPr>
              <w:pStyle w:val="7"/>
              <w:ind w:firstLine="34"/>
              <w:jc w:val="both"/>
              <w:rPr>
                <w:lang w:val="ru-RU"/>
              </w:rPr>
            </w:pPr>
            <w:r w:rsidRPr="006D5216">
              <w:rPr>
                <w:lang w:val="ru-RU"/>
              </w:rPr>
              <w:t>«</w:t>
            </w:r>
            <w:r>
              <w:rPr>
                <w:lang w:val="ru-RU"/>
              </w:rPr>
              <w:t>Живопись</w:t>
            </w:r>
            <w:r w:rsidRPr="006D5216">
              <w:rPr>
                <w:lang w:val="ru-RU"/>
              </w:rPr>
              <w:t>»</w:t>
            </w:r>
          </w:p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Год подготовки</w:t>
            </w:r>
          </w:p>
        </w:tc>
      </w:tr>
      <w:tr w:rsidR="00957A8C" w:rsidRPr="006D5216" w:rsidTr="00987134">
        <w:trPr>
          <w:trHeight w:val="207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ІІІ</w:t>
            </w:r>
            <w:r w:rsidR="00E03DEA" w:rsidRPr="006D5216">
              <w:rPr>
                <w:lang w:val="ru-RU"/>
              </w:rPr>
              <w:t xml:space="preserve"> </w:t>
            </w:r>
            <w:r w:rsidR="00957A8C" w:rsidRPr="006D5216">
              <w:rPr>
                <w:lang w:val="ru-RU"/>
              </w:rPr>
              <w:t>-й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</w:tr>
      <w:tr w:rsidR="00957A8C" w:rsidRPr="006D5216" w:rsidTr="00987134">
        <w:trPr>
          <w:trHeight w:val="232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Семестр</w:t>
            </w:r>
          </w:p>
        </w:tc>
      </w:tr>
      <w:tr w:rsidR="00957A8C" w:rsidRPr="006D5216" w:rsidTr="00987134">
        <w:trPr>
          <w:trHeight w:val="323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4730DA">
            <w:pPr>
              <w:pStyle w:val="7"/>
              <w:ind w:firstLine="34"/>
              <w:rPr>
                <w:lang w:val="ru-RU"/>
              </w:rPr>
            </w:pPr>
            <w:r w:rsidRPr="006D5216">
              <w:rPr>
                <w:lang w:val="ru-RU"/>
              </w:rPr>
              <w:t xml:space="preserve">Общее количество часов - </w:t>
            </w:r>
            <w:r w:rsidR="004730DA">
              <w:rPr>
                <w:lang w:val="ru-RU"/>
              </w:rPr>
              <w:t>739</w:t>
            </w: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4B1F46">
            <w:pPr>
              <w:pStyle w:val="7"/>
              <w:rPr>
                <w:lang w:val="ru-RU"/>
              </w:rPr>
            </w:pPr>
            <w:r>
              <w:rPr>
                <w:lang w:val="en-US"/>
              </w:rPr>
              <w:t>V</w:t>
            </w:r>
            <w:r w:rsidR="00E03DEA">
              <w:rPr>
                <w:lang w:val="ru-RU"/>
              </w:rPr>
              <w:t xml:space="preserve">- </w:t>
            </w:r>
            <w:r w:rsidR="00E03DEA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</w:tr>
      <w:tr w:rsidR="00957A8C" w:rsidRPr="006D5216" w:rsidTr="00987134">
        <w:trPr>
          <w:trHeight w:val="322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0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Групповые</w:t>
            </w:r>
          </w:p>
        </w:tc>
      </w:tr>
      <w:tr w:rsidR="00957A8C" w:rsidRPr="006D5216" w:rsidTr="00987134">
        <w:trPr>
          <w:trHeight w:val="320"/>
        </w:trPr>
        <w:tc>
          <w:tcPr>
            <w:tcW w:w="3261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Количество часов для дневной формы обучения:</w:t>
            </w:r>
          </w:p>
          <w:p w:rsidR="00957A8C" w:rsidRPr="006D5216" w:rsidRDefault="00957A8C" w:rsidP="00987134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 xml:space="preserve">аудиторных – </w:t>
            </w:r>
            <w:r w:rsidR="004730DA">
              <w:rPr>
                <w:lang w:val="ru-RU"/>
              </w:rPr>
              <w:t>518</w:t>
            </w:r>
          </w:p>
          <w:p w:rsidR="00957A8C" w:rsidRPr="006D5216" w:rsidRDefault="00957A8C" w:rsidP="004730DA">
            <w:pPr>
              <w:pStyle w:val="7"/>
              <w:ind w:firstLine="0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самостоятельные работы студента -</w:t>
            </w:r>
            <w:r>
              <w:rPr>
                <w:lang w:val="ru-RU"/>
              </w:rPr>
              <w:t>2</w:t>
            </w:r>
            <w:r w:rsidR="004730DA">
              <w:rPr>
                <w:lang w:val="ru-RU"/>
              </w:rPr>
              <w:t>21</w:t>
            </w:r>
          </w:p>
        </w:tc>
        <w:tc>
          <w:tcPr>
            <w:tcW w:w="2835" w:type="dxa"/>
            <w:vMerge w:val="restart"/>
            <w:vAlign w:val="center"/>
          </w:tcPr>
          <w:p w:rsidR="00957A8C" w:rsidRPr="006D5216" w:rsidRDefault="00957A8C" w:rsidP="00987134">
            <w:pPr>
              <w:pStyle w:val="7"/>
              <w:ind w:firstLine="34"/>
              <w:jc w:val="left"/>
              <w:rPr>
                <w:lang w:val="ru-RU"/>
              </w:rPr>
            </w:pPr>
            <w:r w:rsidRPr="006D5216">
              <w:rPr>
                <w:lang w:val="ru-RU"/>
              </w:rPr>
              <w:t>Образовательно-квалификационный уровень</w:t>
            </w:r>
            <w:r w:rsidRPr="006D5216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0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987134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Практические</w:t>
            </w:r>
          </w:p>
        </w:tc>
      </w:tr>
      <w:tr w:rsidR="00957A8C" w:rsidRPr="006D5216" w:rsidTr="00987134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4B1F46">
            <w:pPr>
              <w:pStyle w:val="7"/>
              <w:jc w:val="left"/>
              <w:rPr>
                <w:i/>
                <w:lang w:val="ru-RU"/>
              </w:rPr>
            </w:pPr>
            <w:r>
              <w:rPr>
                <w:lang w:val="en-US"/>
              </w:rPr>
              <w:t>V</w:t>
            </w:r>
            <w:r w:rsidR="00957A8C" w:rsidRPr="003D35A2">
              <w:rPr>
                <w:lang w:val="ru-RU"/>
              </w:rPr>
              <w:t xml:space="preserve"> - </w:t>
            </w:r>
            <w:r>
              <w:rPr>
                <w:lang w:val="ru-RU"/>
              </w:rPr>
              <w:t>64</w:t>
            </w:r>
            <w:r w:rsidR="00957A8C" w:rsidRPr="003D35A2">
              <w:rPr>
                <w:lang w:val="ru-RU"/>
              </w:rPr>
              <w:t xml:space="preserve"> час.</w:t>
            </w:r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987134">
        <w:trPr>
          <w:trHeight w:val="320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4B1F46">
            <w:pPr>
              <w:pStyle w:val="7"/>
              <w:jc w:val="left"/>
              <w:rPr>
                <w:lang w:val="ru-RU"/>
              </w:rPr>
            </w:pPr>
            <w:proofErr w:type="gramStart"/>
            <w:r>
              <w:rPr>
                <w:lang w:val="en-US"/>
              </w:rPr>
              <w:t>VI</w:t>
            </w:r>
            <w:r w:rsidR="00E03DEA">
              <w:rPr>
                <w:lang w:val="ru-RU"/>
              </w:rPr>
              <w:t xml:space="preserve"> </w:t>
            </w:r>
            <w:r w:rsidR="00957A8C">
              <w:rPr>
                <w:lang w:val="ru-RU"/>
              </w:rPr>
              <w:t xml:space="preserve">- </w:t>
            </w:r>
            <w:r>
              <w:rPr>
                <w:lang w:val="ru-RU"/>
              </w:rPr>
              <w:t>80</w:t>
            </w:r>
            <w:r w:rsidR="00957A8C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6D5216">
              <w:rPr>
                <w:b/>
                <w:lang w:val="ru-RU"/>
              </w:rPr>
              <w:t>Самостоят</w:t>
            </w:r>
            <w:proofErr w:type="spellEnd"/>
            <w:r w:rsidRPr="006D5216">
              <w:rPr>
                <w:b/>
                <w:lang w:val="ru-RU"/>
              </w:rPr>
              <w:t>. работа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4730DA">
            <w:pPr>
              <w:pStyle w:val="7"/>
              <w:jc w:val="left"/>
              <w:rPr>
                <w:i/>
                <w:lang w:val="ru-RU"/>
              </w:rPr>
            </w:pPr>
            <w:proofErr w:type="gramStart"/>
            <w:r>
              <w:rPr>
                <w:lang w:val="en-US"/>
              </w:rPr>
              <w:t>V</w:t>
            </w:r>
            <w:r w:rsidR="00957A8C" w:rsidRPr="003D35A2">
              <w:rPr>
                <w:lang w:val="ru-RU"/>
              </w:rPr>
              <w:t xml:space="preserve"> -</w:t>
            </w:r>
            <w:r w:rsidR="004730DA">
              <w:rPr>
                <w:lang w:val="ru-RU"/>
              </w:rPr>
              <w:t>31</w:t>
            </w:r>
            <w:r w:rsidR="00957A8C" w:rsidRPr="006D5216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 xml:space="preserve"> час.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7A8C" w:rsidRPr="006D5216" w:rsidRDefault="004B1F46" w:rsidP="004730DA">
            <w:pPr>
              <w:pStyle w:val="7"/>
              <w:rPr>
                <w:lang w:val="ru-RU"/>
              </w:rPr>
            </w:pPr>
            <w:proofErr w:type="gramStart"/>
            <w:r>
              <w:rPr>
                <w:lang w:val="en-US"/>
              </w:rPr>
              <w:t>VI</w:t>
            </w:r>
            <w:r w:rsidR="00E03DEA">
              <w:rPr>
                <w:lang w:val="ru-RU"/>
              </w:rPr>
              <w:t xml:space="preserve"> </w:t>
            </w:r>
            <w:r w:rsidR="00957A8C">
              <w:rPr>
                <w:lang w:val="ru-RU"/>
              </w:rPr>
              <w:t xml:space="preserve">- </w:t>
            </w:r>
            <w:r w:rsidR="004730DA">
              <w:rPr>
                <w:lang w:val="ru-RU"/>
              </w:rPr>
              <w:t>32</w:t>
            </w:r>
            <w:r w:rsidR="00957A8C">
              <w:rPr>
                <w:lang w:val="ru-RU"/>
              </w:rPr>
              <w:t xml:space="preserve"> час.</w:t>
            </w:r>
            <w:proofErr w:type="gramEnd"/>
          </w:p>
        </w:tc>
        <w:tc>
          <w:tcPr>
            <w:tcW w:w="1861" w:type="dxa"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138"/>
        </w:trPr>
        <w:tc>
          <w:tcPr>
            <w:tcW w:w="3261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vAlign w:val="center"/>
          </w:tcPr>
          <w:p w:rsidR="00957A8C" w:rsidRPr="006D5216" w:rsidRDefault="00957A8C" w:rsidP="00987134">
            <w:pPr>
              <w:pStyle w:val="7"/>
              <w:ind w:firstLine="33"/>
              <w:rPr>
                <w:b/>
                <w:lang w:val="ru-RU"/>
              </w:rPr>
            </w:pPr>
            <w:r w:rsidRPr="006D5216">
              <w:rPr>
                <w:b/>
                <w:lang w:val="ru-RU"/>
              </w:rPr>
              <w:t>Индивидуальные занятия:</w:t>
            </w:r>
          </w:p>
          <w:p w:rsidR="00957A8C" w:rsidRPr="006D5216" w:rsidRDefault="00957A8C" w:rsidP="00987134">
            <w:pPr>
              <w:pStyle w:val="7"/>
              <w:ind w:firstLine="33"/>
              <w:rPr>
                <w:lang w:val="ru-RU"/>
              </w:rPr>
            </w:pPr>
            <w:r w:rsidRPr="006D5216">
              <w:rPr>
                <w:b/>
                <w:lang w:val="ru-RU"/>
              </w:rPr>
              <w:t xml:space="preserve"> 0 </w:t>
            </w:r>
            <w:r w:rsidRPr="006D5216">
              <w:rPr>
                <w:lang w:val="ru-RU"/>
              </w:rPr>
              <w:t>час.</w:t>
            </w:r>
          </w:p>
        </w:tc>
      </w:tr>
      <w:tr w:rsidR="00957A8C" w:rsidRPr="006D5216" w:rsidTr="00987134">
        <w:trPr>
          <w:trHeight w:val="966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57A8C" w:rsidRPr="006D5216" w:rsidRDefault="00957A8C" w:rsidP="00987134">
            <w:pPr>
              <w:pStyle w:val="7"/>
              <w:rPr>
                <w:lang w:val="ru-RU"/>
              </w:rPr>
            </w:pP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  <w:vAlign w:val="center"/>
          </w:tcPr>
          <w:p w:rsidR="00957A8C" w:rsidRDefault="00957A8C" w:rsidP="00987134">
            <w:pPr>
              <w:pStyle w:val="7"/>
              <w:ind w:firstLine="0"/>
              <w:rPr>
                <w:lang w:val="ru-RU"/>
              </w:rPr>
            </w:pPr>
            <w:r w:rsidRPr="006D5216">
              <w:rPr>
                <w:lang w:val="ru-RU"/>
              </w:rPr>
              <w:t>Вид контроля:</w:t>
            </w:r>
            <w:r>
              <w:rPr>
                <w:lang w:val="ru-RU"/>
              </w:rPr>
              <w:t xml:space="preserve"> </w:t>
            </w:r>
          </w:p>
          <w:p w:rsidR="00957A8C" w:rsidRDefault="004B1F46" w:rsidP="00987134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lang w:val="en-US"/>
              </w:rPr>
              <w:t>V</w:t>
            </w:r>
            <w:r w:rsidR="00957A8C" w:rsidRPr="003D35A2">
              <w:rPr>
                <w:lang w:val="ru-RU"/>
              </w:rPr>
              <w:t xml:space="preserve"> - </w:t>
            </w:r>
            <w:proofErr w:type="spellStart"/>
            <w:proofErr w:type="gramStart"/>
            <w:r w:rsidR="004730DA">
              <w:rPr>
                <w:b/>
              </w:rPr>
              <w:t>зачет</w:t>
            </w:r>
            <w:proofErr w:type="spellEnd"/>
            <w:proofErr w:type="gramEnd"/>
          </w:p>
          <w:p w:rsidR="00957A8C" w:rsidRPr="00421404" w:rsidRDefault="004B1F46" w:rsidP="00473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F46"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r w:rsidR="00E03DEA" w:rsidRPr="00E03DEA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957A8C" w:rsidRPr="00421404">
              <w:rPr>
                <w:rFonts w:ascii="Times New Roman" w:hAnsi="Times New Roman" w:cs="Times New Roman"/>
                <w:sz w:val="28"/>
              </w:rPr>
              <w:t>-</w:t>
            </w:r>
            <w:r w:rsidR="00957A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730DA" w:rsidRPr="004730DA">
              <w:rPr>
                <w:rFonts w:ascii="Times New Roman" w:hAnsi="Times New Roman" w:cs="Times New Roman"/>
                <w:b/>
                <w:sz w:val="28"/>
              </w:rPr>
              <w:t>экзамен</w:t>
            </w:r>
          </w:p>
        </w:tc>
      </w:tr>
    </w:tbl>
    <w:p w:rsidR="00957A8C" w:rsidRPr="006D5216" w:rsidRDefault="00957A8C" w:rsidP="00957A8C">
      <w:pPr>
        <w:pStyle w:val="7"/>
        <w:rPr>
          <w:lang w:val="ru-RU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line="240" w:lineRule="auto"/>
        <w:rPr>
          <w:lang w:val="uk-UA"/>
        </w:rPr>
      </w:pPr>
    </w:p>
    <w:p w:rsidR="004B1F46" w:rsidRDefault="004B1F46" w:rsidP="00957A8C">
      <w:pPr>
        <w:spacing w:line="240" w:lineRule="auto"/>
        <w:rPr>
          <w:lang w:val="uk-UA"/>
        </w:rPr>
      </w:pPr>
    </w:p>
    <w:p w:rsidR="00957A8C" w:rsidRDefault="00957A8C" w:rsidP="0095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AF4D3E">
        <w:rPr>
          <w:rFonts w:ascii="Times New Roman" w:hAnsi="Times New Roman" w:cs="Times New Roman"/>
          <w:b/>
          <w:sz w:val="28"/>
          <w:szCs w:val="28"/>
        </w:rPr>
        <w:t>Цель и зада</w:t>
      </w:r>
      <w:r>
        <w:rPr>
          <w:rFonts w:ascii="Times New Roman" w:hAnsi="Times New Roman" w:cs="Times New Roman"/>
          <w:b/>
          <w:sz w:val="28"/>
          <w:szCs w:val="28"/>
        </w:rPr>
        <w:t>чи</w:t>
      </w:r>
      <w:r w:rsidRPr="00AF4D3E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4730DA" w:rsidRP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бучить студента профессиональному творческому мышлению;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развить у студента целостное виденье и художественное восприятие;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азв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ить профессиональные качества;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налитический взгляд на натуру;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знакомить студентов с понятием композиции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основными законами, правилами и средствами;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оспитать у студента эсте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тический вкус.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риобретение навыков по живописи и рисунку (композиционные зарисовки, поиски, композиционные разработки цвету);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умений и усовершенствование навыков по композиции;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накомство с законами, правилами и средствами композиции;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глубление знаний студентов с построения формы цветом;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своение студентами принципов и методов выполнения композиционного эскиза; 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методикой самостоятельной работы  по композиции;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оспитание личности, способной в бу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дущем работать по специальности.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730DA"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результате изучения учебной дисциплины студент должен: </w:t>
      </w:r>
    </w:p>
    <w:p w:rsidR="004730DA" w:rsidRP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знать: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пециальную терминологию, ее произношение и значение;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онятие ритма, равновесия, композиционного центра, геометрического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центра, пропорции;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онятие контраста, целостности, выразительности; 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учшие образцы искусства прошлого и современности; 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программный материал курса.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уметь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30DA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 у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своить программный мат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ериал по предмету “Композиция”;</w:t>
      </w:r>
    </w:p>
    <w:p w:rsidR="004730DA" w:rsidRPr="004E7FF5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теоретические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знания в процессе работы над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композиционным эскизом для того, чтобы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осознать учебный материал на 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профессиональном уровне; </w:t>
      </w:r>
    </w:p>
    <w:p w:rsidR="00D170E2" w:rsidRDefault="004730DA" w:rsidP="00EB4FE8">
      <w:pPr>
        <w:tabs>
          <w:tab w:val="left" w:pos="0"/>
        </w:tabs>
        <w:spacing w:after="0" w:line="240" w:lineRule="auto"/>
        <w:jc w:val="both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4E7FF5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ладеть различными композиционными средствами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30DA" w:rsidRDefault="004730DA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134" w:rsidRDefault="00987134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30DA" w:rsidRDefault="004730DA" w:rsidP="004730DA">
      <w:pPr>
        <w:pStyle w:val="7"/>
        <w:rPr>
          <w:b/>
          <w:lang w:val="ru-RU"/>
        </w:rPr>
      </w:pPr>
      <w:r w:rsidRPr="00252393">
        <w:rPr>
          <w:b/>
          <w:lang w:val="ru-RU"/>
        </w:rPr>
        <w:t>3. Программа учебной дисциплины</w:t>
      </w:r>
    </w:p>
    <w:p w:rsidR="004730DA" w:rsidRDefault="004730DA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30DA" w:rsidRDefault="004B1F46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1F46"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730DA" w:rsidRPr="0082281E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="004730DA" w:rsidRPr="0082281E">
        <w:rPr>
          <w:rFonts w:ascii="Times New Roman" w:hAnsi="Times New Roman" w:cs="Times New Roman"/>
          <w:b/>
          <w:sz w:val="28"/>
        </w:rPr>
        <w:t>семестр</w:t>
      </w:r>
      <w:proofErr w:type="gramEnd"/>
    </w:p>
    <w:p w:rsidR="00987134" w:rsidRDefault="00987134" w:rsidP="004730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BE">
        <w:rPr>
          <w:rStyle w:val="translation-chunk"/>
          <w:rFonts w:ascii="Times New Roman" w:hAnsi="Times New Roman" w:cs="Times New Roman"/>
          <w:b/>
          <w:sz w:val="28"/>
          <w:szCs w:val="24"/>
          <w:shd w:val="clear" w:color="auto" w:fill="FFFFFF"/>
        </w:rPr>
        <w:t>Тема 26.</w:t>
      </w:r>
      <w:r w:rsidRPr="00D005BE">
        <w:rPr>
          <w:rStyle w:val="translation-chunk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987134">
        <w:rPr>
          <w:rFonts w:ascii="Times New Roman" w:hAnsi="Times New Roman" w:cs="Times New Roman"/>
          <w:b/>
          <w:sz w:val="28"/>
          <w:szCs w:val="28"/>
        </w:rPr>
        <w:t>Наблюдение несложных ритмических ситуаций в жизни.</w:t>
      </w:r>
      <w:r w:rsidR="00B56DD9" w:rsidRPr="00B56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D9" w:rsidRPr="00987134">
        <w:rPr>
          <w:rFonts w:ascii="Times New Roman" w:hAnsi="Times New Roman" w:cs="Times New Roman"/>
          <w:b/>
          <w:sz w:val="28"/>
          <w:szCs w:val="28"/>
        </w:rPr>
        <w:t>Эскиз сюжетной композиции.</w:t>
      </w:r>
      <w:r w:rsidRPr="00D00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60" w:rsidRP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60">
        <w:rPr>
          <w:rFonts w:ascii="Times New Roman" w:hAnsi="Times New Roman" w:cs="Times New Roman"/>
          <w:sz w:val="28"/>
          <w:szCs w:val="28"/>
        </w:rPr>
        <w:t>Задание: эскиз сюжетной композиции.</w:t>
      </w:r>
      <w:r w:rsidR="00987134">
        <w:rPr>
          <w:rFonts w:ascii="Times New Roman" w:hAnsi="Times New Roman" w:cs="Times New Roman"/>
          <w:sz w:val="28"/>
          <w:szCs w:val="28"/>
        </w:rPr>
        <w:t xml:space="preserve"> </w:t>
      </w:r>
      <w:r w:rsidRPr="00D16860">
        <w:rPr>
          <w:rFonts w:ascii="Times New Roman" w:hAnsi="Times New Roman" w:cs="Times New Roman"/>
          <w:sz w:val="28"/>
          <w:szCs w:val="28"/>
        </w:rPr>
        <w:t>Задачи: выявление идейного центра композиции с использованием ритмического построения. Ритмическ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16860">
        <w:rPr>
          <w:rFonts w:ascii="Times New Roman" w:hAnsi="Times New Roman" w:cs="Times New Roman"/>
          <w:sz w:val="28"/>
          <w:szCs w:val="28"/>
        </w:rPr>
        <w:t xml:space="preserve"> </w:t>
      </w:r>
      <w:r w:rsidRPr="00D16860">
        <w:rPr>
          <w:rFonts w:ascii="Times New Roman" w:hAnsi="Times New Roman" w:cs="Times New Roman"/>
          <w:sz w:val="28"/>
          <w:szCs w:val="28"/>
        </w:rPr>
        <w:lastRenderedPageBreak/>
        <w:t>построение как средство эмоционального воздействия.</w:t>
      </w:r>
      <w:r w:rsidR="00987134">
        <w:rPr>
          <w:rFonts w:ascii="Times New Roman" w:hAnsi="Times New Roman" w:cs="Times New Roman"/>
          <w:sz w:val="28"/>
          <w:szCs w:val="28"/>
        </w:rPr>
        <w:t xml:space="preserve"> </w:t>
      </w:r>
      <w:r w:rsidRPr="00D16860">
        <w:rPr>
          <w:rFonts w:ascii="Times New Roman" w:hAnsi="Times New Roman" w:cs="Times New Roman"/>
          <w:sz w:val="28"/>
          <w:szCs w:val="28"/>
        </w:rPr>
        <w:t>Цветовой ритм. Передача ритмом настроения.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BE">
        <w:rPr>
          <w:rStyle w:val="translation-chunk"/>
          <w:rFonts w:ascii="Times New Roman" w:hAnsi="Times New Roman" w:cs="Times New Roman"/>
          <w:b/>
          <w:sz w:val="28"/>
          <w:szCs w:val="24"/>
          <w:shd w:val="clear" w:color="auto" w:fill="FFFFFF"/>
        </w:rPr>
        <w:t>Тема 27.</w:t>
      </w:r>
      <w:r w:rsidRPr="00D005BE">
        <w:rPr>
          <w:rStyle w:val="translation-chunk"/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987134">
        <w:rPr>
          <w:rFonts w:ascii="Times New Roman" w:hAnsi="Times New Roman" w:cs="Times New Roman"/>
          <w:b/>
          <w:sz w:val="28"/>
          <w:szCs w:val="28"/>
        </w:rPr>
        <w:t>Эскиз сюжетной композиции.</w:t>
      </w:r>
    </w:p>
    <w:p w:rsid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(6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16860" w:rsidRPr="00B56DD9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4"/>
        </w:rPr>
        <w:t>Тема 28.</w:t>
      </w:r>
      <w:r w:rsidRPr="00D005BE">
        <w:rPr>
          <w:rFonts w:ascii="Times New Roman" w:hAnsi="Times New Roman" w:cs="Times New Roman"/>
          <w:sz w:val="28"/>
          <w:szCs w:val="24"/>
        </w:rPr>
        <w:t xml:space="preserve"> </w:t>
      </w:r>
      <w:r w:rsidRPr="00987134">
        <w:rPr>
          <w:rFonts w:ascii="Times New Roman" w:hAnsi="Times New Roman" w:cs="Times New Roman"/>
          <w:b/>
          <w:sz w:val="28"/>
          <w:szCs w:val="28"/>
        </w:rPr>
        <w:t>Свет, как средство выявления главного в композиции.</w:t>
      </w:r>
      <w:r w:rsidR="00B56DD9" w:rsidRPr="00B56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D9" w:rsidRPr="00987134">
        <w:rPr>
          <w:rFonts w:ascii="Times New Roman" w:hAnsi="Times New Roman" w:cs="Times New Roman"/>
          <w:b/>
          <w:sz w:val="28"/>
          <w:szCs w:val="28"/>
        </w:rPr>
        <w:t>Жанровая сцена в интерьере.</w:t>
      </w:r>
    </w:p>
    <w:p w:rsidR="00987134" w:rsidRP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34">
        <w:rPr>
          <w:rFonts w:ascii="Times New Roman" w:hAnsi="Times New Roman" w:cs="Times New Roman"/>
          <w:sz w:val="28"/>
          <w:szCs w:val="28"/>
        </w:rPr>
        <w:t>Задание: Жанровая сцена в интерьере. Построение свет - теневой композиции на примере современной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Задача: использование светотени для выявления главного в композиции.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Понятие светотени и ее законов. Поиск выразительной точки зрения. Поиск линии горизонта. Перспективная проверка композиции. Решение цветовое.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4"/>
        </w:rPr>
        <w:t>Тема 29.</w:t>
      </w:r>
      <w:r w:rsidRPr="00D005BE">
        <w:rPr>
          <w:rFonts w:ascii="Times New Roman" w:hAnsi="Times New Roman" w:cs="Times New Roman"/>
          <w:sz w:val="28"/>
          <w:szCs w:val="24"/>
        </w:rPr>
        <w:t xml:space="preserve"> </w:t>
      </w:r>
      <w:r w:rsidRPr="00987134">
        <w:rPr>
          <w:rFonts w:ascii="Times New Roman" w:hAnsi="Times New Roman" w:cs="Times New Roman"/>
          <w:b/>
          <w:sz w:val="28"/>
          <w:szCs w:val="28"/>
        </w:rPr>
        <w:t>Жанровая сцена в интерьере.</w:t>
      </w:r>
    </w:p>
    <w:p w:rsid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(6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005BE">
        <w:rPr>
          <w:rFonts w:ascii="Times New Roman" w:hAnsi="Times New Roman" w:cs="Times New Roman"/>
          <w:b/>
          <w:sz w:val="28"/>
          <w:szCs w:val="24"/>
        </w:rPr>
        <w:t>Тема 30.</w:t>
      </w:r>
      <w:r w:rsidRPr="00D005BE">
        <w:rPr>
          <w:rFonts w:ascii="Times New Roman" w:hAnsi="Times New Roman" w:cs="Times New Roman"/>
          <w:sz w:val="28"/>
          <w:szCs w:val="24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4"/>
        </w:rPr>
        <w:t xml:space="preserve">Роль пластического мотива в решении замысла. </w:t>
      </w:r>
      <w:r w:rsidRPr="00987134">
        <w:rPr>
          <w:rFonts w:ascii="Times New Roman" w:hAnsi="Times New Roman" w:cs="Times New Roman"/>
          <w:b/>
          <w:sz w:val="28"/>
          <w:szCs w:val="24"/>
        </w:rPr>
        <w:t>Эскиз с</w:t>
      </w:r>
      <w:r w:rsidRPr="00987134">
        <w:rPr>
          <w:rFonts w:ascii="Times New Roman" w:hAnsi="Times New Roman" w:cs="Times New Roman"/>
          <w:b/>
          <w:bCs/>
          <w:sz w:val="28"/>
          <w:szCs w:val="24"/>
        </w:rPr>
        <w:t>южетной композиции на современную городскую тему.</w:t>
      </w:r>
    </w:p>
    <w:p w:rsid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(19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987134" w:rsidRDefault="00987134" w:rsidP="000F15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7134" w:rsidRDefault="00987134" w:rsidP="009871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B1F46">
        <w:rPr>
          <w:rFonts w:ascii="Times New Roman" w:hAnsi="Times New Roman" w:cs="Times New Roman"/>
          <w:b/>
          <w:sz w:val="28"/>
          <w:lang w:val="en-US"/>
        </w:rPr>
        <w:t>VI</w:t>
      </w:r>
      <w:r w:rsidRPr="0082281E">
        <w:rPr>
          <w:rFonts w:ascii="Times New Roman" w:hAnsi="Times New Roman" w:cs="Times New Roman"/>
          <w:b/>
          <w:sz w:val="28"/>
        </w:rPr>
        <w:t xml:space="preserve"> -</w:t>
      </w:r>
      <w:r>
        <w:rPr>
          <w:rFonts w:ascii="Times New Roman" w:hAnsi="Times New Roman" w:cs="Times New Roman"/>
          <w:b/>
          <w:sz w:val="28"/>
        </w:rPr>
        <w:t>семестр</w:t>
      </w:r>
    </w:p>
    <w:p w:rsidR="00987134" w:rsidRDefault="00987134" w:rsidP="000F1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t>Тема 31.</w:t>
      </w:r>
      <w:r w:rsidRPr="00D005BE"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Представления и жизненная основа сюжетного замысла</w:t>
      </w:r>
      <w:r w:rsidR="00987134" w:rsidRPr="0098713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7134" w:rsidRP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34">
        <w:rPr>
          <w:rFonts w:ascii="Times New Roman" w:hAnsi="Times New Roman" w:cs="Times New Roman"/>
          <w:sz w:val="28"/>
          <w:szCs w:val="28"/>
        </w:rPr>
        <w:t>Задание композиция на историческую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Задачи: определение главной идеи эскиза композиции. Передача характерных особенностей времени и места исторических событий. Пластическое и пространственное решение замысла.</w:t>
      </w:r>
    </w:p>
    <w:p w:rsidR="00987134" w:rsidRP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34">
        <w:rPr>
          <w:rFonts w:ascii="Times New Roman" w:hAnsi="Times New Roman" w:cs="Times New Roman"/>
          <w:sz w:val="28"/>
          <w:szCs w:val="28"/>
        </w:rPr>
        <w:t>Роль ассоциации в выборе сюжета.</w:t>
      </w:r>
      <w:r w:rsidR="00B56DD9" w:rsidRPr="00B56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D9" w:rsidRPr="00987134">
        <w:rPr>
          <w:rFonts w:ascii="Times New Roman" w:hAnsi="Times New Roman" w:cs="Times New Roman"/>
          <w:b/>
          <w:sz w:val="28"/>
          <w:szCs w:val="28"/>
        </w:rPr>
        <w:t xml:space="preserve">Эскизы </w:t>
      </w:r>
      <w:r w:rsidR="00B56DD9" w:rsidRPr="00987134">
        <w:rPr>
          <w:rFonts w:ascii="Times New Roman" w:hAnsi="Times New Roman" w:cs="Times New Roman"/>
          <w:b/>
          <w:bCs/>
          <w:sz w:val="28"/>
          <w:szCs w:val="28"/>
        </w:rPr>
        <w:t>композиции на историческую тему.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t>Тема 32.</w:t>
      </w:r>
      <w:r w:rsidRPr="00D005BE"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sz w:val="28"/>
          <w:szCs w:val="28"/>
        </w:rPr>
        <w:t xml:space="preserve">Эскизы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композиции на историческую тему.</w:t>
      </w:r>
    </w:p>
    <w:p w:rsid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(10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t>Тема33.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Подчиненность всех закономерностей и средств композиции идейному замыслу.</w:t>
      </w:r>
      <w:r w:rsidR="00B56DD9" w:rsidRPr="00B56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DD9" w:rsidRPr="00987134">
        <w:rPr>
          <w:rFonts w:ascii="Times New Roman" w:hAnsi="Times New Roman" w:cs="Times New Roman"/>
          <w:b/>
          <w:bCs/>
          <w:sz w:val="28"/>
          <w:szCs w:val="28"/>
        </w:rPr>
        <w:t>Эскиз многофигурной композиции.</w:t>
      </w:r>
    </w:p>
    <w:p w:rsidR="00987134" w:rsidRP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34">
        <w:rPr>
          <w:rFonts w:ascii="Times New Roman" w:hAnsi="Times New Roman" w:cs="Times New Roman"/>
          <w:sz w:val="28"/>
          <w:szCs w:val="28"/>
        </w:rPr>
        <w:t>Задание эскиз многофигурной композиции.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Задачи: более углубленное развитие художественного видения у студентов, ощущение времени, понимание роли сюжетно-смыслового центра и средств его выражения.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t>Тема 34.</w:t>
      </w:r>
      <w:r w:rsidRPr="00D005BE"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Эскиз многофигурной композиции.</w:t>
      </w:r>
    </w:p>
    <w:p w:rsidR="00987134" w:rsidRPr="00B56DD9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(10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lastRenderedPageBreak/>
        <w:t>Тема 35.</w:t>
      </w:r>
      <w:r w:rsidRPr="00D00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Выразительность и цельность замысла.</w:t>
      </w:r>
      <w:r w:rsidR="00B56DD9" w:rsidRPr="00B56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DD9" w:rsidRPr="00987134">
        <w:rPr>
          <w:rFonts w:ascii="Times New Roman" w:hAnsi="Times New Roman" w:cs="Times New Roman"/>
          <w:b/>
          <w:bCs/>
          <w:sz w:val="28"/>
          <w:szCs w:val="28"/>
        </w:rPr>
        <w:t>Эскиз сюжетной композиции.</w:t>
      </w:r>
    </w:p>
    <w:p w:rsidR="00987134" w:rsidRP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34">
        <w:rPr>
          <w:rFonts w:ascii="Times New Roman" w:hAnsi="Times New Roman" w:cs="Times New Roman"/>
          <w:sz w:val="28"/>
          <w:szCs w:val="28"/>
        </w:rPr>
        <w:t>Задание Сюжетная композиция на современную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Задачи: определение сюжетно-тематического центра в композиции.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Роль силуэта в решении композиционного замысла.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sz w:val="28"/>
          <w:szCs w:val="28"/>
        </w:rPr>
        <w:t>Смыслов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87134">
        <w:rPr>
          <w:rFonts w:ascii="Times New Roman" w:hAnsi="Times New Roman" w:cs="Times New Roman"/>
          <w:sz w:val="28"/>
          <w:szCs w:val="28"/>
        </w:rPr>
        <w:t xml:space="preserve"> и цветов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87134">
        <w:rPr>
          <w:rFonts w:ascii="Times New Roman" w:hAnsi="Times New Roman" w:cs="Times New Roman"/>
          <w:sz w:val="28"/>
          <w:szCs w:val="28"/>
        </w:rPr>
        <w:t xml:space="preserve"> соподчинение.</w:t>
      </w:r>
    </w:p>
    <w:p w:rsidR="00D16860" w:rsidRDefault="00D16860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5BE">
        <w:rPr>
          <w:rFonts w:ascii="Times New Roman" w:hAnsi="Times New Roman" w:cs="Times New Roman"/>
          <w:b/>
          <w:sz w:val="28"/>
          <w:szCs w:val="28"/>
        </w:rPr>
        <w:t>Тема 36.</w:t>
      </w:r>
      <w:r w:rsidRPr="00D005BE">
        <w:rPr>
          <w:rFonts w:ascii="Times New Roman" w:hAnsi="Times New Roman" w:cs="Times New Roman"/>
          <w:sz w:val="28"/>
          <w:szCs w:val="28"/>
        </w:rPr>
        <w:t xml:space="preserve"> </w:t>
      </w:r>
      <w:r w:rsidRPr="00987134">
        <w:rPr>
          <w:rFonts w:ascii="Times New Roman" w:hAnsi="Times New Roman" w:cs="Times New Roman"/>
          <w:b/>
          <w:bCs/>
          <w:sz w:val="28"/>
          <w:szCs w:val="28"/>
        </w:rPr>
        <w:t>Эскиз сюжетной композиции.</w:t>
      </w:r>
    </w:p>
    <w:p w:rsidR="00987134" w:rsidRDefault="00987134" w:rsidP="00EB4F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1565">
        <w:rPr>
          <w:rFonts w:ascii="Times New Roman" w:hAnsi="Times New Roman" w:cs="Times New Roman"/>
          <w:sz w:val="28"/>
          <w:u w:val="single"/>
        </w:rPr>
        <w:t>Самостоятельная работа</w:t>
      </w:r>
      <w:r>
        <w:rPr>
          <w:rFonts w:ascii="Times New Roman" w:hAnsi="Times New Roman" w:cs="Times New Roman"/>
          <w:sz w:val="28"/>
          <w:u w:val="single"/>
        </w:rPr>
        <w:t xml:space="preserve"> (12 часов)</w:t>
      </w:r>
      <w:r w:rsidRPr="000F1565">
        <w:rPr>
          <w:rFonts w:ascii="Times New Roman" w:hAnsi="Times New Roman" w:cs="Times New Roman"/>
          <w:sz w:val="28"/>
          <w:u w:val="single"/>
        </w:rPr>
        <w:t>.</w:t>
      </w:r>
      <w:r w:rsidRPr="000F1565">
        <w:rPr>
          <w:rFonts w:ascii="Times New Roman" w:hAnsi="Times New Roman" w:cs="Times New Roman"/>
          <w:sz w:val="28"/>
        </w:rPr>
        <w:t xml:space="preserve"> Поиск сюжетного решения. Выполнение этюдов и зарисовок к эскизу. Тональные и цветовые разработки темы (композиционные эскизы). Выполнение к</w:t>
      </w:r>
      <w:r>
        <w:rPr>
          <w:rFonts w:ascii="Times New Roman" w:hAnsi="Times New Roman" w:cs="Times New Roman"/>
          <w:sz w:val="28"/>
        </w:rPr>
        <w:t>артона (в размере) к окончательн</w:t>
      </w:r>
      <w:r w:rsidRPr="000F1565">
        <w:rPr>
          <w:rFonts w:ascii="Times New Roman" w:hAnsi="Times New Roman" w:cs="Times New Roman"/>
          <w:sz w:val="28"/>
        </w:rPr>
        <w:t>ому эскиз</w:t>
      </w:r>
      <w:r>
        <w:rPr>
          <w:rFonts w:ascii="Times New Roman" w:hAnsi="Times New Roman" w:cs="Times New Roman"/>
          <w:sz w:val="28"/>
        </w:rPr>
        <w:t>у</w:t>
      </w:r>
      <w:r w:rsidRPr="000F1565">
        <w:rPr>
          <w:rFonts w:ascii="Times New Roman" w:hAnsi="Times New Roman" w:cs="Times New Roman"/>
          <w:sz w:val="28"/>
        </w:rPr>
        <w:t xml:space="preserve"> композиции.</w:t>
      </w:r>
      <w:r>
        <w:rPr>
          <w:rFonts w:ascii="Times New Roman" w:hAnsi="Times New Roman" w:cs="Times New Roman"/>
          <w:sz w:val="28"/>
        </w:rPr>
        <w:t xml:space="preserve"> </w:t>
      </w:r>
      <w:r w:rsidRPr="00F35DD0">
        <w:rPr>
          <w:rFonts w:ascii="Times New Roman" w:hAnsi="Times New Roman" w:cs="Times New Roman"/>
          <w:sz w:val="28"/>
        </w:rPr>
        <w:t>Выполнение окончательного варианта эскиза в размере.</w:t>
      </w:r>
    </w:p>
    <w:p w:rsidR="004730DA" w:rsidRPr="004730DA" w:rsidRDefault="004730DA" w:rsidP="000F1565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C41" w:rsidRDefault="00C27C41" w:rsidP="004730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C41" w:rsidRDefault="00C27C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C27C41" w:rsidRPr="0037250D" w:rsidRDefault="00C27C41" w:rsidP="00C27C41">
      <w:pPr>
        <w:pStyle w:val="7"/>
        <w:ind w:right="-2" w:firstLine="567"/>
        <w:rPr>
          <w:b/>
        </w:rPr>
      </w:pPr>
      <w:r w:rsidRPr="0037250D">
        <w:rPr>
          <w:b/>
        </w:rPr>
        <w:lastRenderedPageBreak/>
        <w:t xml:space="preserve">4. Структура </w:t>
      </w:r>
      <w:r w:rsidRPr="00252393">
        <w:rPr>
          <w:b/>
          <w:lang w:val="ru-RU"/>
        </w:rPr>
        <w:t>учебной дисциплины</w:t>
      </w: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2"/>
        <w:gridCol w:w="627"/>
        <w:gridCol w:w="12"/>
        <w:gridCol w:w="662"/>
        <w:gridCol w:w="12"/>
        <w:gridCol w:w="651"/>
        <w:gridCol w:w="12"/>
        <w:gridCol w:w="658"/>
        <w:gridCol w:w="12"/>
        <w:gridCol w:w="914"/>
        <w:gridCol w:w="12"/>
        <w:gridCol w:w="786"/>
        <w:gridCol w:w="12"/>
        <w:gridCol w:w="682"/>
        <w:gridCol w:w="12"/>
        <w:gridCol w:w="625"/>
        <w:gridCol w:w="12"/>
        <w:gridCol w:w="26"/>
        <w:gridCol w:w="790"/>
        <w:gridCol w:w="12"/>
        <w:gridCol w:w="702"/>
      </w:tblGrid>
      <w:tr w:rsidR="00C27C41" w:rsidRPr="0037250D" w:rsidTr="00D005BE">
        <w:trPr>
          <w:cantSplit/>
          <w:trHeight w:val="140"/>
        </w:trPr>
        <w:tc>
          <w:tcPr>
            <w:tcW w:w="1374" w:type="pct"/>
            <w:gridSpan w:val="2"/>
            <w:vMerge w:val="restart"/>
            <w:vAlign w:val="cente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pct"/>
            <w:gridSpan w:val="2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27C41" w:rsidRPr="0037250D" w:rsidTr="00D005BE">
        <w:trPr>
          <w:cantSplit/>
          <w:trHeight w:val="35"/>
        </w:trPr>
        <w:tc>
          <w:tcPr>
            <w:tcW w:w="1374" w:type="pct"/>
            <w:gridSpan w:val="2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pct"/>
            <w:gridSpan w:val="1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837" w:type="pct"/>
            <w:gridSpan w:val="10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C27C41" w:rsidRPr="0037250D" w:rsidTr="00D005BE">
        <w:trPr>
          <w:cantSplit/>
          <w:trHeight w:val="35"/>
        </w:trPr>
        <w:tc>
          <w:tcPr>
            <w:tcW w:w="1374" w:type="pct"/>
            <w:gridSpan w:val="2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55" w:type="pct"/>
            <w:vMerge w:val="restart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C27C41" w:rsidRPr="0037250D" w:rsidTr="00D005BE">
        <w:trPr>
          <w:cantSplit/>
          <w:trHeight w:val="69"/>
        </w:trPr>
        <w:tc>
          <w:tcPr>
            <w:tcW w:w="1374" w:type="pct"/>
            <w:gridSpan w:val="2"/>
            <w:vMerge/>
            <w:tcBorders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2" w:type="pct"/>
            <w:gridSpan w:val="7"/>
            <w:vAlign w:val="cente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5" w:type="pct"/>
            <w:vMerge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82210D">
        <w:trPr>
          <w:cantSplit/>
          <w:trHeight w:val="3435"/>
        </w:trPr>
        <w:tc>
          <w:tcPr>
            <w:tcW w:w="1374" w:type="pct"/>
            <w:gridSpan w:val="2"/>
            <w:vMerge/>
            <w:tcBorders>
              <w:right w:val="single" w:sz="4" w:space="0" w:color="auto"/>
            </w:tcBorders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32" w:type="pct"/>
            <w:gridSpan w:val="3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02" w:type="pct"/>
            <w:gridSpan w:val="2"/>
            <w:textDirection w:val="btLr"/>
          </w:tcPr>
          <w:p w:rsidR="00C27C41" w:rsidRPr="003D35A2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355" w:type="pct"/>
            <w:vMerge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987134">
        <w:trPr>
          <w:trHeight w:val="285"/>
        </w:trPr>
        <w:tc>
          <w:tcPr>
            <w:tcW w:w="5000" w:type="pct"/>
            <w:gridSpan w:val="22"/>
            <w:vAlign w:val="center"/>
          </w:tcPr>
          <w:p w:rsidR="00C27C41" w:rsidRPr="003D35A2" w:rsidRDefault="004B1F46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46"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="00E03DEA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7C41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- семестр</w:t>
            </w:r>
          </w:p>
        </w:tc>
      </w:tr>
      <w:tr w:rsidR="00D005BE" w:rsidRPr="0037250D" w:rsidTr="0082210D">
        <w:trPr>
          <w:trHeight w:val="2356"/>
        </w:trPr>
        <w:tc>
          <w:tcPr>
            <w:tcW w:w="1375" w:type="pct"/>
            <w:gridSpan w:val="2"/>
            <w:tcBorders>
              <w:right w:val="single" w:sz="4" w:space="0" w:color="auto"/>
            </w:tcBorders>
          </w:tcPr>
          <w:p w:rsidR="00D005BE" w:rsidRPr="00D005BE" w:rsidRDefault="00D005BE" w:rsidP="0082210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Style w:val="translation-chunk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Тема 26.</w:t>
            </w:r>
            <w:r w:rsidRPr="00D005BE"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несложных ритмических ситуаций в жизни. 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1156"/>
        </w:trPr>
        <w:tc>
          <w:tcPr>
            <w:tcW w:w="1375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005BE">
              <w:rPr>
                <w:rStyle w:val="translation-chunk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Тема 27.</w:t>
            </w:r>
            <w:r w:rsidRPr="00D005BE"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82210D">
        <w:trPr>
          <w:trHeight w:val="2189"/>
        </w:trPr>
        <w:tc>
          <w:tcPr>
            <w:tcW w:w="1375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28.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Свет, как средство выявления главного в композиции. 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>Жанровая сцена в интерьере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56013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652482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82210D">
        <w:trPr>
          <w:trHeight w:val="835"/>
        </w:trPr>
        <w:tc>
          <w:tcPr>
            <w:tcW w:w="1375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29.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Жанровая сцена в интерьере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1759"/>
        </w:trPr>
        <w:tc>
          <w:tcPr>
            <w:tcW w:w="1375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30.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Роль пластического мотива в решении замысла. 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Эскиз с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4"/>
              </w:rPr>
              <w:t>южетной композиции на современную городскую тему.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82210D">
        <w:trPr>
          <w:trHeight w:val="529"/>
        </w:trPr>
        <w:tc>
          <w:tcPr>
            <w:tcW w:w="1375" w:type="pct"/>
            <w:gridSpan w:val="2"/>
            <w:vAlign w:val="center"/>
          </w:tcPr>
          <w:p w:rsidR="0082210D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Всего часов</w:t>
            </w:r>
          </w:p>
          <w:p w:rsidR="0082210D" w:rsidRPr="00D005BE" w:rsidRDefault="0082210D" w:rsidP="00D005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95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8B7878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36" w:type="pct"/>
            <w:gridSpan w:val="2"/>
            <w:vAlign w:val="center"/>
          </w:tcPr>
          <w:p w:rsidR="00D005BE" w:rsidRPr="008B7878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987134">
        <w:trPr>
          <w:trHeight w:val="144"/>
        </w:trPr>
        <w:tc>
          <w:tcPr>
            <w:tcW w:w="5000" w:type="pct"/>
            <w:gridSpan w:val="22"/>
            <w:vAlign w:val="center"/>
          </w:tcPr>
          <w:p w:rsidR="00C27C41" w:rsidRPr="003D35A2" w:rsidRDefault="004B1F46" w:rsidP="0098713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F46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VI</w:t>
            </w:r>
            <w:r w:rsidR="00C27C41"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-семестр</w:t>
            </w:r>
          </w:p>
        </w:tc>
      </w:tr>
      <w:tr w:rsidR="00D005BE" w:rsidRPr="0037250D" w:rsidTr="00D005BE">
        <w:trPr>
          <w:trHeight w:val="1259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31.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и жизненная основа сюжетного замысла.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Эскизы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композиции на историческую тему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643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32.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Эскизы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композиции на историческую тему.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144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Тема33.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Подчиненность всех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закономерностей и средств композиции идейному замыслу.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многофигурной композиции.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56013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652482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pct"/>
            <w:gridSpan w:val="2"/>
            <w:vAlign w:val="center"/>
          </w:tcPr>
          <w:p w:rsidR="00D005BE" w:rsidRPr="0056013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56013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657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34.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многофигурной композиции.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940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35.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Выразительность и цельность замысла.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144"/>
        </w:trPr>
        <w:tc>
          <w:tcPr>
            <w:tcW w:w="1376" w:type="pct"/>
            <w:gridSpan w:val="2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36.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37250D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5BE" w:rsidRPr="0037250D" w:rsidTr="00D005BE">
        <w:trPr>
          <w:trHeight w:val="144"/>
        </w:trPr>
        <w:tc>
          <w:tcPr>
            <w:tcW w:w="1376" w:type="pct"/>
            <w:gridSpan w:val="2"/>
            <w:vAlign w:val="center"/>
          </w:tcPr>
          <w:p w:rsidR="00D005BE" w:rsidRPr="00D005BE" w:rsidRDefault="00D005BE" w:rsidP="00D005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D005BE" w:rsidRPr="00D005BE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36" w:type="pct"/>
            <w:gridSpan w:val="2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D005BE" w:rsidRPr="008B7878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vAlign w:val="center"/>
          </w:tcPr>
          <w:p w:rsidR="00D005BE" w:rsidRPr="003D35A2" w:rsidRDefault="00D005BE" w:rsidP="00D0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41" w:rsidRPr="0037250D" w:rsidTr="00D005BE">
        <w:trPr>
          <w:trHeight w:val="144"/>
        </w:trPr>
        <w:tc>
          <w:tcPr>
            <w:tcW w:w="1370" w:type="pct"/>
            <w:vAlign w:val="center"/>
          </w:tcPr>
          <w:p w:rsidR="00C27C41" w:rsidRPr="003D35A2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5A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C27C41" w:rsidRPr="003D35A2" w:rsidRDefault="004B1F46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C27C41" w:rsidRPr="003D35A2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Align w:val="center"/>
          </w:tcPr>
          <w:p w:rsidR="00C27C41" w:rsidRPr="003D35A2" w:rsidRDefault="004B1F46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36" w:type="pct"/>
            <w:gridSpan w:val="2"/>
            <w:vAlign w:val="center"/>
          </w:tcPr>
          <w:p w:rsidR="00C27C41" w:rsidRPr="003D35A2" w:rsidRDefault="00C27C41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C27C41" w:rsidRPr="003D35A2" w:rsidRDefault="001018B6" w:rsidP="0087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gridSpan w:val="2"/>
            <w:vAlign w:val="center"/>
          </w:tcPr>
          <w:p w:rsidR="00C27C41" w:rsidRPr="003D35A2" w:rsidRDefault="00C27C41" w:rsidP="00F3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C41" w:rsidRPr="0037250D" w:rsidRDefault="00C27C41" w:rsidP="00C27C41">
      <w:pPr>
        <w:pStyle w:val="7"/>
        <w:rPr>
          <w:b/>
        </w:rPr>
      </w:pPr>
    </w:p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5. Темы практических занятий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453"/>
        <w:gridCol w:w="1713"/>
      </w:tblGrid>
      <w:tr w:rsidR="00C27C41" w:rsidRPr="00252393" w:rsidTr="00D16860">
        <w:tc>
          <w:tcPr>
            <w:tcW w:w="757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jc w:val="left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№ п./п.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6D545E" w:rsidRDefault="00C27C41" w:rsidP="00987134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Количество часов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1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Style w:val="translation-chunk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Тема 26.</w:t>
            </w:r>
            <w:r w:rsidRPr="00D005BE"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несложных ритмических ситуаций в жизни. 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2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28.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Свет, как средство выявления главного в композиции. 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>Жанровая сцена в интерьере</w:t>
            </w:r>
            <w:r w:rsidR="00B56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3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31.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и жизненная основа сюжетного замысла.</w:t>
            </w:r>
            <w:r w:rsidR="00B56DD9"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Эскизы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композиции на историческую тему.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Тема33.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Подчиненность всех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закономерностей и средств композиции идейному замыслу.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многофигурной композиции.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6860" w:rsidRPr="00252393" w:rsidTr="00D16860">
        <w:tc>
          <w:tcPr>
            <w:tcW w:w="757" w:type="dxa"/>
            <w:shd w:val="clear" w:color="auto" w:fill="auto"/>
            <w:vAlign w:val="center"/>
          </w:tcPr>
          <w:p w:rsidR="00D16860" w:rsidRPr="006D545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  <w:r w:rsidRPr="006D545E">
              <w:rPr>
                <w:rFonts w:ascii="Times New Roman" w:hAnsi="Times New Roman" w:cs="Times New Roman"/>
                <w:sz w:val="28"/>
                <w:szCs w:val="27"/>
              </w:rPr>
              <w:t>5</w:t>
            </w:r>
          </w:p>
        </w:tc>
        <w:tc>
          <w:tcPr>
            <w:tcW w:w="7453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35.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Выразительность и цельность замысла. </w:t>
            </w:r>
            <w:r w:rsidR="00B56DD9"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7C41" w:rsidRPr="00252393" w:rsidTr="00D16860">
        <w:tc>
          <w:tcPr>
            <w:tcW w:w="757" w:type="dxa"/>
            <w:shd w:val="clear" w:color="auto" w:fill="auto"/>
            <w:vAlign w:val="center"/>
          </w:tcPr>
          <w:p w:rsidR="00C27C41" w:rsidRPr="006D545E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7453" w:type="dxa"/>
            <w:shd w:val="clear" w:color="auto" w:fill="auto"/>
          </w:tcPr>
          <w:p w:rsidR="00C27C41" w:rsidRPr="006D545E" w:rsidRDefault="00C27C41" w:rsidP="00987134">
            <w:pPr>
              <w:pStyle w:val="7"/>
              <w:ind w:firstLine="37"/>
              <w:rPr>
                <w:b/>
                <w:szCs w:val="27"/>
                <w:lang w:val="ru-RU"/>
              </w:rPr>
            </w:pPr>
            <w:r w:rsidRPr="006D545E">
              <w:rPr>
                <w:b/>
                <w:szCs w:val="27"/>
                <w:lang w:val="ru-RU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C27C41" w:rsidRPr="006D545E" w:rsidRDefault="00D16860" w:rsidP="00987134">
            <w:pPr>
              <w:pStyle w:val="7"/>
              <w:ind w:firstLine="0"/>
              <w:rPr>
                <w:b/>
                <w:szCs w:val="27"/>
                <w:lang w:val="ru-RU"/>
              </w:rPr>
            </w:pPr>
            <w:r>
              <w:rPr>
                <w:b/>
                <w:szCs w:val="27"/>
                <w:lang w:val="ru-RU"/>
              </w:rPr>
              <w:t>144</w:t>
            </w:r>
          </w:p>
        </w:tc>
      </w:tr>
    </w:tbl>
    <w:p w:rsidR="00C27C41" w:rsidRPr="0082084A" w:rsidRDefault="00C27C41" w:rsidP="00C27C41"/>
    <w:p w:rsidR="00C27C41" w:rsidRPr="00252393" w:rsidRDefault="00C27C41" w:rsidP="00C27C41">
      <w:pPr>
        <w:pStyle w:val="7"/>
        <w:rPr>
          <w:b/>
          <w:lang w:val="ru-RU"/>
        </w:rPr>
      </w:pPr>
      <w:r w:rsidRPr="00252393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6"/>
        <w:gridCol w:w="1829"/>
      </w:tblGrid>
      <w:tr w:rsidR="00C27C41" w:rsidRPr="00252393" w:rsidTr="00987134">
        <w:tc>
          <w:tcPr>
            <w:tcW w:w="1001" w:type="dxa"/>
            <w:shd w:val="clear" w:color="auto" w:fill="auto"/>
          </w:tcPr>
          <w:p w:rsidR="00C27C41" w:rsidRPr="00252393" w:rsidRDefault="00C27C41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526" w:type="dxa"/>
            <w:shd w:val="clear" w:color="auto" w:fill="auto"/>
          </w:tcPr>
          <w:p w:rsidR="00C27C41" w:rsidRPr="00252393" w:rsidRDefault="00C27C41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29" w:type="dxa"/>
            <w:shd w:val="clear" w:color="auto" w:fill="auto"/>
          </w:tcPr>
          <w:p w:rsidR="00C27C41" w:rsidRPr="00252393" w:rsidRDefault="00C27C41" w:rsidP="00987134">
            <w:pPr>
              <w:pStyle w:val="7"/>
              <w:ind w:firstLine="34"/>
              <w:rPr>
                <w:lang w:val="ru-RU"/>
              </w:rPr>
            </w:pPr>
            <w:r w:rsidRPr="00252393">
              <w:rPr>
                <w:lang w:val="ru-RU"/>
              </w:rPr>
              <w:t>Количество часов</w:t>
            </w:r>
          </w:p>
        </w:tc>
      </w:tr>
      <w:tr w:rsidR="00D16860" w:rsidRPr="00252393" w:rsidTr="00987134">
        <w:trPr>
          <w:trHeight w:val="293"/>
        </w:trPr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D005BE">
              <w:rPr>
                <w:rStyle w:val="translation-chunk"/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Тема 27.</w:t>
            </w:r>
            <w:r w:rsidRPr="00D005BE">
              <w:rPr>
                <w:rStyle w:val="translation-chunk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29.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Жанровая сцена в интерьере</w:t>
            </w:r>
            <w:r w:rsidR="00B56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4"/>
              </w:rPr>
              <w:t>Тема 30.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Роль пластического мотива в решении замысла. </w:t>
            </w: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Эскиз с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4"/>
              </w:rPr>
              <w:t>южетной композиции на современную городскую тему.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005BE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32.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Эскизы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композиции на историческую тему.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34.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многофигурной композиции.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6860" w:rsidRPr="00252393" w:rsidTr="00987134">
        <w:tc>
          <w:tcPr>
            <w:tcW w:w="1001" w:type="dxa"/>
            <w:shd w:val="clear" w:color="auto" w:fill="auto"/>
          </w:tcPr>
          <w:p w:rsidR="00D16860" w:rsidRPr="00252393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6" w:type="dxa"/>
            <w:shd w:val="clear" w:color="auto" w:fill="auto"/>
          </w:tcPr>
          <w:p w:rsidR="00D16860" w:rsidRPr="00D005BE" w:rsidRDefault="00D16860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b/>
                <w:sz w:val="28"/>
                <w:szCs w:val="28"/>
              </w:rPr>
              <w:t>Тема 36.</w:t>
            </w: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5BE">
              <w:rPr>
                <w:rFonts w:ascii="Times New Roman" w:hAnsi="Times New Roman" w:cs="Times New Roman"/>
                <w:bCs/>
                <w:sz w:val="28"/>
                <w:szCs w:val="28"/>
              </w:rPr>
              <w:t>Эскиз сюжетной композиции.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16860" w:rsidRPr="00D005BE" w:rsidRDefault="00D16860" w:rsidP="00987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018B6" w:rsidRPr="00252393" w:rsidTr="00987134">
        <w:tc>
          <w:tcPr>
            <w:tcW w:w="1001" w:type="dxa"/>
            <w:shd w:val="clear" w:color="auto" w:fill="auto"/>
          </w:tcPr>
          <w:p w:rsidR="001018B6" w:rsidRPr="00252393" w:rsidRDefault="001018B6" w:rsidP="009871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6" w:type="dxa"/>
            <w:shd w:val="clear" w:color="auto" w:fill="auto"/>
          </w:tcPr>
          <w:p w:rsidR="001018B6" w:rsidRPr="00252393" w:rsidRDefault="001018B6" w:rsidP="00987134">
            <w:pPr>
              <w:pStyle w:val="7"/>
              <w:rPr>
                <w:b/>
                <w:lang w:val="ru-RU"/>
              </w:rPr>
            </w:pPr>
            <w:r w:rsidRPr="00252393">
              <w:rPr>
                <w:b/>
                <w:lang w:val="ru-RU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1018B6" w:rsidRPr="00252393" w:rsidRDefault="001018B6" w:rsidP="00987134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</w:tr>
    </w:tbl>
    <w:p w:rsidR="00C27C41" w:rsidRPr="00252393" w:rsidRDefault="00C27C41" w:rsidP="00C27C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134" w:rsidRDefault="00987134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8B6" w:rsidRPr="00906821" w:rsidRDefault="001018B6" w:rsidP="0010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682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4730DA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33B"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Практические, теоретические, методы визуального наблюдения</w:t>
      </w:r>
      <w:r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18B6" w:rsidRDefault="001018B6" w:rsidP="001018B6">
      <w:pPr>
        <w:tabs>
          <w:tab w:val="left" w:pos="0"/>
        </w:tabs>
        <w:spacing w:after="0" w:line="240" w:lineRule="auto"/>
        <w:jc w:val="center"/>
        <w:rPr>
          <w:rStyle w:val="translation-chunk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8B6" w:rsidRPr="00252393" w:rsidRDefault="001018B6" w:rsidP="0010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252393">
        <w:rPr>
          <w:rFonts w:ascii="Times New Roman" w:hAnsi="Times New Roman" w:cs="Times New Roman"/>
          <w:b/>
          <w:sz w:val="28"/>
          <w:szCs w:val="18"/>
        </w:rPr>
        <w:t>Методические рекомендации</w:t>
      </w:r>
    </w:p>
    <w:p w:rsidR="001018B6" w:rsidRDefault="001018B6" w:rsidP="001018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18"/>
        </w:rPr>
      </w:pPr>
      <w:r w:rsidRPr="006D2196">
        <w:rPr>
          <w:rFonts w:ascii="Times New Roman" w:hAnsi="Times New Roman" w:cs="Times New Roman"/>
          <w:i/>
          <w:sz w:val="24"/>
          <w:szCs w:val="1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1018B6" w:rsidRPr="001018B6" w:rsidRDefault="001018B6" w:rsidP="001018B6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i/>
          <w:sz w:val="24"/>
          <w:szCs w:val="18"/>
        </w:rPr>
      </w:pPr>
    </w:p>
    <w:p w:rsidR="001018B6" w:rsidRPr="001018B6" w:rsidRDefault="001018B6" w:rsidP="00EB4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Композиция - это, с одной сторон</w:t>
      </w:r>
      <w:r>
        <w:rPr>
          <w:rFonts w:ascii="Times New Roman" w:hAnsi="Times New Roman" w:cs="Times New Roman"/>
          <w:sz w:val="28"/>
        </w:rPr>
        <w:t xml:space="preserve">ы, творческий процесс создания </w:t>
      </w:r>
      <w:r w:rsidRPr="001018B6">
        <w:rPr>
          <w:rFonts w:ascii="Times New Roman" w:hAnsi="Times New Roman" w:cs="Times New Roman"/>
          <w:sz w:val="28"/>
        </w:rPr>
        <w:t xml:space="preserve">произведения искусства от начала до конца, от возникновения замысла до его завершения, с другой - своеобразный комплекс средств раскрытия содержания картины, основанный на законах, правилах и приемах, которые служат </w:t>
      </w:r>
      <w:r>
        <w:rPr>
          <w:rFonts w:ascii="Times New Roman" w:hAnsi="Times New Roman" w:cs="Times New Roman"/>
          <w:sz w:val="28"/>
        </w:rPr>
        <w:t xml:space="preserve">в </w:t>
      </w:r>
      <w:r w:rsidRPr="001018B6">
        <w:rPr>
          <w:rFonts w:ascii="Times New Roman" w:hAnsi="Times New Roman" w:cs="Times New Roman"/>
          <w:sz w:val="28"/>
        </w:rPr>
        <w:t>наиболее полном, целостном и выразительном решени</w:t>
      </w:r>
      <w:r>
        <w:rPr>
          <w:rFonts w:ascii="Times New Roman" w:hAnsi="Times New Roman" w:cs="Times New Roman"/>
          <w:sz w:val="28"/>
        </w:rPr>
        <w:t xml:space="preserve">и </w:t>
      </w:r>
      <w:r w:rsidRPr="001018B6">
        <w:rPr>
          <w:rFonts w:ascii="Times New Roman" w:hAnsi="Times New Roman" w:cs="Times New Roman"/>
          <w:sz w:val="28"/>
        </w:rPr>
        <w:t>замысла. То есть, композиция является выражение</w:t>
      </w:r>
      <w:r>
        <w:rPr>
          <w:rFonts w:ascii="Times New Roman" w:hAnsi="Times New Roman" w:cs="Times New Roman"/>
          <w:sz w:val="28"/>
        </w:rPr>
        <w:t>м</w:t>
      </w:r>
      <w:r w:rsidRPr="001018B6">
        <w:rPr>
          <w:rFonts w:ascii="Times New Roman" w:hAnsi="Times New Roman" w:cs="Times New Roman"/>
          <w:sz w:val="28"/>
        </w:rPr>
        <w:t xml:space="preserve"> идейно-творческого замысла, в котором автор произведения искусства целенаправленно организует главное и второстепенное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и </w:t>
      </w:r>
      <w:r w:rsidR="00B74A9F">
        <w:rPr>
          <w:rFonts w:ascii="Times New Roman" w:hAnsi="Times New Roman" w:cs="Times New Roman"/>
          <w:sz w:val="28"/>
        </w:rPr>
        <w:t xml:space="preserve">старается </w:t>
      </w:r>
      <w:r w:rsidRPr="001018B6">
        <w:rPr>
          <w:rFonts w:ascii="Times New Roman" w:hAnsi="Times New Roman" w:cs="Times New Roman"/>
          <w:sz w:val="28"/>
        </w:rPr>
        <w:t>достичь максимальной выразительности содержания и формы</w:t>
      </w:r>
      <w:r w:rsidR="00B74A9F">
        <w:rPr>
          <w:rFonts w:ascii="Times New Roman" w:hAnsi="Times New Roman" w:cs="Times New Roman"/>
          <w:sz w:val="28"/>
        </w:rPr>
        <w:t>,</w:t>
      </w:r>
      <w:r w:rsidRPr="001018B6">
        <w:rPr>
          <w:rFonts w:ascii="Times New Roman" w:hAnsi="Times New Roman" w:cs="Times New Roman"/>
          <w:sz w:val="28"/>
        </w:rPr>
        <w:t xml:space="preserve"> в их образном соединении.</w:t>
      </w:r>
    </w:p>
    <w:p w:rsidR="001018B6" w:rsidRPr="001018B6" w:rsidRDefault="001018B6" w:rsidP="00EB4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процессе подготовки художника большие надежды часто полагаются на природную одаренность студентов, степень усвоения и выполнения ими задач по рисунку, живописи и композиции, но недооценивается значение выработки стройной системы научных знаний, что негативно отражается на его творческой работе. Начальной формой знаний человека служит образцы ощущений и восприятий. Без знаний осмысленная, целенаправленная деятельность личности невозможна.</w:t>
      </w:r>
    </w:p>
    <w:p w:rsidR="001018B6" w:rsidRP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преподавании композиции большое внимание должно уделяться необходимости органического слияния знаний и художественных навыков, чувств художника и ума.</w:t>
      </w:r>
    </w:p>
    <w:p w:rsidR="001018B6" w:rsidRP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Важное место в обучении занимает рассмотрение закономерностей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зрительного восприятия, законов, правил и средств композиции.</w:t>
      </w:r>
    </w:p>
    <w:p w:rsidR="001018B6" w:rsidRPr="001018B6" w:rsidRDefault="001018B6" w:rsidP="00EB4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 xml:space="preserve">На </w:t>
      </w:r>
      <w:r w:rsidR="00B74A9F" w:rsidRPr="001018B6">
        <w:rPr>
          <w:rFonts w:ascii="Times New Roman" w:hAnsi="Times New Roman" w:cs="Times New Roman"/>
          <w:sz w:val="28"/>
        </w:rPr>
        <w:t>I</w:t>
      </w:r>
      <w:r w:rsidRPr="001018B6">
        <w:rPr>
          <w:rFonts w:ascii="Times New Roman" w:hAnsi="Times New Roman" w:cs="Times New Roman"/>
          <w:sz w:val="28"/>
        </w:rPr>
        <w:t xml:space="preserve"> и II курс</w:t>
      </w:r>
      <w:r w:rsidR="00B74A9F">
        <w:rPr>
          <w:rFonts w:ascii="Times New Roman" w:hAnsi="Times New Roman" w:cs="Times New Roman"/>
          <w:sz w:val="28"/>
        </w:rPr>
        <w:t>ах</w:t>
      </w:r>
      <w:r w:rsidRPr="001018B6">
        <w:rPr>
          <w:rFonts w:ascii="Times New Roman" w:hAnsi="Times New Roman" w:cs="Times New Roman"/>
          <w:sz w:val="28"/>
        </w:rPr>
        <w:t xml:space="preserve"> особое внимание следует уделить изучению особенностей восприятия плоскости, ее структуры, формы и пространства. Нужно развивать у </w:t>
      </w:r>
      <w:r w:rsidRPr="001018B6">
        <w:rPr>
          <w:rFonts w:ascii="Times New Roman" w:hAnsi="Times New Roman" w:cs="Times New Roman"/>
          <w:sz w:val="28"/>
        </w:rPr>
        <w:lastRenderedPageBreak/>
        <w:t>студентов чувства равновесия плоскости (ритм, равновесие, контраст), знакомить их с принципами организации плоскости (симметрия, асимметрия), с композиционными средствами.</w:t>
      </w:r>
    </w:p>
    <w:p w:rsidR="001018B6" w:rsidRP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Решение задачи развития художественного видения и образного мышления необходимо сочетать с изучением окружающей жизни.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Воспитание высокого художественного вкуса, развитие общей и художественной культуры - неотъемлемая часть всего учебного процесса.</w:t>
      </w:r>
      <w:r w:rsidR="00B74A9F">
        <w:rPr>
          <w:rFonts w:ascii="Times New Roman" w:hAnsi="Times New Roman" w:cs="Times New Roman"/>
          <w:sz w:val="28"/>
        </w:rPr>
        <w:t xml:space="preserve"> </w:t>
      </w:r>
      <w:r w:rsidRPr="001018B6">
        <w:rPr>
          <w:rFonts w:ascii="Times New Roman" w:hAnsi="Times New Roman" w:cs="Times New Roman"/>
          <w:sz w:val="28"/>
        </w:rPr>
        <w:t>Изучение курса композиции должно быть связан</w:t>
      </w:r>
      <w:r w:rsidR="00B74A9F">
        <w:rPr>
          <w:rFonts w:ascii="Times New Roman" w:hAnsi="Times New Roman" w:cs="Times New Roman"/>
          <w:sz w:val="28"/>
        </w:rPr>
        <w:t>о со всей практической работой</w:t>
      </w:r>
      <w:r w:rsidRPr="001018B6">
        <w:rPr>
          <w:rFonts w:ascii="Times New Roman" w:hAnsi="Times New Roman" w:cs="Times New Roman"/>
          <w:sz w:val="28"/>
        </w:rPr>
        <w:t xml:space="preserve"> рисунка и живописи.</w:t>
      </w:r>
    </w:p>
    <w:p w:rsidR="001018B6" w:rsidRP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В начале каждого задания по композиции должны быть упражнения на развитие ассоциативно-образного мышления. Каждое задание нужно выполнять на основе собранного материала по теме (натурные наброски, зарисовки, этюды), эскизов и картона с эскизом.</w:t>
      </w:r>
    </w:p>
    <w:p w:rsidR="001018B6" w:rsidRPr="001018B6" w:rsidRDefault="001018B6" w:rsidP="00EB4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При проведении вступительных бесед с задачами по композиции необходимо проводить анал</w:t>
      </w:r>
      <w:bookmarkStart w:id="0" w:name="_GoBack"/>
      <w:bookmarkEnd w:id="0"/>
      <w:r w:rsidRPr="001018B6">
        <w:rPr>
          <w:rFonts w:ascii="Times New Roman" w:hAnsi="Times New Roman" w:cs="Times New Roman"/>
          <w:sz w:val="28"/>
        </w:rPr>
        <w:t>из произведений выдающихся художников.</w:t>
      </w:r>
    </w:p>
    <w:p w:rsidR="001018B6" w:rsidRP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18B6">
        <w:rPr>
          <w:rFonts w:ascii="Times New Roman" w:hAnsi="Times New Roman" w:cs="Times New Roman"/>
          <w:sz w:val="28"/>
        </w:rPr>
        <w:t>С целью формирования творческой атмосферы в учебном заведении необходимо проводить конкурсы на лучшую работу по композиции, выставки работ студентов, встречи с мастерами искусств, экскурсии в музеи и тому подобное.</w:t>
      </w:r>
    </w:p>
    <w:p w:rsidR="001018B6" w:rsidRDefault="001018B6" w:rsidP="00EB4F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A9F" w:rsidRPr="001018B6" w:rsidRDefault="00B74A9F" w:rsidP="001018B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4A9F" w:rsidRPr="00252393" w:rsidRDefault="00B74A9F" w:rsidP="00B74A9F">
      <w:pPr>
        <w:pStyle w:val="7"/>
        <w:ind w:firstLine="0"/>
        <w:rPr>
          <w:b/>
          <w:lang w:val="ru-RU"/>
        </w:rPr>
      </w:pPr>
      <w:r w:rsidRPr="00252393">
        <w:rPr>
          <w:b/>
          <w:lang w:val="ru-RU"/>
        </w:rPr>
        <w:t>8. Методы контроля</w:t>
      </w:r>
    </w:p>
    <w:p w:rsidR="00B74A9F" w:rsidRPr="00257578" w:rsidRDefault="00B74A9F" w:rsidP="00B74A9F">
      <w:pPr>
        <w:pStyle w:val="7"/>
        <w:rPr>
          <w:b/>
          <w:sz w:val="32"/>
          <w:lang w:val="ru-RU"/>
        </w:rPr>
      </w:pPr>
      <w:r w:rsidRPr="00257578">
        <w:rPr>
          <w:szCs w:val="26"/>
          <w:lang w:val="ru-RU"/>
        </w:rPr>
        <w:t>Просмотр работ, оценка работ</w:t>
      </w:r>
      <w:r w:rsidRPr="00257578">
        <w:rPr>
          <w:b/>
          <w:sz w:val="32"/>
          <w:lang w:val="ru-RU"/>
        </w:rPr>
        <w:t xml:space="preserve"> 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6D2196">
        <w:rPr>
          <w:rFonts w:ascii="Times New Roman" w:hAnsi="Times New Roman" w:cs="Times New Roman"/>
          <w:sz w:val="28"/>
          <w:szCs w:val="18"/>
        </w:rPr>
        <w:t xml:space="preserve">В конце </w:t>
      </w:r>
      <w:r w:rsidR="00987134">
        <w:rPr>
          <w:rFonts w:ascii="Times New Roman" w:hAnsi="Times New Roman" w:cs="Times New Roman"/>
          <w:sz w:val="28"/>
          <w:szCs w:val="18"/>
        </w:rPr>
        <w:t>пятого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семестра</w:t>
      </w:r>
      <w:r w:rsidRPr="006D2196">
        <w:rPr>
          <w:rFonts w:ascii="Times New Roman" w:hAnsi="Times New Roman" w:cs="Times New Roman"/>
          <w:sz w:val="28"/>
          <w:szCs w:val="18"/>
        </w:rPr>
        <w:t xml:space="preserve"> - </w:t>
      </w:r>
      <w:r>
        <w:rPr>
          <w:rFonts w:ascii="Times New Roman" w:hAnsi="Times New Roman" w:cs="Times New Roman"/>
          <w:b/>
          <w:sz w:val="28"/>
          <w:szCs w:val="18"/>
        </w:rPr>
        <w:t>зачет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6D2196">
        <w:rPr>
          <w:rFonts w:ascii="Times New Roman" w:hAnsi="Times New Roman" w:cs="Times New Roman"/>
          <w:sz w:val="28"/>
          <w:szCs w:val="18"/>
        </w:rPr>
        <w:t xml:space="preserve"> конце </w:t>
      </w:r>
      <w:r w:rsidR="00987134">
        <w:rPr>
          <w:rFonts w:ascii="Times New Roman" w:hAnsi="Times New Roman" w:cs="Times New Roman"/>
          <w:sz w:val="28"/>
          <w:szCs w:val="18"/>
        </w:rPr>
        <w:t>шестого</w:t>
      </w:r>
      <w:r w:rsidRPr="006D2196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семестра </w:t>
      </w:r>
      <w:r w:rsidRPr="006D2196">
        <w:rPr>
          <w:rFonts w:ascii="Times New Roman" w:hAnsi="Times New Roman" w:cs="Times New Roman"/>
          <w:sz w:val="28"/>
          <w:szCs w:val="18"/>
        </w:rPr>
        <w:t xml:space="preserve">- </w:t>
      </w:r>
      <w:r w:rsidRPr="00B74A9F">
        <w:rPr>
          <w:rFonts w:ascii="Times New Roman" w:hAnsi="Times New Roman" w:cs="Times New Roman"/>
          <w:b/>
          <w:sz w:val="28"/>
          <w:szCs w:val="18"/>
        </w:rPr>
        <w:t>экзамен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5C7335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CB9">
        <w:rPr>
          <w:rFonts w:ascii="Times New Roman" w:hAnsi="Times New Roman" w:cs="Times New Roman"/>
          <w:b/>
          <w:sz w:val="28"/>
        </w:rPr>
        <w:t xml:space="preserve">9. </w:t>
      </w: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к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зачету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</w:p>
    <w:p w:rsidR="005C7335" w:rsidRPr="005C7335" w:rsidRDefault="005C7335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7335">
        <w:rPr>
          <w:rFonts w:ascii="Times New Roman" w:hAnsi="Times New Roman" w:cs="Times New Roman"/>
          <w:sz w:val="28"/>
          <w:szCs w:val="28"/>
          <w:u w:val="single"/>
        </w:rPr>
        <w:t xml:space="preserve">Свет, как средство выявления главного в композиции. </w:t>
      </w:r>
    </w:p>
    <w:p w:rsidR="00B74A9F" w:rsidRPr="005C7335" w:rsidRDefault="005C7335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5C7335">
        <w:rPr>
          <w:rFonts w:ascii="Times New Roman" w:hAnsi="Times New Roman" w:cs="Times New Roman"/>
          <w:sz w:val="28"/>
          <w:szCs w:val="28"/>
          <w:u w:val="single"/>
        </w:rPr>
        <w:t>Жанровая сцена в интерьере</w:t>
      </w:r>
    </w:p>
    <w:p w:rsidR="005478F0" w:rsidRPr="00B74A9F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5C7335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BC8">
        <w:rPr>
          <w:rFonts w:ascii="Times New Roman" w:hAnsi="Times New Roman" w:cs="Times New Roman"/>
          <w:b/>
          <w:sz w:val="28"/>
          <w:szCs w:val="26"/>
        </w:rPr>
        <w:t>Ориентировочн</w:t>
      </w:r>
      <w:r>
        <w:rPr>
          <w:rFonts w:ascii="Times New Roman" w:hAnsi="Times New Roman" w:cs="Times New Roman"/>
          <w:b/>
          <w:sz w:val="28"/>
          <w:szCs w:val="26"/>
        </w:rPr>
        <w:t>ое</w:t>
      </w:r>
      <w:r w:rsidRPr="00773BC8">
        <w:rPr>
          <w:rFonts w:ascii="Times New Roman" w:hAnsi="Times New Roman" w:cs="Times New Roman"/>
          <w:b/>
          <w:sz w:val="28"/>
          <w:szCs w:val="26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6"/>
        </w:rPr>
        <w:t>е экзамену</w:t>
      </w:r>
      <w:r w:rsidRPr="00773BC8">
        <w:rPr>
          <w:rFonts w:ascii="Times New Roman" w:hAnsi="Times New Roman" w:cs="Times New Roman"/>
          <w:b/>
          <w:sz w:val="28"/>
          <w:szCs w:val="26"/>
        </w:rPr>
        <w:t>:</w:t>
      </w:r>
      <w:r w:rsidR="005C7335" w:rsidRPr="005C73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4A9F" w:rsidRPr="005C7335" w:rsidRDefault="005C7335" w:rsidP="00B74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5C7335">
        <w:rPr>
          <w:rFonts w:ascii="Times New Roman" w:hAnsi="Times New Roman" w:cs="Times New Roman"/>
          <w:bCs/>
          <w:sz w:val="28"/>
          <w:szCs w:val="28"/>
          <w:u w:val="single"/>
        </w:rPr>
        <w:t>Выразительность и цельность замысла. Эскиз сюжетной композиции.</w:t>
      </w:r>
    </w:p>
    <w:p w:rsidR="005478F0" w:rsidRPr="005478F0" w:rsidRDefault="005478F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  <w:u w:val="single"/>
        </w:rPr>
      </w:pPr>
    </w:p>
    <w:p w:rsidR="00B74A9F" w:rsidRPr="005D0CB9" w:rsidRDefault="00B74A9F" w:rsidP="00B74A9F">
      <w:pPr>
        <w:pStyle w:val="7"/>
        <w:rPr>
          <w:b/>
          <w:sz w:val="32"/>
          <w:szCs w:val="32"/>
          <w:lang w:val="ru-RU"/>
        </w:rPr>
      </w:pPr>
      <w:r w:rsidRPr="00252393">
        <w:rPr>
          <w:b/>
          <w:lang w:val="ru-RU"/>
        </w:rPr>
        <w:t>10. Методическое обеспечение</w:t>
      </w:r>
    </w:p>
    <w:p w:rsidR="00B74A9F" w:rsidRDefault="00B74A9F" w:rsidP="00B74A9F">
      <w:pPr>
        <w:pStyle w:val="7"/>
        <w:rPr>
          <w:lang w:val="ru-RU"/>
        </w:rPr>
      </w:pPr>
      <w:r w:rsidRPr="00252393">
        <w:rPr>
          <w:lang w:val="ru-RU"/>
        </w:rPr>
        <w:t>Учебно-методический комплекс по предмету «</w:t>
      </w:r>
      <w:r>
        <w:rPr>
          <w:lang w:val="ru-RU"/>
        </w:rPr>
        <w:t>Композиция</w:t>
      </w:r>
      <w:r w:rsidRPr="00252393">
        <w:rPr>
          <w:lang w:val="ru-RU"/>
        </w:rPr>
        <w:t>»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Образцы с метод фонда</w:t>
      </w:r>
    </w:p>
    <w:p w:rsidR="00B74A9F" w:rsidRDefault="00B74A9F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Научная литература</w:t>
      </w:r>
    </w:p>
    <w:p w:rsidR="00E070B0" w:rsidRPr="0036694A" w:rsidRDefault="00E070B0" w:rsidP="00B74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B74A9F" w:rsidRDefault="00B74A9F" w:rsidP="00B74A9F">
      <w:pPr>
        <w:pStyle w:val="7"/>
        <w:rPr>
          <w:b/>
          <w:lang w:val="ru-RU"/>
        </w:rPr>
      </w:pPr>
      <w:r>
        <w:rPr>
          <w:b/>
          <w:lang w:val="ru-RU"/>
        </w:rPr>
        <w:t xml:space="preserve">11. </w:t>
      </w:r>
      <w:r w:rsidRPr="00252393">
        <w:rPr>
          <w:b/>
          <w:lang w:val="ru-RU"/>
        </w:rPr>
        <w:t>Рекомендованная литература</w:t>
      </w:r>
    </w:p>
    <w:p w:rsidR="005D3130" w:rsidRPr="005D3130" w:rsidRDefault="005D3130" w:rsidP="005D3130">
      <w:pPr>
        <w:spacing w:after="0"/>
      </w:pP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5D31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</w:t>
      </w:r>
      <w:proofErr w:type="spellEnd"/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для художников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ЭКСМО-Пресс, 2002. — 344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5D3130"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lastRenderedPageBreak/>
        <w:t>3</w:t>
      </w:r>
      <w:r w:rsidRPr="005D3130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5D31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5. Беда Г.В.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5D313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b/>
          <w:sz w:val="28"/>
          <w:szCs w:val="28"/>
        </w:rPr>
        <w:t>[</w:t>
      </w:r>
      <w:r w:rsidRPr="005D3130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6. Бесчастнов Н. 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5D3130"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7. Бриджмен Дж.Б. Полное руководство по рисунку с натуры.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D3130"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5D3130"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5D3130"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>8. Бриджмен Дж.Б. Человек как художественный образ. Полный курс анатомического рисования.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-352с; ил. Режим доступа: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D3130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5D313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5D3130" w:rsidRPr="005D3130" w:rsidRDefault="005D3130" w:rsidP="005D3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9.Волков Н.Н. Композиция в живописи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5D3130">
        <w:rPr>
          <w:rFonts w:ascii="Times New Roman" w:hAnsi="Times New Roman" w:cs="Times New Roman"/>
          <w:bCs/>
          <w:spacing w:val="-6"/>
          <w:sz w:val="28"/>
          <w:szCs w:val="28"/>
        </w:rPr>
        <w:t>/ Н.Н. Волков. – М.: Искусство, 1977. - 146с.: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(20.02.2016).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10. Кальнинг А. К. Акварельная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11.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Д. И. Техника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Д.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Киплик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Искусство, 1948. -155 с. Режим доступа: </w:t>
      </w:r>
      <w:hyperlink r:id="rId15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http://lib.lgaki.info/page_lib.php?docid=252&amp;mode=DocBibRecord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5D3130">
        <w:rPr>
          <w:rFonts w:ascii="Times New Roman" w:hAnsi="Times New Roman" w:cs="Times New Roman"/>
          <w:sz w:val="28"/>
          <w:szCs w:val="28"/>
        </w:rPr>
        <w:t>пособие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13. </w:t>
      </w:r>
      <w:r w:rsidRPr="005D31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5D31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5D31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 xml:space="preserve">14.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5D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Pr="005D31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8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5D3130"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16. </w:t>
      </w:r>
      <w:proofErr w:type="spellStart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Р.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Style w:val="a4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Р. В.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Паранюшкин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Ростов н/Д</w:t>
      </w:r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Феникс, 2002. — 80 с. 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http://lib.lgaki.info/page_lib.php?docid=16597&amp;mode=DocBibRecord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 xml:space="preserve">. с экрана. (20.02.2016). 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17. Петрушевский О. Краски и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5D3130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М. М. Стасюлевича, Вас. Остр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21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5D3130">
        <w:rPr>
          <w:rFonts w:ascii="Times New Roman" w:hAnsi="Times New Roman" w:cs="Times New Roman"/>
          <w:b/>
          <w:sz w:val="28"/>
          <w:szCs w:val="28"/>
        </w:rPr>
        <w:t>.</w:t>
      </w:r>
      <w:r w:rsidRPr="005D3130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 xml:space="preserve">18. Пучков А. С. Методика работы над натюрмортом [Электронный ресурс] / А. С.Пучков, А. В.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‒ М.: Просвещение, 1982.- 160 с. Режим доступа: </w:t>
      </w:r>
      <w:hyperlink r:id="rId22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19.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Высшая школа, 1978 ‒ 208с. </w:t>
      </w:r>
      <w:r w:rsidRPr="005D313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23" w:history="1">
        <w:r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5D3130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20. Ревякин П.П. Техника акварельной живописи: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особие</w:t>
      </w:r>
      <w:r w:rsidRPr="005D3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5D3130" w:rsidRPr="005D3130" w:rsidRDefault="005D3130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21. Шорохов Е. В.</w:t>
      </w:r>
      <w:r w:rsidRPr="005D31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5D3130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</w:t>
      </w:r>
      <w:r w:rsidRPr="005D3130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учеб. для студ.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5D31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Е. В. Шорохов. —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Изд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-е 2-е, </w:t>
      </w:r>
      <w:proofErr w:type="spellStart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перераб</w:t>
      </w:r>
      <w:proofErr w:type="spellEnd"/>
      <w:r w:rsidRPr="005D31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 доп. — М.: Просвещение, 1986. — 157 с.: ил.</w:t>
      </w:r>
      <w:r w:rsidRPr="005D3130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hyperlink r:id="rId25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http://lib.lgaki.info/page_lib.php?docid=15522&amp;mode=DocBibRecord</w:t>
        </w:r>
      </w:hyperlink>
    </w:p>
    <w:p w:rsidR="005D3130" w:rsidRPr="005D3130" w:rsidRDefault="005D3130" w:rsidP="005D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30">
        <w:rPr>
          <w:rFonts w:ascii="Times New Roman" w:hAnsi="Times New Roman" w:cs="Times New Roman"/>
          <w:sz w:val="28"/>
          <w:szCs w:val="28"/>
        </w:rPr>
        <w:t>22.</w:t>
      </w:r>
      <w:r w:rsidRPr="005D3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5D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3130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Pr="005D31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5D31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5D3130" w:rsidRPr="005D3130" w:rsidRDefault="00EB4FE8" w:rsidP="005D3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D3130" w:rsidRPr="005D3130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5D3130" w:rsidRPr="005D31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5D3130" w:rsidRPr="005D31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5D3130" w:rsidRPr="005D31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1018B6" w:rsidRPr="001018B6" w:rsidRDefault="001018B6" w:rsidP="005D313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18B6" w:rsidRPr="001018B6" w:rsidSect="0058553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32"/>
    <w:rsid w:val="000569C8"/>
    <w:rsid w:val="000F1565"/>
    <w:rsid w:val="001018B6"/>
    <w:rsid w:val="0012451C"/>
    <w:rsid w:val="003A1EB0"/>
    <w:rsid w:val="004730DA"/>
    <w:rsid w:val="004B1F46"/>
    <w:rsid w:val="004C1077"/>
    <w:rsid w:val="004E3BEE"/>
    <w:rsid w:val="005478F0"/>
    <w:rsid w:val="00585532"/>
    <w:rsid w:val="005C7335"/>
    <w:rsid w:val="005D3130"/>
    <w:rsid w:val="00620C4A"/>
    <w:rsid w:val="00694F1A"/>
    <w:rsid w:val="006D545E"/>
    <w:rsid w:val="0076306A"/>
    <w:rsid w:val="007A4A94"/>
    <w:rsid w:val="00821C2A"/>
    <w:rsid w:val="0082210D"/>
    <w:rsid w:val="00877D51"/>
    <w:rsid w:val="008F48FF"/>
    <w:rsid w:val="00957A8C"/>
    <w:rsid w:val="00987134"/>
    <w:rsid w:val="00AC2982"/>
    <w:rsid w:val="00B5050F"/>
    <w:rsid w:val="00B56DD9"/>
    <w:rsid w:val="00B74A9F"/>
    <w:rsid w:val="00C27C41"/>
    <w:rsid w:val="00D005BE"/>
    <w:rsid w:val="00D16860"/>
    <w:rsid w:val="00D170E2"/>
    <w:rsid w:val="00DB29A8"/>
    <w:rsid w:val="00E03DEA"/>
    <w:rsid w:val="00E070B0"/>
    <w:rsid w:val="00EB4FE8"/>
    <w:rsid w:val="00ED46C3"/>
    <w:rsid w:val="00F35DD0"/>
    <w:rsid w:val="00F45924"/>
    <w:rsid w:val="00F639D2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0"/>
  </w:style>
  <w:style w:type="paragraph" w:styleId="7">
    <w:name w:val="heading 7"/>
    <w:basedOn w:val="a"/>
    <w:next w:val="a"/>
    <w:link w:val="70"/>
    <w:qFormat/>
    <w:rsid w:val="00957A8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57A8C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customStyle="1" w:styleId="translation-chunk">
    <w:name w:val="translation-chunk"/>
    <w:basedOn w:val="a0"/>
    <w:rsid w:val="004730DA"/>
  </w:style>
  <w:style w:type="character" w:styleId="a3">
    <w:name w:val="Hyperlink"/>
    <w:basedOn w:val="a0"/>
    <w:uiPriority w:val="99"/>
    <w:unhideWhenUsed/>
    <w:rsid w:val="005D3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130"/>
  </w:style>
  <w:style w:type="character" w:styleId="a4">
    <w:name w:val="Strong"/>
    <w:basedOn w:val="a0"/>
    <w:uiPriority w:val="22"/>
    <w:qFormat/>
    <w:rsid w:val="005D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890&amp;mode=DocBibRecord" TargetMode="External"/><Relationship Id="rId13" Type="http://schemas.openxmlformats.org/officeDocument/2006/relationships/hyperlink" Target="http://lib.lgaki.info/page_lib.php?docid=8267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hyperlink" Target="http://www.twirpx.com/file/784191/gra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914&amp;mode=DocBibRecord" TargetMode="Externa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226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hyperlink" Target="http://lib.lgaki.info/page_lib.php?docid=15522&amp;mode=DocBibReco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65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196&amp;mode=DocBibRecord" TargetMode="External"/><Relationship Id="rId11" Type="http://schemas.openxmlformats.org/officeDocument/2006/relationships/hyperlink" Target="http://lib.lgaki.info/page_lib.php?docid=259&amp;mode=DocBibRecord" TargetMode="External"/><Relationship Id="rId24" Type="http://schemas.openxmlformats.org/officeDocument/2006/relationships/hyperlink" Target="http://mggu-sh.ru/sites/default/files/tehnika_akvarelnoi.pdf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lib.lgaki.info/page_lib.php?docid=1224&amp;mode=DocBibRecor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lgaki.info/page_lib.php?docid=244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456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www.twirpx.com/file/88480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18</cp:revision>
  <dcterms:created xsi:type="dcterms:W3CDTF">2016-03-28T16:41:00Z</dcterms:created>
  <dcterms:modified xsi:type="dcterms:W3CDTF">2016-07-29T06:27:00Z</dcterms:modified>
</cp:coreProperties>
</file>