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9C7" w:rsidRDefault="002D39C7" w:rsidP="002C2DC7">
      <w:pPr>
        <w:jc w:val="center"/>
        <w:rPr>
          <w:rFonts w:ascii="Times New Roman" w:hAnsi="Times New Roman" w:cs="Times New Roman"/>
          <w:b/>
          <w:bCs/>
          <w:sz w:val="28"/>
          <w:szCs w:val="28"/>
        </w:rPr>
      </w:pPr>
      <w:r>
        <w:rPr>
          <w:rFonts w:ascii="Times New Roman" w:hAnsi="Times New Roman" w:cs="Times New Roman"/>
          <w:b/>
          <w:bCs/>
          <w:sz w:val="28"/>
          <w:szCs w:val="28"/>
        </w:rPr>
        <w:t>ТЕЗИСЫ ЛЕКЦИЙ</w:t>
      </w:r>
    </w:p>
    <w:p w:rsidR="002D39C7" w:rsidRDefault="002D39C7" w:rsidP="002C2DC7">
      <w:pPr>
        <w:jc w:val="center"/>
        <w:rPr>
          <w:rFonts w:ascii="Times New Roman" w:hAnsi="Times New Roman" w:cs="Times New Roman"/>
          <w:b/>
          <w:bCs/>
          <w:sz w:val="28"/>
          <w:szCs w:val="28"/>
        </w:rPr>
      </w:pPr>
      <w:r w:rsidRPr="007A52DD">
        <w:rPr>
          <w:rFonts w:ascii="Times New Roman" w:hAnsi="Times New Roman" w:cs="Times New Roman"/>
          <w:b/>
          <w:bCs/>
          <w:sz w:val="28"/>
          <w:szCs w:val="28"/>
        </w:rPr>
        <w:t xml:space="preserve">1 Семестр. Введение в искусствознание. Первобытное искусство. </w:t>
      </w:r>
      <w:r>
        <w:rPr>
          <w:rFonts w:ascii="Times New Roman" w:hAnsi="Times New Roman" w:cs="Times New Roman"/>
          <w:b/>
          <w:bCs/>
          <w:sz w:val="28"/>
          <w:szCs w:val="28"/>
        </w:rPr>
        <w:t xml:space="preserve">    </w:t>
      </w:r>
      <w:r w:rsidRPr="007A52DD">
        <w:rPr>
          <w:rFonts w:ascii="Times New Roman" w:hAnsi="Times New Roman" w:cs="Times New Roman"/>
          <w:b/>
          <w:bCs/>
          <w:sz w:val="28"/>
          <w:szCs w:val="28"/>
        </w:rPr>
        <w:t>Искусство   Древнего мира.</w:t>
      </w:r>
    </w:p>
    <w:p w:rsidR="002D39C7" w:rsidRPr="00C71DE7" w:rsidRDefault="002D39C7" w:rsidP="002C2DC7">
      <w:pPr>
        <w:rPr>
          <w:rFonts w:ascii="Times New Roman" w:hAnsi="Times New Roman" w:cs="Times New Roman"/>
          <w:b/>
          <w:bCs/>
          <w:sz w:val="28"/>
          <w:szCs w:val="28"/>
        </w:rPr>
      </w:pPr>
      <w:r w:rsidRPr="00C71DE7">
        <w:rPr>
          <w:rFonts w:ascii="Times New Roman" w:hAnsi="Times New Roman" w:cs="Times New Roman"/>
          <w:b/>
          <w:bCs/>
          <w:sz w:val="28"/>
          <w:szCs w:val="28"/>
        </w:rPr>
        <w:t>Тема 1. Введение в искусствознание. Первобытное искусство.</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Периодизация первобытного искусства. Страницы истории открытий палеолитической пещерной живописи и монументальной скульптуры. Формы пред искусства. Образ зверя и человека в монументальном и мобильном искусстве палеолита. Петроглифы и наскальные росписи мезолита и неолита. Искусство и первобытная магия. Изобразительное творчество в эпоху верхнего палеолита. Наскальная живопись периода «Мадлен» (пещеры Альтамира и Фон - де-Гом).</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Искусство эпохи мезолита — новый этап в развитии первобытного изобразительного творчества. Более глубокое восприятие действительности в ее взаимосвязях и разнообразии.</w:t>
      </w:r>
    </w:p>
    <w:p w:rsidR="002D39C7"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 xml:space="preserve">Искусство в эпоху неолита и энеолита (медного века). Наскальные изображения неолитических охотников, неолитические петроглифы (памятники Сахары,  Экваториальной Африки). Зарождение повествовательной композиции. Нарастание элементов схематической изобразительности. Искусство и зарождение письменности. Орнамент в прикладном искусстве. Неолитическая керамика Основные типы мегалитической архитектуры (менгиры, дольмены, кромлехи). </w:t>
      </w:r>
    </w:p>
    <w:p w:rsidR="002D39C7" w:rsidRDefault="002D39C7" w:rsidP="002C2DC7">
      <w:pPr>
        <w:jc w:val="center"/>
        <w:rPr>
          <w:rFonts w:ascii="Times New Roman" w:hAnsi="Times New Roman" w:cs="Times New Roman"/>
          <w:b/>
          <w:bCs/>
          <w:sz w:val="28"/>
          <w:szCs w:val="28"/>
        </w:rPr>
      </w:pPr>
      <w:r w:rsidRPr="006F0587">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6F0587">
        <w:rPr>
          <w:rFonts w:ascii="Times New Roman" w:hAnsi="Times New Roman" w:cs="Times New Roman"/>
          <w:b/>
          <w:bCs/>
          <w:sz w:val="28"/>
          <w:szCs w:val="28"/>
        </w:rPr>
        <w:t>:</w:t>
      </w:r>
    </w:p>
    <w:p w:rsidR="002D39C7" w:rsidRDefault="002D39C7" w:rsidP="002C2DC7">
      <w:pPr>
        <w:rPr>
          <w:rFonts w:ascii="Times New Roman" w:hAnsi="Times New Roman" w:cs="Times New Roman"/>
          <w:sz w:val="28"/>
          <w:szCs w:val="28"/>
        </w:rPr>
      </w:pPr>
      <w:r>
        <w:rPr>
          <w:rFonts w:ascii="Times New Roman" w:hAnsi="Times New Roman" w:cs="Times New Roman"/>
          <w:sz w:val="28"/>
          <w:szCs w:val="28"/>
        </w:rPr>
        <w:t xml:space="preserve">1.      </w:t>
      </w:r>
      <w:r w:rsidRPr="00CB14DF">
        <w:rPr>
          <w:rFonts w:ascii="Times New Roman" w:hAnsi="Times New Roman" w:cs="Times New Roman"/>
          <w:sz w:val="28"/>
          <w:szCs w:val="28"/>
        </w:rPr>
        <w:t>В какой период начинается художественная деятельность человека?</w:t>
      </w:r>
    </w:p>
    <w:p w:rsidR="002D39C7" w:rsidRDefault="002D39C7" w:rsidP="002C2DC7">
      <w:pPr>
        <w:rPr>
          <w:rFonts w:ascii="Times New Roman" w:hAnsi="Times New Roman" w:cs="Times New Roman"/>
          <w:sz w:val="28"/>
          <w:szCs w:val="28"/>
        </w:rPr>
      </w:pPr>
      <w:r>
        <w:rPr>
          <w:rFonts w:ascii="Times New Roman" w:hAnsi="Times New Roman" w:cs="Times New Roman"/>
          <w:sz w:val="28"/>
          <w:szCs w:val="28"/>
        </w:rPr>
        <w:t xml:space="preserve"> 2.     </w:t>
      </w:r>
      <w:r w:rsidRPr="00CB14DF">
        <w:rPr>
          <w:rFonts w:ascii="Times New Roman" w:hAnsi="Times New Roman" w:cs="Times New Roman"/>
          <w:sz w:val="28"/>
          <w:szCs w:val="28"/>
        </w:rPr>
        <w:t>Каковы хронологические рамки эпохи палеолита? Мезолита? Неолита?</w:t>
      </w:r>
      <w:r w:rsidRPr="006F0587">
        <w:rPr>
          <w:rFonts w:ascii="Times New Roman" w:hAnsi="Times New Roman" w:cs="Times New Roman"/>
          <w:sz w:val="28"/>
          <w:szCs w:val="28"/>
        </w:rPr>
        <w:tab/>
      </w:r>
    </w:p>
    <w:p w:rsidR="002D39C7" w:rsidRPr="006F0587" w:rsidRDefault="002D39C7" w:rsidP="002C2DC7">
      <w:pPr>
        <w:rPr>
          <w:rFonts w:ascii="Times New Roman" w:hAnsi="Times New Roman" w:cs="Times New Roman"/>
          <w:sz w:val="28"/>
          <w:szCs w:val="28"/>
        </w:rPr>
      </w:pPr>
      <w:r>
        <w:rPr>
          <w:rFonts w:ascii="Times New Roman" w:hAnsi="Times New Roman" w:cs="Times New Roman"/>
          <w:sz w:val="28"/>
          <w:szCs w:val="28"/>
        </w:rPr>
        <w:t>3</w:t>
      </w:r>
      <w:r w:rsidRPr="006F0587">
        <w:rPr>
          <w:rFonts w:ascii="Times New Roman" w:hAnsi="Times New Roman" w:cs="Times New Roman"/>
          <w:sz w:val="28"/>
          <w:szCs w:val="28"/>
        </w:rPr>
        <w:t>.</w:t>
      </w:r>
      <w:r w:rsidRPr="006F0587">
        <w:rPr>
          <w:rFonts w:ascii="Times New Roman" w:hAnsi="Times New Roman" w:cs="Times New Roman"/>
          <w:sz w:val="28"/>
          <w:szCs w:val="28"/>
        </w:rPr>
        <w:tab/>
      </w:r>
      <w:r w:rsidRPr="00CB14DF">
        <w:rPr>
          <w:rFonts w:ascii="Times New Roman" w:hAnsi="Times New Roman" w:cs="Times New Roman"/>
          <w:sz w:val="28"/>
          <w:szCs w:val="28"/>
        </w:rPr>
        <w:t>Искусство палеолита. Искусство мезолита. Искусство неолита</w:t>
      </w:r>
    </w:p>
    <w:p w:rsidR="002D39C7" w:rsidRPr="006F0587" w:rsidRDefault="002D39C7" w:rsidP="002C2DC7">
      <w:pPr>
        <w:rPr>
          <w:rFonts w:ascii="Times New Roman" w:hAnsi="Times New Roman" w:cs="Times New Roman"/>
          <w:sz w:val="28"/>
          <w:szCs w:val="28"/>
        </w:rPr>
      </w:pPr>
      <w:r>
        <w:rPr>
          <w:rFonts w:ascii="Times New Roman" w:hAnsi="Times New Roman" w:cs="Times New Roman"/>
          <w:sz w:val="28"/>
          <w:szCs w:val="28"/>
        </w:rPr>
        <w:t>4</w:t>
      </w:r>
      <w:r w:rsidRPr="006F0587">
        <w:rPr>
          <w:rFonts w:ascii="Times New Roman" w:hAnsi="Times New Roman" w:cs="Times New Roman"/>
          <w:sz w:val="28"/>
          <w:szCs w:val="28"/>
        </w:rPr>
        <w:t>.</w:t>
      </w:r>
      <w:r w:rsidRPr="006F0587">
        <w:rPr>
          <w:rFonts w:ascii="Times New Roman" w:hAnsi="Times New Roman" w:cs="Times New Roman"/>
          <w:sz w:val="28"/>
          <w:szCs w:val="28"/>
        </w:rPr>
        <w:tab/>
        <w:t xml:space="preserve">Какого типа изображения характерны для палеолита? </w:t>
      </w:r>
    </w:p>
    <w:p w:rsidR="002D39C7" w:rsidRPr="006F0587" w:rsidRDefault="002D39C7" w:rsidP="002C2DC7">
      <w:pPr>
        <w:rPr>
          <w:rFonts w:ascii="Times New Roman" w:hAnsi="Times New Roman" w:cs="Times New Roman"/>
          <w:sz w:val="28"/>
          <w:szCs w:val="28"/>
        </w:rPr>
      </w:pPr>
      <w:r>
        <w:rPr>
          <w:rFonts w:ascii="Times New Roman" w:hAnsi="Times New Roman" w:cs="Times New Roman"/>
          <w:sz w:val="28"/>
          <w:szCs w:val="28"/>
        </w:rPr>
        <w:t>5</w:t>
      </w:r>
      <w:r w:rsidRPr="006F0587">
        <w:rPr>
          <w:rFonts w:ascii="Times New Roman" w:hAnsi="Times New Roman" w:cs="Times New Roman"/>
          <w:sz w:val="28"/>
          <w:szCs w:val="28"/>
        </w:rPr>
        <w:t>.</w:t>
      </w:r>
      <w:r w:rsidRPr="006F0587">
        <w:rPr>
          <w:rFonts w:ascii="Times New Roman" w:hAnsi="Times New Roman" w:cs="Times New Roman"/>
          <w:sz w:val="28"/>
          <w:szCs w:val="28"/>
        </w:rPr>
        <w:tab/>
        <w:t>Какие виды искусства начинают оформляться в эпоху первобытного общества?</w:t>
      </w:r>
    </w:p>
    <w:p w:rsidR="002D39C7" w:rsidRPr="006F0587" w:rsidRDefault="002D39C7" w:rsidP="002C2DC7">
      <w:pPr>
        <w:rPr>
          <w:rFonts w:ascii="Times New Roman" w:hAnsi="Times New Roman" w:cs="Times New Roman"/>
          <w:sz w:val="28"/>
          <w:szCs w:val="28"/>
        </w:rPr>
      </w:pPr>
      <w:r>
        <w:rPr>
          <w:rFonts w:ascii="Times New Roman" w:hAnsi="Times New Roman" w:cs="Times New Roman"/>
          <w:sz w:val="28"/>
          <w:szCs w:val="28"/>
        </w:rPr>
        <w:t>6</w:t>
      </w:r>
      <w:r w:rsidRPr="006F0587">
        <w:rPr>
          <w:rFonts w:ascii="Times New Roman" w:hAnsi="Times New Roman" w:cs="Times New Roman"/>
          <w:sz w:val="28"/>
          <w:szCs w:val="28"/>
        </w:rPr>
        <w:t>.</w:t>
      </w:r>
      <w:r w:rsidRPr="006F0587">
        <w:rPr>
          <w:rFonts w:ascii="Times New Roman" w:hAnsi="Times New Roman" w:cs="Times New Roman"/>
          <w:sz w:val="28"/>
          <w:szCs w:val="28"/>
        </w:rPr>
        <w:tab/>
        <w:t>Назовите основные способы нанесения изображения.</w:t>
      </w:r>
    </w:p>
    <w:p w:rsidR="002D39C7" w:rsidRPr="006F0587" w:rsidRDefault="002D39C7" w:rsidP="002C2DC7">
      <w:pPr>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Н</w:t>
      </w:r>
      <w:r w:rsidRPr="006F0587">
        <w:rPr>
          <w:rFonts w:ascii="Times New Roman" w:hAnsi="Times New Roman" w:cs="Times New Roman"/>
          <w:sz w:val="28"/>
          <w:szCs w:val="28"/>
        </w:rPr>
        <w:t>азовите основные сюжеты палеолитического искусства.</w:t>
      </w:r>
    </w:p>
    <w:p w:rsidR="002D39C7" w:rsidRPr="006F0587" w:rsidRDefault="002D39C7" w:rsidP="002C2DC7">
      <w:pPr>
        <w:rPr>
          <w:rFonts w:ascii="Times New Roman" w:hAnsi="Times New Roman" w:cs="Times New Roman"/>
          <w:sz w:val="28"/>
          <w:szCs w:val="28"/>
        </w:rPr>
      </w:pPr>
      <w:r>
        <w:rPr>
          <w:rFonts w:ascii="Times New Roman" w:hAnsi="Times New Roman" w:cs="Times New Roman"/>
          <w:sz w:val="28"/>
          <w:szCs w:val="28"/>
        </w:rPr>
        <w:t>8</w:t>
      </w:r>
      <w:r w:rsidRPr="006F0587">
        <w:rPr>
          <w:rFonts w:ascii="Times New Roman" w:hAnsi="Times New Roman" w:cs="Times New Roman"/>
          <w:sz w:val="28"/>
          <w:szCs w:val="28"/>
        </w:rPr>
        <w:t>.</w:t>
      </w:r>
      <w:r w:rsidRPr="006F0587">
        <w:rPr>
          <w:rFonts w:ascii="Times New Roman" w:hAnsi="Times New Roman" w:cs="Times New Roman"/>
          <w:sz w:val="28"/>
          <w:szCs w:val="28"/>
        </w:rPr>
        <w:tab/>
        <w:t>Назовите основные сюжеты неолитического искусства.</w:t>
      </w:r>
    </w:p>
    <w:p w:rsidR="002D39C7" w:rsidRDefault="002D39C7" w:rsidP="002C2DC7">
      <w:pPr>
        <w:rPr>
          <w:rFonts w:ascii="Times New Roman" w:hAnsi="Times New Roman" w:cs="Times New Roman"/>
          <w:sz w:val="28"/>
          <w:szCs w:val="28"/>
        </w:rPr>
      </w:pPr>
      <w:r>
        <w:rPr>
          <w:rFonts w:ascii="Times New Roman" w:hAnsi="Times New Roman" w:cs="Times New Roman"/>
          <w:sz w:val="28"/>
          <w:szCs w:val="28"/>
        </w:rPr>
        <w:t>9</w:t>
      </w:r>
      <w:r w:rsidRPr="006F0587">
        <w:rPr>
          <w:rFonts w:ascii="Times New Roman" w:hAnsi="Times New Roman" w:cs="Times New Roman"/>
          <w:sz w:val="28"/>
          <w:szCs w:val="28"/>
        </w:rPr>
        <w:t>.</w:t>
      </w:r>
      <w:r w:rsidRPr="006F0587">
        <w:rPr>
          <w:rFonts w:ascii="Times New Roman" w:hAnsi="Times New Roman" w:cs="Times New Roman"/>
          <w:sz w:val="28"/>
          <w:szCs w:val="28"/>
        </w:rPr>
        <w:tab/>
        <w:t>Назовите время появления изображений животного? Человека? «Сюжетной» композиции?</w:t>
      </w:r>
    </w:p>
    <w:p w:rsidR="002D39C7" w:rsidRPr="006F0587" w:rsidRDefault="002D39C7" w:rsidP="002C2DC7">
      <w:pPr>
        <w:rPr>
          <w:rFonts w:ascii="Times New Roman" w:hAnsi="Times New Roman" w:cs="Times New Roman"/>
          <w:sz w:val="28"/>
          <w:szCs w:val="28"/>
        </w:rPr>
      </w:pPr>
    </w:p>
    <w:p w:rsidR="002D39C7" w:rsidRDefault="002D39C7" w:rsidP="002C2DC7">
      <w:pPr>
        <w:jc w:val="center"/>
        <w:rPr>
          <w:rFonts w:ascii="Times New Roman" w:hAnsi="Times New Roman" w:cs="Times New Roman"/>
          <w:b/>
          <w:bCs/>
          <w:sz w:val="28"/>
          <w:szCs w:val="28"/>
        </w:rPr>
      </w:pPr>
      <w:r w:rsidRPr="00505D24">
        <w:rPr>
          <w:rFonts w:ascii="Times New Roman" w:hAnsi="Times New Roman" w:cs="Times New Roman"/>
          <w:b/>
          <w:bCs/>
          <w:sz w:val="28"/>
          <w:szCs w:val="28"/>
        </w:rPr>
        <w:t>Литература</w:t>
      </w:r>
    </w:p>
    <w:p w:rsidR="002D39C7" w:rsidRPr="007A7FEB" w:rsidRDefault="002D39C7" w:rsidP="002C2DC7">
      <w:pPr>
        <w:rPr>
          <w:rFonts w:ascii="Times New Roman" w:hAnsi="Times New Roman" w:cs="Times New Roman"/>
          <w:sz w:val="28"/>
          <w:szCs w:val="28"/>
        </w:rPr>
      </w:pPr>
      <w:r>
        <w:rPr>
          <w:rFonts w:ascii="Times New Roman" w:hAnsi="Times New Roman" w:cs="Times New Roman"/>
          <w:sz w:val="28"/>
          <w:szCs w:val="28"/>
        </w:rPr>
        <w:t>1</w:t>
      </w:r>
      <w:r w:rsidRPr="007A7FEB">
        <w:rPr>
          <w:rFonts w:ascii="Times New Roman" w:hAnsi="Times New Roman" w:cs="Times New Roman"/>
          <w:sz w:val="28"/>
          <w:szCs w:val="28"/>
        </w:rPr>
        <w:t>. Виппер Б. Р. Введение в историческое изучение искусства. М., 1985</w:t>
      </w:r>
    </w:p>
    <w:p w:rsidR="002D39C7" w:rsidRPr="006F0587" w:rsidRDefault="002D39C7" w:rsidP="002C2DC7">
      <w:pPr>
        <w:rPr>
          <w:rFonts w:ascii="Times New Roman" w:hAnsi="Times New Roman" w:cs="Times New Roman"/>
          <w:sz w:val="28"/>
          <w:szCs w:val="28"/>
        </w:rPr>
      </w:pPr>
      <w:r>
        <w:rPr>
          <w:rFonts w:ascii="Times New Roman" w:hAnsi="Times New Roman" w:cs="Times New Roman"/>
          <w:sz w:val="28"/>
          <w:szCs w:val="28"/>
        </w:rPr>
        <w:t>2</w:t>
      </w:r>
      <w:r w:rsidRPr="006F0587">
        <w:rPr>
          <w:rFonts w:ascii="Times New Roman" w:hAnsi="Times New Roman" w:cs="Times New Roman"/>
          <w:sz w:val="28"/>
          <w:szCs w:val="28"/>
        </w:rPr>
        <w:t>.</w:t>
      </w:r>
      <w:r w:rsidRPr="006F0587">
        <w:rPr>
          <w:rFonts w:ascii="Times New Roman" w:hAnsi="Times New Roman" w:cs="Times New Roman"/>
          <w:sz w:val="28"/>
          <w:szCs w:val="28"/>
        </w:rPr>
        <w:tab/>
        <w:t>Дмитриева Н. А. Краткая история искусств. — М.: Искусство, 2000.</w:t>
      </w:r>
    </w:p>
    <w:p w:rsidR="002D39C7" w:rsidRPr="006F0587" w:rsidRDefault="002D39C7" w:rsidP="002C2DC7">
      <w:pPr>
        <w:rPr>
          <w:rFonts w:ascii="Times New Roman" w:hAnsi="Times New Roman" w:cs="Times New Roman"/>
          <w:sz w:val="28"/>
          <w:szCs w:val="28"/>
        </w:rPr>
      </w:pPr>
      <w:r>
        <w:rPr>
          <w:rFonts w:ascii="Times New Roman" w:hAnsi="Times New Roman" w:cs="Times New Roman"/>
          <w:sz w:val="28"/>
          <w:szCs w:val="28"/>
        </w:rPr>
        <w:t>3</w:t>
      </w:r>
      <w:r w:rsidRPr="006F0587">
        <w:rPr>
          <w:rFonts w:ascii="Times New Roman" w:hAnsi="Times New Roman" w:cs="Times New Roman"/>
          <w:sz w:val="28"/>
          <w:szCs w:val="28"/>
        </w:rPr>
        <w:t>.</w:t>
      </w:r>
      <w:r w:rsidRPr="006F0587">
        <w:rPr>
          <w:rFonts w:ascii="Times New Roman" w:hAnsi="Times New Roman" w:cs="Times New Roman"/>
          <w:sz w:val="28"/>
          <w:szCs w:val="28"/>
        </w:rPr>
        <w:tab/>
        <w:t>Тайлор Э. Б. Первобытная культура. — М.: Просвещение,1989.</w:t>
      </w:r>
    </w:p>
    <w:p w:rsidR="002D39C7" w:rsidRPr="006F0587" w:rsidRDefault="002D39C7" w:rsidP="002C2DC7">
      <w:pPr>
        <w:rPr>
          <w:rFonts w:ascii="Times New Roman" w:hAnsi="Times New Roman" w:cs="Times New Roman"/>
          <w:sz w:val="28"/>
          <w:szCs w:val="28"/>
        </w:rPr>
      </w:pPr>
      <w:r>
        <w:rPr>
          <w:rFonts w:ascii="Times New Roman" w:hAnsi="Times New Roman" w:cs="Times New Roman"/>
          <w:sz w:val="28"/>
          <w:szCs w:val="28"/>
        </w:rPr>
        <w:t>4</w:t>
      </w:r>
      <w:r w:rsidRPr="006F0587">
        <w:rPr>
          <w:rFonts w:ascii="Times New Roman" w:hAnsi="Times New Roman" w:cs="Times New Roman"/>
          <w:sz w:val="28"/>
          <w:szCs w:val="28"/>
        </w:rPr>
        <w:t>.</w:t>
      </w:r>
      <w:r w:rsidRPr="006F0587">
        <w:rPr>
          <w:rFonts w:ascii="Times New Roman" w:hAnsi="Times New Roman" w:cs="Times New Roman"/>
          <w:sz w:val="28"/>
          <w:szCs w:val="28"/>
        </w:rPr>
        <w:tab/>
        <w:t>Токарев С. А. Ранние формы религии. — М.: ВЕЧЕ, 1990.</w:t>
      </w:r>
    </w:p>
    <w:p w:rsidR="002D39C7" w:rsidRPr="006F0587" w:rsidRDefault="002D39C7" w:rsidP="002C2DC7">
      <w:pPr>
        <w:rPr>
          <w:rFonts w:ascii="Times New Roman" w:hAnsi="Times New Roman" w:cs="Times New Roman"/>
          <w:sz w:val="28"/>
          <w:szCs w:val="28"/>
        </w:rPr>
      </w:pPr>
      <w:r>
        <w:rPr>
          <w:rFonts w:ascii="Times New Roman" w:hAnsi="Times New Roman" w:cs="Times New Roman"/>
          <w:sz w:val="28"/>
          <w:szCs w:val="28"/>
        </w:rPr>
        <w:t>5</w:t>
      </w:r>
      <w:r w:rsidRPr="006F0587">
        <w:rPr>
          <w:rFonts w:ascii="Times New Roman" w:hAnsi="Times New Roman" w:cs="Times New Roman"/>
          <w:sz w:val="28"/>
          <w:szCs w:val="28"/>
        </w:rPr>
        <w:t>.</w:t>
      </w:r>
      <w:r w:rsidRPr="006F0587">
        <w:rPr>
          <w:rFonts w:ascii="Times New Roman" w:hAnsi="Times New Roman" w:cs="Times New Roman"/>
          <w:sz w:val="28"/>
          <w:szCs w:val="28"/>
        </w:rPr>
        <w:tab/>
        <w:t>Фрезер Дж. Золотая ветвь. — М.: Диалектика, 1983.</w:t>
      </w:r>
    </w:p>
    <w:p w:rsidR="002D39C7" w:rsidRPr="006F0587" w:rsidRDefault="002D39C7" w:rsidP="002C2DC7">
      <w:pPr>
        <w:rPr>
          <w:rFonts w:ascii="Times New Roman" w:hAnsi="Times New Roman" w:cs="Times New Roman"/>
          <w:sz w:val="28"/>
          <w:szCs w:val="28"/>
        </w:rPr>
      </w:pPr>
      <w:r>
        <w:rPr>
          <w:rFonts w:ascii="Times New Roman" w:hAnsi="Times New Roman" w:cs="Times New Roman"/>
          <w:sz w:val="28"/>
          <w:szCs w:val="28"/>
        </w:rPr>
        <w:t>6</w:t>
      </w:r>
      <w:r w:rsidRPr="006F0587">
        <w:rPr>
          <w:rFonts w:ascii="Times New Roman" w:hAnsi="Times New Roman" w:cs="Times New Roman"/>
          <w:sz w:val="28"/>
          <w:szCs w:val="28"/>
        </w:rPr>
        <w:t>.</w:t>
      </w:r>
      <w:r w:rsidRPr="006F0587">
        <w:rPr>
          <w:rFonts w:ascii="Times New Roman" w:hAnsi="Times New Roman" w:cs="Times New Roman"/>
          <w:sz w:val="28"/>
          <w:szCs w:val="28"/>
        </w:rPr>
        <w:tab/>
      </w:r>
      <w:r w:rsidRPr="007A7FEB">
        <w:rPr>
          <w:rFonts w:ascii="Times New Roman" w:hAnsi="Times New Roman" w:cs="Times New Roman"/>
          <w:sz w:val="28"/>
          <w:szCs w:val="28"/>
        </w:rPr>
        <w:t xml:space="preserve"> Янсон Х. В., Янсон Э. Ф. Основы истории искусств. СПб., 1996.</w:t>
      </w:r>
    </w:p>
    <w:p w:rsidR="002D39C7" w:rsidRPr="006F0587" w:rsidRDefault="002D39C7" w:rsidP="002C2DC7">
      <w:pPr>
        <w:rPr>
          <w:rFonts w:ascii="Times New Roman" w:hAnsi="Times New Roman" w:cs="Times New Roman"/>
          <w:sz w:val="28"/>
          <w:szCs w:val="28"/>
        </w:rPr>
      </w:pPr>
      <w:r>
        <w:rPr>
          <w:rFonts w:ascii="Times New Roman" w:hAnsi="Times New Roman" w:cs="Times New Roman"/>
          <w:sz w:val="28"/>
          <w:szCs w:val="28"/>
        </w:rPr>
        <w:t>7</w:t>
      </w:r>
      <w:r w:rsidRPr="006F0587">
        <w:rPr>
          <w:rFonts w:ascii="Times New Roman" w:hAnsi="Times New Roman" w:cs="Times New Roman"/>
          <w:sz w:val="28"/>
          <w:szCs w:val="28"/>
        </w:rPr>
        <w:t>.</w:t>
      </w:r>
      <w:r w:rsidRPr="006F0587">
        <w:rPr>
          <w:rFonts w:ascii="Times New Roman" w:hAnsi="Times New Roman" w:cs="Times New Roman"/>
          <w:sz w:val="28"/>
          <w:szCs w:val="28"/>
        </w:rPr>
        <w:tab/>
        <w:t>Элиаде М. Священное и мирское. — М.: Юрайт, 1994.</w:t>
      </w:r>
    </w:p>
    <w:p w:rsidR="002D39C7" w:rsidRPr="007A52DD" w:rsidRDefault="002D39C7" w:rsidP="002C2DC7">
      <w:pPr>
        <w:rPr>
          <w:rFonts w:ascii="Times New Roman" w:hAnsi="Times New Roman" w:cs="Times New Roman"/>
          <w:sz w:val="28"/>
          <w:szCs w:val="28"/>
        </w:rPr>
      </w:pPr>
    </w:p>
    <w:p w:rsidR="002D39C7" w:rsidRPr="007A52DD" w:rsidRDefault="002D39C7" w:rsidP="002C2DC7">
      <w:pPr>
        <w:rPr>
          <w:rFonts w:ascii="Times New Roman" w:hAnsi="Times New Roman" w:cs="Times New Roman"/>
          <w:sz w:val="28"/>
          <w:szCs w:val="28"/>
        </w:rPr>
      </w:pPr>
    </w:p>
    <w:p w:rsidR="002D39C7" w:rsidRPr="00505D24" w:rsidRDefault="002D39C7" w:rsidP="00B332AF">
      <w:pPr>
        <w:jc w:val="center"/>
        <w:rPr>
          <w:rFonts w:ascii="Times New Roman" w:hAnsi="Times New Roman" w:cs="Times New Roman"/>
          <w:b/>
          <w:bCs/>
          <w:sz w:val="28"/>
          <w:szCs w:val="28"/>
        </w:rPr>
      </w:pPr>
      <w:r w:rsidRPr="00505D24">
        <w:rPr>
          <w:rFonts w:ascii="Times New Roman" w:hAnsi="Times New Roman" w:cs="Times New Roman"/>
          <w:b/>
          <w:bCs/>
          <w:sz w:val="28"/>
          <w:szCs w:val="28"/>
        </w:rPr>
        <w:t>Тема 2. История изобразительного искусства Древнего Египта. Додинастический период. Раннее Царство.</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Культура Древнего Египта. Традиционная хронология Древнего Египта. Общая характеристика Додинастиче</w:t>
      </w:r>
      <w:r>
        <w:rPr>
          <w:rFonts w:ascii="Times New Roman" w:hAnsi="Times New Roman" w:cs="Times New Roman"/>
          <w:sz w:val="28"/>
          <w:szCs w:val="28"/>
        </w:rPr>
        <w:t xml:space="preserve">ского периода, Раннего царства. </w:t>
      </w:r>
      <w:r w:rsidRPr="007A52DD">
        <w:rPr>
          <w:rFonts w:ascii="Times New Roman" w:hAnsi="Times New Roman" w:cs="Times New Roman"/>
          <w:sz w:val="28"/>
          <w:szCs w:val="28"/>
        </w:rPr>
        <w:t xml:space="preserve">Мифология Древнего Египта. Иконография египетских богов. </w:t>
      </w:r>
      <w:r>
        <w:rPr>
          <w:rFonts w:ascii="Times New Roman" w:hAnsi="Times New Roman" w:cs="Times New Roman"/>
          <w:sz w:val="28"/>
          <w:szCs w:val="28"/>
        </w:rPr>
        <w:t>Мастаба. Архитектура</w:t>
      </w:r>
      <w:r w:rsidRPr="00EE7C24">
        <w:t xml:space="preserve"> </w:t>
      </w:r>
      <w:r>
        <w:rPr>
          <w:rFonts w:ascii="Times New Roman" w:hAnsi="Times New Roman" w:cs="Times New Roman"/>
          <w:sz w:val="28"/>
          <w:szCs w:val="28"/>
        </w:rPr>
        <w:t>раннего царства</w:t>
      </w:r>
      <w:r w:rsidRPr="00EE7C24">
        <w:rPr>
          <w:rFonts w:ascii="Times New Roman" w:hAnsi="Times New Roman" w:cs="Times New Roman"/>
          <w:sz w:val="28"/>
          <w:szCs w:val="28"/>
        </w:rPr>
        <w:t>.</w:t>
      </w:r>
      <w:r>
        <w:rPr>
          <w:rFonts w:ascii="Times New Roman" w:hAnsi="Times New Roman" w:cs="Times New Roman"/>
          <w:sz w:val="28"/>
          <w:szCs w:val="28"/>
        </w:rPr>
        <w:t xml:space="preserve"> </w:t>
      </w:r>
    </w:p>
    <w:p w:rsidR="002D39C7" w:rsidRDefault="002D39C7" w:rsidP="002C2DC7">
      <w:pPr>
        <w:jc w:val="center"/>
        <w:rPr>
          <w:rFonts w:ascii="Times New Roman" w:hAnsi="Times New Roman" w:cs="Times New Roman"/>
          <w:b/>
          <w:bCs/>
          <w:sz w:val="28"/>
          <w:szCs w:val="28"/>
        </w:rPr>
      </w:pPr>
      <w:r w:rsidRPr="00505D24">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505D24">
        <w:rPr>
          <w:rFonts w:ascii="Times New Roman" w:hAnsi="Times New Roman" w:cs="Times New Roman"/>
          <w:b/>
          <w:bCs/>
          <w:sz w:val="28"/>
          <w:szCs w:val="28"/>
        </w:rPr>
        <w:t>:</w:t>
      </w:r>
    </w:p>
    <w:p w:rsidR="002D39C7" w:rsidRPr="008D7741" w:rsidRDefault="002D39C7" w:rsidP="002C2DC7">
      <w:pPr>
        <w:rPr>
          <w:rFonts w:ascii="Times New Roman" w:hAnsi="Times New Roman" w:cs="Times New Roman"/>
          <w:sz w:val="28"/>
          <w:szCs w:val="28"/>
        </w:rPr>
      </w:pPr>
      <w:r>
        <w:rPr>
          <w:rFonts w:ascii="Times New Roman" w:hAnsi="Times New Roman" w:cs="Times New Roman"/>
          <w:sz w:val="28"/>
          <w:szCs w:val="28"/>
        </w:rPr>
        <w:t>1</w:t>
      </w:r>
      <w:r w:rsidRPr="008D7741">
        <w:rPr>
          <w:rFonts w:ascii="Times New Roman" w:hAnsi="Times New Roman" w:cs="Times New Roman"/>
          <w:sz w:val="28"/>
          <w:szCs w:val="28"/>
        </w:rPr>
        <w:t>.</w:t>
      </w:r>
      <w:r w:rsidRPr="008D7741">
        <w:rPr>
          <w:rFonts w:ascii="Times New Roman" w:hAnsi="Times New Roman" w:cs="Times New Roman"/>
          <w:sz w:val="28"/>
          <w:szCs w:val="28"/>
        </w:rPr>
        <w:tab/>
        <w:t xml:space="preserve">Архитектура, живопись, скульптура,  Древнего Египта. </w:t>
      </w:r>
    </w:p>
    <w:p w:rsidR="002D39C7" w:rsidRPr="008D7741" w:rsidRDefault="002D39C7" w:rsidP="002C2DC7">
      <w:pPr>
        <w:rPr>
          <w:rFonts w:ascii="Times New Roman" w:hAnsi="Times New Roman" w:cs="Times New Roman"/>
          <w:sz w:val="28"/>
          <w:szCs w:val="28"/>
        </w:rPr>
      </w:pPr>
      <w:r>
        <w:rPr>
          <w:rFonts w:ascii="Times New Roman" w:hAnsi="Times New Roman" w:cs="Times New Roman"/>
          <w:sz w:val="28"/>
          <w:szCs w:val="28"/>
        </w:rPr>
        <w:t>2</w:t>
      </w:r>
      <w:r w:rsidRPr="008D7741">
        <w:rPr>
          <w:rFonts w:ascii="Times New Roman" w:hAnsi="Times New Roman" w:cs="Times New Roman"/>
          <w:sz w:val="28"/>
          <w:szCs w:val="28"/>
        </w:rPr>
        <w:t>.</w:t>
      </w:r>
      <w:r w:rsidRPr="008D7741">
        <w:rPr>
          <w:rFonts w:ascii="Times New Roman" w:hAnsi="Times New Roman" w:cs="Times New Roman"/>
          <w:sz w:val="28"/>
          <w:szCs w:val="28"/>
        </w:rPr>
        <w:tab/>
        <w:t>Какие строительные материалы использовали зодчие Древнего Египта?</w:t>
      </w:r>
    </w:p>
    <w:p w:rsidR="002D39C7" w:rsidRPr="008D7741" w:rsidRDefault="002D39C7" w:rsidP="002C2DC7">
      <w:pPr>
        <w:rPr>
          <w:rFonts w:ascii="Times New Roman" w:hAnsi="Times New Roman" w:cs="Times New Roman"/>
          <w:sz w:val="28"/>
          <w:szCs w:val="28"/>
        </w:rPr>
      </w:pPr>
      <w:r>
        <w:rPr>
          <w:rFonts w:ascii="Times New Roman" w:hAnsi="Times New Roman" w:cs="Times New Roman"/>
          <w:sz w:val="28"/>
          <w:szCs w:val="28"/>
        </w:rPr>
        <w:t>3</w:t>
      </w:r>
      <w:r w:rsidRPr="008D7741">
        <w:rPr>
          <w:rFonts w:ascii="Times New Roman" w:hAnsi="Times New Roman" w:cs="Times New Roman"/>
          <w:sz w:val="28"/>
          <w:szCs w:val="28"/>
        </w:rPr>
        <w:t>.</w:t>
      </w:r>
      <w:r w:rsidRPr="008D7741">
        <w:rPr>
          <w:rFonts w:ascii="Times New Roman" w:hAnsi="Times New Roman" w:cs="Times New Roman"/>
          <w:sz w:val="28"/>
          <w:szCs w:val="28"/>
        </w:rPr>
        <w:tab/>
        <w:t>Что такое «перистиль» и «гипостиль»?</w:t>
      </w:r>
    </w:p>
    <w:p w:rsidR="002D39C7" w:rsidRPr="008D7741" w:rsidRDefault="002D39C7" w:rsidP="002C2DC7">
      <w:pPr>
        <w:rPr>
          <w:rFonts w:ascii="Times New Roman" w:hAnsi="Times New Roman" w:cs="Times New Roman"/>
          <w:sz w:val="28"/>
          <w:szCs w:val="28"/>
        </w:rPr>
      </w:pPr>
      <w:r>
        <w:rPr>
          <w:rFonts w:ascii="Times New Roman" w:hAnsi="Times New Roman" w:cs="Times New Roman"/>
          <w:sz w:val="28"/>
          <w:szCs w:val="28"/>
        </w:rPr>
        <w:t>4</w:t>
      </w:r>
      <w:r w:rsidRPr="008D7741">
        <w:rPr>
          <w:rFonts w:ascii="Times New Roman" w:hAnsi="Times New Roman" w:cs="Times New Roman"/>
          <w:sz w:val="28"/>
          <w:szCs w:val="28"/>
        </w:rPr>
        <w:t>.</w:t>
      </w:r>
      <w:r w:rsidRPr="008D7741">
        <w:rPr>
          <w:rFonts w:ascii="Times New Roman" w:hAnsi="Times New Roman" w:cs="Times New Roman"/>
          <w:sz w:val="28"/>
          <w:szCs w:val="28"/>
        </w:rPr>
        <w:tab/>
        <w:t>В чем особенности древнеегипетских ордеров?</w:t>
      </w:r>
    </w:p>
    <w:p w:rsidR="002D39C7" w:rsidRPr="008D7741" w:rsidRDefault="002D39C7" w:rsidP="002C2DC7">
      <w:pPr>
        <w:rPr>
          <w:rFonts w:ascii="Times New Roman" w:hAnsi="Times New Roman" w:cs="Times New Roman"/>
          <w:sz w:val="28"/>
          <w:szCs w:val="28"/>
        </w:rPr>
      </w:pPr>
      <w:r>
        <w:rPr>
          <w:rFonts w:ascii="Times New Roman" w:hAnsi="Times New Roman" w:cs="Times New Roman"/>
          <w:sz w:val="28"/>
          <w:szCs w:val="28"/>
        </w:rPr>
        <w:t>5</w:t>
      </w:r>
      <w:r w:rsidRPr="008D7741">
        <w:rPr>
          <w:rFonts w:ascii="Times New Roman" w:hAnsi="Times New Roman" w:cs="Times New Roman"/>
          <w:sz w:val="28"/>
          <w:szCs w:val="28"/>
        </w:rPr>
        <w:t>.</w:t>
      </w:r>
      <w:r w:rsidRPr="008D7741">
        <w:rPr>
          <w:rFonts w:ascii="Times New Roman" w:hAnsi="Times New Roman" w:cs="Times New Roman"/>
          <w:sz w:val="28"/>
          <w:szCs w:val="28"/>
        </w:rPr>
        <w:tab/>
        <w:t>Какой тип рельефа был распространен в Древнем Египте?</w:t>
      </w:r>
    </w:p>
    <w:p w:rsidR="002D39C7" w:rsidRPr="008D7741" w:rsidRDefault="002D39C7" w:rsidP="002C2DC7">
      <w:pPr>
        <w:rPr>
          <w:rFonts w:ascii="Times New Roman" w:hAnsi="Times New Roman" w:cs="Times New Roman"/>
          <w:sz w:val="28"/>
          <w:szCs w:val="28"/>
        </w:rPr>
      </w:pPr>
      <w:r>
        <w:rPr>
          <w:rFonts w:ascii="Times New Roman" w:hAnsi="Times New Roman" w:cs="Times New Roman"/>
          <w:sz w:val="28"/>
          <w:szCs w:val="28"/>
        </w:rPr>
        <w:t>6</w:t>
      </w:r>
      <w:r w:rsidRPr="008D7741">
        <w:rPr>
          <w:rFonts w:ascii="Times New Roman" w:hAnsi="Times New Roman" w:cs="Times New Roman"/>
          <w:sz w:val="28"/>
          <w:szCs w:val="28"/>
        </w:rPr>
        <w:t>.</w:t>
      </w:r>
      <w:r w:rsidRPr="008D7741">
        <w:rPr>
          <w:rFonts w:ascii="Times New Roman" w:hAnsi="Times New Roman" w:cs="Times New Roman"/>
          <w:sz w:val="28"/>
          <w:szCs w:val="28"/>
        </w:rPr>
        <w:tab/>
        <w:t>Из каких материалов изготавливалась скульптура в Древнем Египте?</w:t>
      </w:r>
    </w:p>
    <w:p w:rsidR="002D39C7" w:rsidRPr="008D7741" w:rsidRDefault="002D39C7" w:rsidP="002C2DC7">
      <w:pPr>
        <w:rPr>
          <w:rFonts w:ascii="Times New Roman" w:hAnsi="Times New Roman" w:cs="Times New Roman"/>
          <w:sz w:val="28"/>
          <w:szCs w:val="28"/>
        </w:rPr>
      </w:pPr>
      <w:r>
        <w:rPr>
          <w:rFonts w:ascii="Times New Roman" w:hAnsi="Times New Roman" w:cs="Times New Roman"/>
          <w:sz w:val="28"/>
          <w:szCs w:val="28"/>
        </w:rPr>
        <w:t>7</w:t>
      </w:r>
      <w:r w:rsidRPr="008D7741">
        <w:rPr>
          <w:rFonts w:ascii="Times New Roman" w:hAnsi="Times New Roman" w:cs="Times New Roman"/>
          <w:sz w:val="28"/>
          <w:szCs w:val="28"/>
        </w:rPr>
        <w:t>.</w:t>
      </w:r>
      <w:r w:rsidRPr="008D7741">
        <w:rPr>
          <w:rFonts w:ascii="Times New Roman" w:hAnsi="Times New Roman" w:cs="Times New Roman"/>
          <w:sz w:val="28"/>
          <w:szCs w:val="28"/>
        </w:rPr>
        <w:tab/>
        <w:t>Объясните термин «ушебти».</w:t>
      </w:r>
    </w:p>
    <w:p w:rsidR="002D39C7" w:rsidRPr="008D7741" w:rsidRDefault="002D39C7" w:rsidP="002C2DC7">
      <w:pPr>
        <w:rPr>
          <w:rFonts w:ascii="Times New Roman" w:hAnsi="Times New Roman" w:cs="Times New Roman"/>
          <w:sz w:val="28"/>
          <w:szCs w:val="28"/>
        </w:rPr>
      </w:pPr>
      <w:r>
        <w:rPr>
          <w:rFonts w:ascii="Times New Roman" w:hAnsi="Times New Roman" w:cs="Times New Roman"/>
          <w:sz w:val="28"/>
          <w:szCs w:val="28"/>
        </w:rPr>
        <w:t>8</w:t>
      </w:r>
      <w:r w:rsidRPr="008D7741">
        <w:rPr>
          <w:rFonts w:ascii="Times New Roman" w:hAnsi="Times New Roman" w:cs="Times New Roman"/>
          <w:sz w:val="28"/>
          <w:szCs w:val="28"/>
        </w:rPr>
        <w:t>.</w:t>
      </w:r>
      <w:r w:rsidRPr="008D7741">
        <w:rPr>
          <w:rFonts w:ascii="Times New Roman" w:hAnsi="Times New Roman" w:cs="Times New Roman"/>
          <w:sz w:val="28"/>
          <w:szCs w:val="28"/>
        </w:rPr>
        <w:tab/>
        <w:t>Когда были построены классические пирамиды?</w:t>
      </w:r>
    </w:p>
    <w:p w:rsidR="002D39C7" w:rsidRDefault="002D39C7" w:rsidP="002C2DC7">
      <w:pPr>
        <w:rPr>
          <w:rFonts w:ascii="Times New Roman" w:hAnsi="Times New Roman" w:cs="Times New Roman"/>
          <w:b/>
          <w:bCs/>
          <w:sz w:val="28"/>
          <w:szCs w:val="28"/>
        </w:rPr>
      </w:pPr>
      <w:r w:rsidRPr="008D7741">
        <w:rPr>
          <w:rFonts w:ascii="Times New Roman" w:hAnsi="Times New Roman" w:cs="Times New Roman"/>
          <w:sz w:val="28"/>
          <w:szCs w:val="28"/>
        </w:rPr>
        <w:t xml:space="preserve">            </w:t>
      </w:r>
    </w:p>
    <w:p w:rsidR="002D39C7" w:rsidRDefault="002D39C7" w:rsidP="002C2DC7">
      <w:pPr>
        <w:jc w:val="center"/>
        <w:rPr>
          <w:rFonts w:ascii="Times New Roman" w:hAnsi="Times New Roman" w:cs="Times New Roman"/>
          <w:b/>
          <w:bCs/>
          <w:sz w:val="28"/>
          <w:szCs w:val="28"/>
        </w:rPr>
      </w:pPr>
      <w:r w:rsidRPr="00505D24">
        <w:rPr>
          <w:rFonts w:ascii="Times New Roman" w:hAnsi="Times New Roman" w:cs="Times New Roman"/>
          <w:b/>
          <w:bCs/>
          <w:sz w:val="28"/>
          <w:szCs w:val="28"/>
        </w:rPr>
        <w:t>Литература</w:t>
      </w:r>
      <w:r>
        <w:rPr>
          <w:rFonts w:ascii="Times New Roman" w:hAnsi="Times New Roman" w:cs="Times New Roman"/>
          <w:b/>
          <w:bCs/>
          <w:sz w:val="28"/>
          <w:szCs w:val="28"/>
        </w:rPr>
        <w:t>:</w:t>
      </w:r>
    </w:p>
    <w:p w:rsidR="002D39C7" w:rsidRPr="007A7FEB" w:rsidRDefault="002D39C7" w:rsidP="002C2DC7">
      <w:pPr>
        <w:rPr>
          <w:rFonts w:ascii="Times New Roman" w:hAnsi="Times New Roman" w:cs="Times New Roman"/>
          <w:sz w:val="28"/>
          <w:szCs w:val="28"/>
        </w:rPr>
      </w:pPr>
      <w:r w:rsidRPr="007A7FEB">
        <w:rPr>
          <w:rFonts w:ascii="Times New Roman" w:hAnsi="Times New Roman" w:cs="Times New Roman"/>
          <w:sz w:val="28"/>
          <w:szCs w:val="28"/>
        </w:rPr>
        <w:t xml:space="preserve">1. Алпатов М. В. Всеобщая история искусств. Т. 1-12. М., 1948—1949.      </w:t>
      </w:r>
    </w:p>
    <w:p w:rsidR="002D39C7" w:rsidRDefault="002D39C7" w:rsidP="002C2DC7">
      <w:pPr>
        <w:rPr>
          <w:rFonts w:ascii="Times New Roman" w:hAnsi="Times New Roman" w:cs="Times New Roman"/>
          <w:sz w:val="28"/>
          <w:szCs w:val="28"/>
        </w:rPr>
      </w:pPr>
      <w:r>
        <w:rPr>
          <w:rFonts w:ascii="Times New Roman" w:hAnsi="Times New Roman" w:cs="Times New Roman"/>
          <w:sz w:val="28"/>
          <w:szCs w:val="28"/>
        </w:rPr>
        <w:t xml:space="preserve">2. </w:t>
      </w:r>
      <w:r w:rsidRPr="00505D24">
        <w:rPr>
          <w:rFonts w:ascii="Times New Roman" w:hAnsi="Times New Roman" w:cs="Times New Roman"/>
          <w:sz w:val="28"/>
          <w:szCs w:val="28"/>
        </w:rPr>
        <w:t>Афанасьев В., Луконин В., Померанцев И. Искусство древнего Востока. М., 1976.</w:t>
      </w:r>
    </w:p>
    <w:p w:rsidR="002D39C7" w:rsidRPr="00505D24" w:rsidRDefault="002D39C7" w:rsidP="002C2DC7">
      <w:pPr>
        <w:rPr>
          <w:rFonts w:ascii="Times New Roman" w:hAnsi="Times New Roman" w:cs="Times New Roman"/>
          <w:sz w:val="28"/>
          <w:szCs w:val="28"/>
        </w:rPr>
      </w:pPr>
      <w:r w:rsidRPr="007A7FEB">
        <w:rPr>
          <w:rFonts w:ascii="Times New Roman" w:hAnsi="Times New Roman" w:cs="Times New Roman"/>
          <w:sz w:val="28"/>
          <w:szCs w:val="28"/>
        </w:rPr>
        <w:t>3. Дмитриева Н. А. Кратская история искусств. Очерки. Т. 1-2. М., 1968 (и др. изд.)</w:t>
      </w:r>
    </w:p>
    <w:p w:rsidR="002D39C7" w:rsidRPr="00505D24" w:rsidRDefault="002D39C7" w:rsidP="002C2DC7">
      <w:pPr>
        <w:rPr>
          <w:rFonts w:ascii="Times New Roman" w:hAnsi="Times New Roman" w:cs="Times New Roman"/>
          <w:sz w:val="28"/>
          <w:szCs w:val="28"/>
        </w:rPr>
      </w:pPr>
      <w:r>
        <w:rPr>
          <w:rFonts w:ascii="Times New Roman" w:hAnsi="Times New Roman" w:cs="Times New Roman"/>
          <w:sz w:val="28"/>
          <w:szCs w:val="28"/>
        </w:rPr>
        <w:t xml:space="preserve">4. </w:t>
      </w:r>
      <w:r w:rsidRPr="00505D24">
        <w:rPr>
          <w:rFonts w:ascii="Times New Roman" w:hAnsi="Times New Roman" w:cs="Times New Roman"/>
          <w:sz w:val="28"/>
          <w:szCs w:val="28"/>
        </w:rPr>
        <w:t>Кинг Х. А. Древнеегипетский храм. М., 1979.</w:t>
      </w:r>
    </w:p>
    <w:p w:rsidR="002D39C7" w:rsidRPr="00505D24" w:rsidRDefault="002D39C7" w:rsidP="002C2DC7">
      <w:pPr>
        <w:rPr>
          <w:rFonts w:ascii="Times New Roman" w:hAnsi="Times New Roman" w:cs="Times New Roman"/>
          <w:sz w:val="28"/>
          <w:szCs w:val="28"/>
        </w:rPr>
      </w:pPr>
      <w:r>
        <w:rPr>
          <w:rFonts w:ascii="Times New Roman" w:hAnsi="Times New Roman" w:cs="Times New Roman"/>
          <w:sz w:val="28"/>
          <w:szCs w:val="28"/>
        </w:rPr>
        <w:t xml:space="preserve">5. </w:t>
      </w:r>
      <w:r w:rsidRPr="00505D24">
        <w:rPr>
          <w:rFonts w:ascii="Times New Roman" w:hAnsi="Times New Roman" w:cs="Times New Roman"/>
          <w:sz w:val="28"/>
          <w:szCs w:val="28"/>
        </w:rPr>
        <w:t>Матье М. Э. Искусство Древнего Египта. М., 1980.</w:t>
      </w:r>
    </w:p>
    <w:p w:rsidR="002D39C7" w:rsidRPr="00505D24" w:rsidRDefault="002D39C7" w:rsidP="002C2DC7">
      <w:pPr>
        <w:rPr>
          <w:rFonts w:ascii="Times New Roman" w:hAnsi="Times New Roman" w:cs="Times New Roman"/>
          <w:sz w:val="28"/>
          <w:szCs w:val="28"/>
        </w:rPr>
      </w:pPr>
      <w:r>
        <w:rPr>
          <w:rFonts w:ascii="Times New Roman" w:hAnsi="Times New Roman" w:cs="Times New Roman"/>
          <w:sz w:val="28"/>
          <w:szCs w:val="28"/>
        </w:rPr>
        <w:t xml:space="preserve">6. </w:t>
      </w:r>
      <w:r w:rsidRPr="00505D24">
        <w:rPr>
          <w:rFonts w:ascii="Times New Roman" w:hAnsi="Times New Roman" w:cs="Times New Roman"/>
          <w:sz w:val="28"/>
          <w:szCs w:val="28"/>
        </w:rPr>
        <w:t>Мелларт Дж. Древнейшие цивилизации Ближнего Востока. М., 1982.</w:t>
      </w:r>
    </w:p>
    <w:p w:rsidR="002D39C7" w:rsidRPr="00505D24" w:rsidRDefault="002D39C7" w:rsidP="002C2DC7">
      <w:pPr>
        <w:rPr>
          <w:rFonts w:ascii="Times New Roman" w:hAnsi="Times New Roman" w:cs="Times New Roman"/>
          <w:sz w:val="28"/>
          <w:szCs w:val="28"/>
        </w:rPr>
      </w:pPr>
      <w:r>
        <w:rPr>
          <w:rFonts w:ascii="Times New Roman" w:hAnsi="Times New Roman" w:cs="Times New Roman"/>
          <w:sz w:val="28"/>
          <w:szCs w:val="28"/>
        </w:rPr>
        <w:t xml:space="preserve">7. </w:t>
      </w:r>
      <w:r w:rsidRPr="00505D24">
        <w:rPr>
          <w:rFonts w:ascii="Times New Roman" w:hAnsi="Times New Roman" w:cs="Times New Roman"/>
          <w:sz w:val="28"/>
          <w:szCs w:val="28"/>
        </w:rPr>
        <w:t>Померанцев И. А. Эстетические основы искусства Древнего Египта. М., 1985.</w:t>
      </w:r>
    </w:p>
    <w:p w:rsidR="002D39C7" w:rsidRPr="00505D24" w:rsidRDefault="002D39C7" w:rsidP="002C2DC7">
      <w:pPr>
        <w:rPr>
          <w:rFonts w:ascii="Times New Roman" w:hAnsi="Times New Roman" w:cs="Times New Roman"/>
          <w:sz w:val="28"/>
          <w:szCs w:val="28"/>
        </w:rPr>
      </w:pPr>
      <w:r>
        <w:rPr>
          <w:rFonts w:ascii="Times New Roman" w:hAnsi="Times New Roman" w:cs="Times New Roman"/>
          <w:sz w:val="28"/>
          <w:szCs w:val="28"/>
        </w:rPr>
        <w:t xml:space="preserve">8. </w:t>
      </w:r>
      <w:r w:rsidRPr="00505D24">
        <w:rPr>
          <w:rFonts w:ascii="Times New Roman" w:hAnsi="Times New Roman" w:cs="Times New Roman"/>
          <w:sz w:val="28"/>
          <w:szCs w:val="28"/>
        </w:rPr>
        <w:t>Рак И. В. Мифы Древнего Египта. С-Пб., 1993.</w:t>
      </w:r>
    </w:p>
    <w:p w:rsidR="002D39C7" w:rsidRPr="00505D24" w:rsidRDefault="002D39C7" w:rsidP="002C2DC7">
      <w:pPr>
        <w:rPr>
          <w:rFonts w:ascii="Times New Roman" w:hAnsi="Times New Roman" w:cs="Times New Roman"/>
          <w:sz w:val="28"/>
          <w:szCs w:val="28"/>
        </w:rPr>
      </w:pPr>
      <w:r>
        <w:rPr>
          <w:rFonts w:ascii="Times New Roman" w:hAnsi="Times New Roman" w:cs="Times New Roman"/>
          <w:sz w:val="28"/>
          <w:szCs w:val="28"/>
        </w:rPr>
        <w:t xml:space="preserve">9. </w:t>
      </w:r>
      <w:r w:rsidRPr="00505D24">
        <w:rPr>
          <w:rFonts w:ascii="Times New Roman" w:hAnsi="Times New Roman" w:cs="Times New Roman"/>
          <w:sz w:val="28"/>
          <w:szCs w:val="28"/>
        </w:rPr>
        <w:t>Флиттнер Н. Д. Искусство и культура народов Двуречья и соседних стран. М., 1958.</w:t>
      </w:r>
    </w:p>
    <w:p w:rsidR="002D39C7" w:rsidRDefault="002D39C7" w:rsidP="002C2DC7">
      <w:pPr>
        <w:rPr>
          <w:rFonts w:ascii="Times New Roman" w:hAnsi="Times New Roman" w:cs="Times New Roman"/>
          <w:sz w:val="28"/>
          <w:szCs w:val="28"/>
        </w:rPr>
      </w:pPr>
      <w:r>
        <w:rPr>
          <w:rFonts w:ascii="Times New Roman" w:hAnsi="Times New Roman" w:cs="Times New Roman"/>
          <w:sz w:val="28"/>
          <w:szCs w:val="28"/>
        </w:rPr>
        <w:t xml:space="preserve">10. </w:t>
      </w:r>
      <w:r w:rsidRPr="00505D24">
        <w:rPr>
          <w:rFonts w:ascii="Times New Roman" w:hAnsi="Times New Roman" w:cs="Times New Roman"/>
          <w:sz w:val="28"/>
          <w:szCs w:val="28"/>
        </w:rPr>
        <w:t>Шуринова Р. Искусство Древнего Египта. М., 1979.</w:t>
      </w:r>
    </w:p>
    <w:p w:rsidR="002D39C7" w:rsidRDefault="002D39C7" w:rsidP="002C2DC7">
      <w:pPr>
        <w:rPr>
          <w:rFonts w:ascii="Times New Roman" w:hAnsi="Times New Roman" w:cs="Times New Roman"/>
          <w:sz w:val="28"/>
          <w:szCs w:val="28"/>
        </w:rPr>
      </w:pPr>
      <w:r>
        <w:rPr>
          <w:rFonts w:ascii="Times New Roman" w:hAnsi="Times New Roman" w:cs="Times New Roman"/>
          <w:sz w:val="28"/>
          <w:szCs w:val="28"/>
        </w:rPr>
        <w:t>11</w:t>
      </w:r>
      <w:r w:rsidRPr="007A7FEB">
        <w:rPr>
          <w:rFonts w:ascii="Times New Roman" w:hAnsi="Times New Roman" w:cs="Times New Roman"/>
          <w:sz w:val="28"/>
          <w:szCs w:val="28"/>
        </w:rPr>
        <w:t>. Янсон Х. В., Янсон Э. Ф. Основы истории искусств. СПб., 1996.</w:t>
      </w:r>
    </w:p>
    <w:p w:rsidR="002D39C7" w:rsidRPr="008D7741" w:rsidRDefault="002D39C7" w:rsidP="00B332AF">
      <w:pPr>
        <w:jc w:val="center"/>
        <w:rPr>
          <w:rFonts w:ascii="Times New Roman" w:hAnsi="Times New Roman" w:cs="Times New Roman"/>
          <w:b/>
          <w:bCs/>
          <w:sz w:val="28"/>
          <w:szCs w:val="28"/>
        </w:rPr>
      </w:pPr>
    </w:p>
    <w:p w:rsidR="002D39C7" w:rsidRPr="008D7741" w:rsidRDefault="002D39C7" w:rsidP="00B332AF">
      <w:pPr>
        <w:jc w:val="center"/>
        <w:rPr>
          <w:rFonts w:ascii="Times New Roman" w:hAnsi="Times New Roman" w:cs="Times New Roman"/>
          <w:b/>
          <w:bCs/>
          <w:sz w:val="28"/>
          <w:szCs w:val="28"/>
        </w:rPr>
      </w:pPr>
      <w:r w:rsidRPr="008D7741">
        <w:rPr>
          <w:rFonts w:ascii="Times New Roman" w:hAnsi="Times New Roman" w:cs="Times New Roman"/>
          <w:b/>
          <w:bCs/>
          <w:sz w:val="28"/>
          <w:szCs w:val="28"/>
        </w:rPr>
        <w:t>Тема3. История изобразительного искусства Древнего Египта. Древнее Царство. Среднее Царство.</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 xml:space="preserve"> Древнее царство. Пиктография и иероглифика (палетка Нармера). Архитектура Древнего царства (пирамида Джосера в Саккаре, пирамида Снофру в Медуме, комплекс пирамид в Гизе). Особенности скульптуры Древнего царства. Канон в круглой и плоской скульптуре. Архитектура Среднего царства: храмовый комплекс Ментухотепов. Скульптура.</w:t>
      </w: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2D39C7" w:rsidRDefault="002D39C7" w:rsidP="002C2DC7">
      <w:pPr>
        <w:pStyle w:val="ListParagraph"/>
        <w:numPr>
          <w:ilvl w:val="0"/>
          <w:numId w:val="1"/>
        </w:numPr>
        <w:rPr>
          <w:rFonts w:ascii="Times New Roman" w:hAnsi="Times New Roman" w:cs="Times New Roman"/>
          <w:sz w:val="28"/>
          <w:szCs w:val="28"/>
        </w:rPr>
      </w:pPr>
      <w:r w:rsidRPr="00AA4C05">
        <w:rPr>
          <w:rFonts w:ascii="Times New Roman" w:hAnsi="Times New Roman" w:cs="Times New Roman"/>
          <w:sz w:val="28"/>
          <w:szCs w:val="28"/>
        </w:rPr>
        <w:t>Э</w:t>
      </w:r>
      <w:r>
        <w:rPr>
          <w:rFonts w:ascii="Times New Roman" w:hAnsi="Times New Roman" w:cs="Times New Roman"/>
          <w:sz w:val="28"/>
          <w:szCs w:val="28"/>
        </w:rPr>
        <w:t>тапы развития пирамид.</w:t>
      </w:r>
    </w:p>
    <w:p w:rsidR="002D39C7" w:rsidRDefault="002D39C7" w:rsidP="002C2DC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Портретная скульптура.</w:t>
      </w:r>
    </w:p>
    <w:p w:rsidR="002D39C7" w:rsidRDefault="002D39C7" w:rsidP="002C2DC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Рельефы и росписи.</w:t>
      </w:r>
    </w:p>
    <w:p w:rsidR="002D39C7" w:rsidRDefault="002D39C7" w:rsidP="002C2DC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Канон в живописи Древнего Царства.</w:t>
      </w:r>
    </w:p>
    <w:p w:rsidR="002D39C7" w:rsidRDefault="002D39C7" w:rsidP="002C2DC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Развитие художественного ремесла.</w:t>
      </w:r>
    </w:p>
    <w:p w:rsidR="002D39C7" w:rsidRPr="00AA4C05" w:rsidRDefault="002D39C7" w:rsidP="002C2DC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Храмовая архитектура.</w:t>
      </w: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Литература:</w:t>
      </w:r>
    </w:p>
    <w:p w:rsidR="002D39C7" w:rsidRPr="006A1E3B" w:rsidRDefault="002D39C7" w:rsidP="002C2DC7">
      <w:pPr>
        <w:rPr>
          <w:rFonts w:ascii="Times New Roman" w:hAnsi="Times New Roman" w:cs="Times New Roman"/>
          <w:sz w:val="28"/>
          <w:szCs w:val="28"/>
        </w:rPr>
      </w:pPr>
      <w:r w:rsidRPr="006A1E3B">
        <w:rPr>
          <w:rFonts w:ascii="Times New Roman" w:hAnsi="Times New Roman" w:cs="Times New Roman"/>
          <w:sz w:val="28"/>
          <w:szCs w:val="28"/>
        </w:rPr>
        <w:t xml:space="preserve">1. Алпатов М. В. Всеобщая история искусств. Т. 1-12. М., 1948—1949.      </w:t>
      </w:r>
    </w:p>
    <w:p w:rsidR="002D39C7" w:rsidRPr="006A1E3B" w:rsidRDefault="002D39C7" w:rsidP="002C2DC7">
      <w:pPr>
        <w:rPr>
          <w:rFonts w:ascii="Times New Roman" w:hAnsi="Times New Roman" w:cs="Times New Roman"/>
          <w:sz w:val="28"/>
          <w:szCs w:val="28"/>
        </w:rPr>
      </w:pPr>
      <w:r w:rsidRPr="006A1E3B">
        <w:rPr>
          <w:rFonts w:ascii="Times New Roman" w:hAnsi="Times New Roman" w:cs="Times New Roman"/>
          <w:sz w:val="28"/>
          <w:szCs w:val="28"/>
        </w:rPr>
        <w:t>2. Афанасьев В., Луконин В., Померанцев И. Искусство древнего Востока. М., 1976.</w:t>
      </w:r>
    </w:p>
    <w:p w:rsidR="002D39C7" w:rsidRPr="006A1E3B" w:rsidRDefault="002D39C7" w:rsidP="002C2DC7">
      <w:pPr>
        <w:rPr>
          <w:rFonts w:ascii="Times New Roman" w:hAnsi="Times New Roman" w:cs="Times New Roman"/>
          <w:sz w:val="28"/>
          <w:szCs w:val="28"/>
        </w:rPr>
      </w:pPr>
      <w:r w:rsidRPr="006A1E3B">
        <w:rPr>
          <w:rFonts w:ascii="Times New Roman" w:hAnsi="Times New Roman" w:cs="Times New Roman"/>
          <w:sz w:val="28"/>
          <w:szCs w:val="28"/>
        </w:rPr>
        <w:t>3. Дмитриева Н. А. Кратская история искусств. Очерки. Т. 1-2. М., 1968 (и др. изд.)</w:t>
      </w:r>
    </w:p>
    <w:p w:rsidR="002D39C7" w:rsidRPr="006A1E3B" w:rsidRDefault="002D39C7" w:rsidP="002C2DC7">
      <w:pPr>
        <w:rPr>
          <w:rFonts w:ascii="Times New Roman" w:hAnsi="Times New Roman" w:cs="Times New Roman"/>
          <w:sz w:val="28"/>
          <w:szCs w:val="28"/>
        </w:rPr>
      </w:pPr>
      <w:r w:rsidRPr="006A1E3B">
        <w:rPr>
          <w:rFonts w:ascii="Times New Roman" w:hAnsi="Times New Roman" w:cs="Times New Roman"/>
          <w:sz w:val="28"/>
          <w:szCs w:val="28"/>
        </w:rPr>
        <w:t>4. Кинг Х. А. Древнеегипетский храм. М., 1979.</w:t>
      </w:r>
    </w:p>
    <w:p w:rsidR="002D39C7" w:rsidRPr="006A1E3B" w:rsidRDefault="002D39C7" w:rsidP="002C2DC7">
      <w:pPr>
        <w:rPr>
          <w:rFonts w:ascii="Times New Roman" w:hAnsi="Times New Roman" w:cs="Times New Roman"/>
          <w:sz w:val="28"/>
          <w:szCs w:val="28"/>
        </w:rPr>
      </w:pPr>
      <w:r w:rsidRPr="006A1E3B">
        <w:rPr>
          <w:rFonts w:ascii="Times New Roman" w:hAnsi="Times New Roman" w:cs="Times New Roman"/>
          <w:sz w:val="28"/>
          <w:szCs w:val="28"/>
        </w:rPr>
        <w:t>5. Матье М. Э. Искусство Древнего Египта. М., 1980.</w:t>
      </w:r>
    </w:p>
    <w:p w:rsidR="002D39C7" w:rsidRPr="006A1E3B" w:rsidRDefault="002D39C7" w:rsidP="002C2DC7">
      <w:pPr>
        <w:rPr>
          <w:rFonts w:ascii="Times New Roman" w:hAnsi="Times New Roman" w:cs="Times New Roman"/>
          <w:sz w:val="28"/>
          <w:szCs w:val="28"/>
        </w:rPr>
      </w:pPr>
      <w:r w:rsidRPr="006A1E3B">
        <w:rPr>
          <w:rFonts w:ascii="Times New Roman" w:hAnsi="Times New Roman" w:cs="Times New Roman"/>
          <w:sz w:val="28"/>
          <w:szCs w:val="28"/>
        </w:rPr>
        <w:t>6. Мелларт Дж. Древнейшие цивилизации Ближнего Востока. М., 1982.</w:t>
      </w:r>
    </w:p>
    <w:p w:rsidR="002D39C7" w:rsidRPr="006A1E3B" w:rsidRDefault="002D39C7" w:rsidP="002C2DC7">
      <w:pPr>
        <w:rPr>
          <w:rFonts w:ascii="Times New Roman" w:hAnsi="Times New Roman" w:cs="Times New Roman"/>
          <w:sz w:val="28"/>
          <w:szCs w:val="28"/>
        </w:rPr>
      </w:pPr>
      <w:r w:rsidRPr="006A1E3B">
        <w:rPr>
          <w:rFonts w:ascii="Times New Roman" w:hAnsi="Times New Roman" w:cs="Times New Roman"/>
          <w:sz w:val="28"/>
          <w:szCs w:val="28"/>
        </w:rPr>
        <w:t>7. Померанцев И. А. Эстетические основы искусства Древнего Египта. М., 1985.</w:t>
      </w:r>
    </w:p>
    <w:p w:rsidR="002D39C7" w:rsidRPr="006A1E3B" w:rsidRDefault="002D39C7" w:rsidP="002C2DC7">
      <w:pPr>
        <w:rPr>
          <w:rFonts w:ascii="Times New Roman" w:hAnsi="Times New Roman" w:cs="Times New Roman"/>
          <w:sz w:val="28"/>
          <w:szCs w:val="28"/>
        </w:rPr>
      </w:pPr>
      <w:r w:rsidRPr="006A1E3B">
        <w:rPr>
          <w:rFonts w:ascii="Times New Roman" w:hAnsi="Times New Roman" w:cs="Times New Roman"/>
          <w:sz w:val="28"/>
          <w:szCs w:val="28"/>
        </w:rPr>
        <w:t>8. Рак И. В. Мифы Древнего Египта. С-Пб., 1993.</w:t>
      </w:r>
    </w:p>
    <w:p w:rsidR="002D39C7" w:rsidRPr="006A1E3B" w:rsidRDefault="002D39C7" w:rsidP="002C2DC7">
      <w:pPr>
        <w:rPr>
          <w:rFonts w:ascii="Times New Roman" w:hAnsi="Times New Roman" w:cs="Times New Roman"/>
          <w:sz w:val="28"/>
          <w:szCs w:val="28"/>
        </w:rPr>
      </w:pPr>
      <w:r w:rsidRPr="006A1E3B">
        <w:rPr>
          <w:rFonts w:ascii="Times New Roman" w:hAnsi="Times New Roman" w:cs="Times New Roman"/>
          <w:sz w:val="28"/>
          <w:szCs w:val="28"/>
        </w:rPr>
        <w:t>9. Флиттнер Н. Д. Искусство и культура народов Двуречья и соседних стран. М., 1958.</w:t>
      </w:r>
    </w:p>
    <w:p w:rsidR="002D39C7" w:rsidRDefault="002D39C7" w:rsidP="002C2DC7">
      <w:pPr>
        <w:rPr>
          <w:rFonts w:ascii="Times New Roman" w:hAnsi="Times New Roman" w:cs="Times New Roman"/>
          <w:sz w:val="28"/>
          <w:szCs w:val="28"/>
        </w:rPr>
      </w:pPr>
      <w:r w:rsidRPr="006A1E3B">
        <w:rPr>
          <w:rFonts w:ascii="Times New Roman" w:hAnsi="Times New Roman" w:cs="Times New Roman"/>
          <w:sz w:val="28"/>
          <w:szCs w:val="28"/>
        </w:rPr>
        <w:t>10. Шуринова Р. Искусство Древнего Египта. М., 1979.</w:t>
      </w:r>
    </w:p>
    <w:p w:rsidR="002D39C7" w:rsidRPr="006A1E3B" w:rsidRDefault="002D39C7" w:rsidP="002C2DC7">
      <w:pPr>
        <w:rPr>
          <w:rFonts w:ascii="Times New Roman" w:hAnsi="Times New Roman" w:cs="Times New Roman"/>
          <w:sz w:val="28"/>
          <w:szCs w:val="28"/>
        </w:rPr>
      </w:pPr>
    </w:p>
    <w:p w:rsidR="002D39C7" w:rsidRPr="00517222" w:rsidRDefault="002D39C7" w:rsidP="00B332AF">
      <w:pPr>
        <w:jc w:val="center"/>
        <w:rPr>
          <w:rFonts w:ascii="Times New Roman" w:hAnsi="Times New Roman" w:cs="Times New Roman"/>
          <w:b/>
          <w:bCs/>
          <w:sz w:val="28"/>
          <w:szCs w:val="28"/>
        </w:rPr>
      </w:pPr>
      <w:r w:rsidRPr="00517222">
        <w:rPr>
          <w:rFonts w:ascii="Times New Roman" w:hAnsi="Times New Roman" w:cs="Times New Roman"/>
          <w:b/>
          <w:bCs/>
          <w:sz w:val="28"/>
          <w:szCs w:val="28"/>
        </w:rPr>
        <w:t>Тема 4. История изобразителтьного искусства Древнего Египта. Новое Царство</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 xml:space="preserve">Новое царство. Деятельность фараонов XVIII династии (Яхмос, Аменхотепы, Тутмосы, Хатшепсут, Эхнатон). </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 xml:space="preserve">Реформы Эхнатона, амарнский период в истории египетского искусства. Своеобразие стилистики искусства Амарны. Поиски правдоподобия и жизненности изображений и проблема канона (росписи дворца в Ахетатоне, скульптурные портреты Эхнатона и Нефертити). Мастерская Тутмеса, творческий метод египетских скульпторов-портретистов. Египетское искусство при преемниках Эхнатона (гробница Тутанхамона). Принципы синтеза искусств в Древнем Египте. Относительная свобода в передаче наблюдений реальной жизни в мелкой пластике и при изображении второстепенных персонажей в скульптурном рельефе и росписях. Храмовые комплексы и скальные гробницы. </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 xml:space="preserve">Монументальное строительство в Карнаке, Луксоре. Храм Хатшепсут. Типология храмов эпохи Нового царства (храмовые ансамбли в Карнаке и Луксоре, пещерный храм в Абу-Симбеле). История открытия гробницы Тутанхамона. Устройство скальной гробницы. Деятельность Рамзеса II, Абу-Симбел. </w:t>
      </w:r>
    </w:p>
    <w:p w:rsidR="002D39C7"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Общая характеристика позднего периода. Египетское искусство в период эллинизма. Фаюмский портрет. Черты упадка египетского искусства в Поздний период, в условиях ослабления египетского государства. Временный подъем в египетском искусстве в эпоху Эфиопской и Саисской династий.</w:t>
      </w: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2D39C7" w:rsidRDefault="002D39C7" w:rsidP="002C2DC7">
      <w:pPr>
        <w:pStyle w:val="ListParagraph"/>
        <w:numPr>
          <w:ilvl w:val="0"/>
          <w:numId w:val="2"/>
        </w:numPr>
        <w:ind w:left="426" w:firstLine="0"/>
        <w:rPr>
          <w:rFonts w:ascii="Times New Roman" w:hAnsi="Times New Roman" w:cs="Times New Roman"/>
          <w:sz w:val="28"/>
          <w:szCs w:val="28"/>
        </w:rPr>
      </w:pPr>
      <w:r w:rsidRPr="00517222">
        <w:rPr>
          <w:rFonts w:ascii="Times New Roman" w:hAnsi="Times New Roman" w:cs="Times New Roman"/>
          <w:sz w:val="28"/>
          <w:szCs w:val="28"/>
        </w:rPr>
        <w:t>Какие изменения произошли в искусстве Египта в эпоху Амарна?</w:t>
      </w:r>
    </w:p>
    <w:p w:rsidR="002D39C7" w:rsidRDefault="002D39C7" w:rsidP="002C2DC7">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Реформы Эхнатона.</w:t>
      </w:r>
    </w:p>
    <w:p w:rsidR="002D39C7" w:rsidRDefault="002D39C7" w:rsidP="002C2DC7">
      <w:pPr>
        <w:pStyle w:val="ListParagraph"/>
        <w:numPr>
          <w:ilvl w:val="0"/>
          <w:numId w:val="2"/>
        </w:numPr>
        <w:rPr>
          <w:rFonts w:ascii="Times New Roman" w:hAnsi="Times New Roman" w:cs="Times New Roman"/>
          <w:sz w:val="28"/>
          <w:szCs w:val="28"/>
        </w:rPr>
      </w:pPr>
      <w:r w:rsidRPr="00517222">
        <w:rPr>
          <w:rFonts w:ascii="Times New Roman" w:hAnsi="Times New Roman" w:cs="Times New Roman"/>
          <w:sz w:val="28"/>
          <w:szCs w:val="28"/>
        </w:rPr>
        <w:t xml:space="preserve">Архитектура храмов (Карнакский и Луксорский комплексы в Фивах). </w:t>
      </w:r>
    </w:p>
    <w:p w:rsidR="002D39C7" w:rsidRDefault="002D39C7" w:rsidP="002C2DC7">
      <w:pPr>
        <w:pStyle w:val="ListParagraph"/>
        <w:numPr>
          <w:ilvl w:val="0"/>
          <w:numId w:val="2"/>
        </w:numPr>
        <w:rPr>
          <w:rFonts w:ascii="Times New Roman" w:hAnsi="Times New Roman" w:cs="Times New Roman"/>
          <w:sz w:val="28"/>
          <w:szCs w:val="28"/>
        </w:rPr>
      </w:pPr>
      <w:r w:rsidRPr="00517222">
        <w:rPr>
          <w:rFonts w:ascii="Times New Roman" w:hAnsi="Times New Roman" w:cs="Times New Roman"/>
          <w:sz w:val="28"/>
          <w:szCs w:val="28"/>
        </w:rPr>
        <w:t xml:space="preserve">Особенности заупокойного храма Хатшепсут (15 в. до н.э.). </w:t>
      </w:r>
    </w:p>
    <w:p w:rsidR="002D39C7" w:rsidRDefault="002D39C7" w:rsidP="002C2DC7">
      <w:pPr>
        <w:pStyle w:val="ListParagraph"/>
        <w:numPr>
          <w:ilvl w:val="0"/>
          <w:numId w:val="2"/>
        </w:numPr>
        <w:rPr>
          <w:rFonts w:ascii="Times New Roman" w:hAnsi="Times New Roman" w:cs="Times New Roman"/>
          <w:sz w:val="28"/>
          <w:szCs w:val="28"/>
        </w:rPr>
      </w:pPr>
      <w:r w:rsidRPr="00517222">
        <w:rPr>
          <w:rFonts w:ascii="Times New Roman" w:hAnsi="Times New Roman" w:cs="Times New Roman"/>
          <w:sz w:val="28"/>
          <w:szCs w:val="28"/>
        </w:rPr>
        <w:t xml:space="preserve">Особенности скульптуры. Амарнский период (перв. пол. 14 в до н.э.). </w:t>
      </w:r>
    </w:p>
    <w:p w:rsidR="002D39C7" w:rsidRDefault="002D39C7" w:rsidP="002C2DC7">
      <w:pPr>
        <w:pStyle w:val="ListParagraph"/>
        <w:numPr>
          <w:ilvl w:val="0"/>
          <w:numId w:val="2"/>
        </w:numPr>
        <w:rPr>
          <w:rFonts w:ascii="Times New Roman" w:hAnsi="Times New Roman" w:cs="Times New Roman"/>
          <w:sz w:val="28"/>
          <w:szCs w:val="28"/>
        </w:rPr>
      </w:pPr>
      <w:r w:rsidRPr="00517222">
        <w:rPr>
          <w:rFonts w:ascii="Times New Roman" w:hAnsi="Times New Roman" w:cs="Times New Roman"/>
          <w:sz w:val="28"/>
          <w:szCs w:val="28"/>
        </w:rPr>
        <w:t xml:space="preserve">Скульптура. Портреты Эхнатона, Нефертити, дочерей. </w:t>
      </w:r>
    </w:p>
    <w:p w:rsidR="002D39C7" w:rsidRPr="00517222" w:rsidRDefault="002D39C7" w:rsidP="002C2DC7">
      <w:pPr>
        <w:pStyle w:val="ListParagraph"/>
        <w:numPr>
          <w:ilvl w:val="0"/>
          <w:numId w:val="2"/>
        </w:numPr>
        <w:rPr>
          <w:rFonts w:ascii="Times New Roman" w:hAnsi="Times New Roman" w:cs="Times New Roman"/>
          <w:sz w:val="28"/>
          <w:szCs w:val="28"/>
        </w:rPr>
      </w:pPr>
      <w:r w:rsidRPr="00517222">
        <w:rPr>
          <w:rFonts w:ascii="Times New Roman" w:hAnsi="Times New Roman" w:cs="Times New Roman"/>
          <w:sz w:val="28"/>
          <w:szCs w:val="28"/>
        </w:rPr>
        <w:t>Искусство Вт. пол. Нового царства (14-11 вв. до н.э.).</w:t>
      </w: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Литература:</w:t>
      </w:r>
    </w:p>
    <w:p w:rsidR="002D39C7" w:rsidRPr="00004EF1" w:rsidRDefault="002D39C7" w:rsidP="002C2DC7">
      <w:pPr>
        <w:rPr>
          <w:rFonts w:ascii="Times New Roman" w:hAnsi="Times New Roman" w:cs="Times New Roman"/>
          <w:sz w:val="28"/>
          <w:szCs w:val="28"/>
        </w:rPr>
      </w:pPr>
      <w:r w:rsidRPr="00004EF1">
        <w:rPr>
          <w:rFonts w:ascii="Times New Roman" w:hAnsi="Times New Roman" w:cs="Times New Roman"/>
          <w:sz w:val="28"/>
          <w:szCs w:val="28"/>
        </w:rPr>
        <w:t xml:space="preserve">1. Алпатов М. В. Всеобщая история искусств. Т. 1-12. М., 1948—1949.      </w:t>
      </w:r>
    </w:p>
    <w:p w:rsidR="002D39C7" w:rsidRPr="00004EF1" w:rsidRDefault="002D39C7" w:rsidP="002C2DC7">
      <w:pPr>
        <w:rPr>
          <w:rFonts w:ascii="Times New Roman" w:hAnsi="Times New Roman" w:cs="Times New Roman"/>
          <w:sz w:val="28"/>
          <w:szCs w:val="28"/>
        </w:rPr>
      </w:pPr>
      <w:r w:rsidRPr="00004EF1">
        <w:rPr>
          <w:rFonts w:ascii="Times New Roman" w:hAnsi="Times New Roman" w:cs="Times New Roman"/>
          <w:sz w:val="28"/>
          <w:szCs w:val="28"/>
        </w:rPr>
        <w:t>2. Афанасьев В., Луконин В., Померанцев И. Искусство древнего Востока. М., 1976.</w:t>
      </w:r>
    </w:p>
    <w:p w:rsidR="002D39C7" w:rsidRPr="00004EF1" w:rsidRDefault="002D39C7" w:rsidP="002C2DC7">
      <w:pPr>
        <w:rPr>
          <w:rFonts w:ascii="Times New Roman" w:hAnsi="Times New Roman" w:cs="Times New Roman"/>
          <w:sz w:val="28"/>
          <w:szCs w:val="28"/>
        </w:rPr>
      </w:pPr>
      <w:r w:rsidRPr="00004EF1">
        <w:rPr>
          <w:rFonts w:ascii="Times New Roman" w:hAnsi="Times New Roman" w:cs="Times New Roman"/>
          <w:sz w:val="28"/>
          <w:szCs w:val="28"/>
        </w:rPr>
        <w:t>3. Дмитриева Н. А. Кратская история искусств. Очерки. Т. 1-2. М., 1968 (и др. изд.)</w:t>
      </w:r>
    </w:p>
    <w:p w:rsidR="002D39C7" w:rsidRPr="00004EF1" w:rsidRDefault="002D39C7" w:rsidP="002C2DC7">
      <w:pPr>
        <w:rPr>
          <w:rFonts w:ascii="Times New Roman" w:hAnsi="Times New Roman" w:cs="Times New Roman"/>
          <w:sz w:val="28"/>
          <w:szCs w:val="28"/>
        </w:rPr>
      </w:pPr>
      <w:r w:rsidRPr="00004EF1">
        <w:rPr>
          <w:rFonts w:ascii="Times New Roman" w:hAnsi="Times New Roman" w:cs="Times New Roman"/>
          <w:sz w:val="28"/>
          <w:szCs w:val="28"/>
        </w:rPr>
        <w:t>4. Кинг Х. А. Древнеегипетский храм. М., 1979.</w:t>
      </w:r>
    </w:p>
    <w:p w:rsidR="002D39C7" w:rsidRPr="00004EF1" w:rsidRDefault="002D39C7" w:rsidP="002C2DC7">
      <w:pPr>
        <w:rPr>
          <w:rFonts w:ascii="Times New Roman" w:hAnsi="Times New Roman" w:cs="Times New Roman"/>
          <w:sz w:val="28"/>
          <w:szCs w:val="28"/>
        </w:rPr>
      </w:pPr>
      <w:r w:rsidRPr="00004EF1">
        <w:rPr>
          <w:rFonts w:ascii="Times New Roman" w:hAnsi="Times New Roman" w:cs="Times New Roman"/>
          <w:sz w:val="28"/>
          <w:szCs w:val="28"/>
        </w:rPr>
        <w:t>5. Матье М. Э. Искусство Древнего Египта. М., 1980.</w:t>
      </w:r>
    </w:p>
    <w:p w:rsidR="002D39C7" w:rsidRPr="00004EF1" w:rsidRDefault="002D39C7" w:rsidP="002C2DC7">
      <w:pPr>
        <w:rPr>
          <w:rFonts w:ascii="Times New Roman" w:hAnsi="Times New Roman" w:cs="Times New Roman"/>
          <w:sz w:val="28"/>
          <w:szCs w:val="28"/>
        </w:rPr>
      </w:pPr>
      <w:r w:rsidRPr="00004EF1">
        <w:rPr>
          <w:rFonts w:ascii="Times New Roman" w:hAnsi="Times New Roman" w:cs="Times New Roman"/>
          <w:sz w:val="28"/>
          <w:szCs w:val="28"/>
        </w:rPr>
        <w:t>6. Мелларт Дж. Древнейшие цивилизации Ближнего Востока. М., 1982.</w:t>
      </w:r>
    </w:p>
    <w:p w:rsidR="002D39C7" w:rsidRPr="00004EF1" w:rsidRDefault="002D39C7" w:rsidP="002C2DC7">
      <w:pPr>
        <w:rPr>
          <w:rFonts w:ascii="Times New Roman" w:hAnsi="Times New Roman" w:cs="Times New Roman"/>
          <w:sz w:val="28"/>
          <w:szCs w:val="28"/>
        </w:rPr>
      </w:pPr>
      <w:r w:rsidRPr="00004EF1">
        <w:rPr>
          <w:rFonts w:ascii="Times New Roman" w:hAnsi="Times New Roman" w:cs="Times New Roman"/>
          <w:sz w:val="28"/>
          <w:szCs w:val="28"/>
        </w:rPr>
        <w:t>7. Померанцев И. А. Эстетические основы искусства Древнего Египта. М., 1985.</w:t>
      </w:r>
    </w:p>
    <w:p w:rsidR="002D39C7" w:rsidRPr="00004EF1" w:rsidRDefault="002D39C7" w:rsidP="002C2DC7">
      <w:pPr>
        <w:rPr>
          <w:rFonts w:ascii="Times New Roman" w:hAnsi="Times New Roman" w:cs="Times New Roman"/>
          <w:sz w:val="28"/>
          <w:szCs w:val="28"/>
        </w:rPr>
      </w:pPr>
      <w:r w:rsidRPr="00004EF1">
        <w:rPr>
          <w:rFonts w:ascii="Times New Roman" w:hAnsi="Times New Roman" w:cs="Times New Roman"/>
          <w:sz w:val="28"/>
          <w:szCs w:val="28"/>
        </w:rPr>
        <w:t>8. Рак И. В. Мифы Древнего Египта. С-Пб., 1993.</w:t>
      </w:r>
    </w:p>
    <w:p w:rsidR="002D39C7" w:rsidRPr="00004EF1" w:rsidRDefault="002D39C7" w:rsidP="002C2DC7">
      <w:pPr>
        <w:rPr>
          <w:rFonts w:ascii="Times New Roman" w:hAnsi="Times New Roman" w:cs="Times New Roman"/>
          <w:sz w:val="28"/>
          <w:szCs w:val="28"/>
        </w:rPr>
      </w:pPr>
      <w:r w:rsidRPr="00004EF1">
        <w:rPr>
          <w:rFonts w:ascii="Times New Roman" w:hAnsi="Times New Roman" w:cs="Times New Roman"/>
          <w:sz w:val="28"/>
          <w:szCs w:val="28"/>
        </w:rPr>
        <w:t>9. Флиттнер Н. Д. Искусство и культура народов Двуречья и соседних стран. М., 1958.</w:t>
      </w:r>
    </w:p>
    <w:p w:rsidR="002D39C7" w:rsidRPr="00004EF1" w:rsidRDefault="002D39C7" w:rsidP="002C2DC7">
      <w:pPr>
        <w:rPr>
          <w:rFonts w:ascii="Times New Roman" w:hAnsi="Times New Roman" w:cs="Times New Roman"/>
          <w:sz w:val="28"/>
          <w:szCs w:val="28"/>
        </w:rPr>
      </w:pPr>
      <w:r w:rsidRPr="00004EF1">
        <w:rPr>
          <w:rFonts w:ascii="Times New Roman" w:hAnsi="Times New Roman" w:cs="Times New Roman"/>
          <w:sz w:val="28"/>
          <w:szCs w:val="28"/>
        </w:rPr>
        <w:t>10. Шуринова Р. Искусство Древнего Египта. М., 1979.</w:t>
      </w:r>
    </w:p>
    <w:p w:rsidR="002D39C7" w:rsidRPr="007A52DD" w:rsidRDefault="002D39C7" w:rsidP="002C2DC7">
      <w:pPr>
        <w:rPr>
          <w:rFonts w:ascii="Times New Roman" w:hAnsi="Times New Roman" w:cs="Times New Roman"/>
          <w:sz w:val="28"/>
          <w:szCs w:val="28"/>
        </w:rPr>
      </w:pPr>
    </w:p>
    <w:p w:rsidR="002D39C7" w:rsidRPr="009955F6" w:rsidRDefault="002D39C7" w:rsidP="00B332AF">
      <w:pPr>
        <w:jc w:val="center"/>
        <w:rPr>
          <w:rFonts w:ascii="Times New Roman" w:hAnsi="Times New Roman" w:cs="Times New Roman"/>
          <w:b/>
          <w:bCs/>
          <w:sz w:val="28"/>
          <w:szCs w:val="28"/>
        </w:rPr>
      </w:pPr>
      <w:r w:rsidRPr="009955F6">
        <w:rPr>
          <w:rFonts w:ascii="Times New Roman" w:hAnsi="Times New Roman" w:cs="Times New Roman"/>
          <w:b/>
          <w:bCs/>
          <w:sz w:val="28"/>
          <w:szCs w:val="28"/>
        </w:rPr>
        <w:t>Тема 5. История изобразительного искусства Древней Месопотамии</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 xml:space="preserve">Генезис и основные вехи в истории цивилизаций Древней Месопотамии и Ирана. Антропоморфизация сил природы и выделение божеств плодородия. Магия, колдовство и суеверия и их связь с глиптикой (цилиндрические печати – амулеты с круговой резьбой). Культовые глиняные статуэтки. Зодчество, строительство храмов, создание монументальных храмов на высоких платформах. Тип и принципы культовых строений Двуречья. Храм в Абу-Шахрайне, самое древнее из известных культовых помещений. Распространение искусства глиптики. </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Шумеро-аккадская культура XXVII-XX вв. до н. э. Зиккурат в Уре. Золотая скульптурная голова быка — навершие резонатора арфы из «царской гробницы». Медная скульптурная голова царя Саргона Древнего. Скульптурные портреты правителя Лагаша Гудеа. Стела царя Нарамсина. XXIII в. до н. э. Рисунчатая письменность древнейших народов Двуречья. Литературные тексты, собрания пословиц и поговорок. Строительство «царских гробниц», храмов, украшенных произведениями скульптуры и живописи. Шедевры ювелирного искусства.</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 xml:space="preserve"> Ассиро-вавилонская культура XIX-VII вв. до н. э. Эпические сказания о герое Гильгамеше. Архитектурный комплекс дворца-крепости Саргона II в Дур-Шаррукине. Создание рельефов и статуэток, играющих роль икон, с изображениями житий святых и личных божеств. Стела царя Хаммурапи с рельефным изображением царя и бога Шамаша (бога солнца и правосудия). Строительство дворцово-храмовых комплексов. Нововавилонская культура VII-VIв.в. до н. э..Архитектурны ансамбль города Вавилона. «Ворота Иштар» Изготовление изразцов. Первый музей. Орнаментальный стиль в искусстве. </w:t>
      </w: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2D39C7" w:rsidRDefault="002D39C7" w:rsidP="002C2DC7">
      <w:pPr>
        <w:pStyle w:val="ListParagraph"/>
        <w:numPr>
          <w:ilvl w:val="0"/>
          <w:numId w:val="3"/>
        </w:numPr>
        <w:rPr>
          <w:rFonts w:ascii="Times New Roman" w:hAnsi="Times New Roman" w:cs="Times New Roman"/>
          <w:sz w:val="28"/>
          <w:szCs w:val="28"/>
        </w:rPr>
      </w:pPr>
      <w:r w:rsidRPr="00D46BF2">
        <w:rPr>
          <w:rFonts w:ascii="Times New Roman" w:hAnsi="Times New Roman" w:cs="Times New Roman"/>
          <w:sz w:val="28"/>
          <w:szCs w:val="28"/>
        </w:rPr>
        <w:t>Особенности искусства Передней Азии в сравнении с древнеегипетским искусством.</w:t>
      </w:r>
    </w:p>
    <w:p w:rsidR="002D39C7" w:rsidRPr="00D46BF2" w:rsidRDefault="002D39C7" w:rsidP="002C2DC7">
      <w:pPr>
        <w:pStyle w:val="ListParagraph"/>
        <w:numPr>
          <w:ilvl w:val="0"/>
          <w:numId w:val="3"/>
        </w:numPr>
        <w:rPr>
          <w:rFonts w:ascii="Times New Roman" w:hAnsi="Times New Roman" w:cs="Times New Roman"/>
          <w:sz w:val="28"/>
          <w:szCs w:val="28"/>
        </w:rPr>
      </w:pPr>
      <w:r w:rsidRPr="00D46BF2">
        <w:rPr>
          <w:rFonts w:ascii="Times New Roman" w:hAnsi="Times New Roman" w:cs="Times New Roman"/>
          <w:sz w:val="28"/>
          <w:szCs w:val="28"/>
        </w:rPr>
        <w:t>Характерные черты искусства Месопотамии (культовые сооружения, архитектурные ансамбли Вавилона и Ниневии, своеобразие пластики).</w:t>
      </w:r>
    </w:p>
    <w:p w:rsidR="002D39C7" w:rsidRPr="00D46BF2" w:rsidRDefault="002D39C7" w:rsidP="002C2DC7">
      <w:pPr>
        <w:pStyle w:val="ListParagraph"/>
        <w:numPr>
          <w:ilvl w:val="0"/>
          <w:numId w:val="3"/>
        </w:numPr>
        <w:rPr>
          <w:rFonts w:ascii="Times New Roman" w:hAnsi="Times New Roman" w:cs="Times New Roman"/>
          <w:sz w:val="28"/>
          <w:szCs w:val="28"/>
        </w:rPr>
      </w:pPr>
      <w:r w:rsidRPr="00D46BF2">
        <w:rPr>
          <w:rFonts w:ascii="Times New Roman" w:hAnsi="Times New Roman" w:cs="Times New Roman"/>
          <w:sz w:val="28"/>
          <w:szCs w:val="28"/>
        </w:rPr>
        <w:t xml:space="preserve">Что такое пандус? В каком храмовом комплексе он встречается? </w:t>
      </w:r>
    </w:p>
    <w:p w:rsidR="002D39C7" w:rsidRPr="00D46BF2" w:rsidRDefault="002D39C7" w:rsidP="002C2DC7">
      <w:pPr>
        <w:pStyle w:val="ListParagraph"/>
        <w:numPr>
          <w:ilvl w:val="0"/>
          <w:numId w:val="3"/>
        </w:numPr>
        <w:rPr>
          <w:rFonts w:ascii="Times New Roman" w:hAnsi="Times New Roman" w:cs="Times New Roman"/>
          <w:sz w:val="28"/>
          <w:szCs w:val="28"/>
        </w:rPr>
      </w:pPr>
      <w:r w:rsidRPr="00D46BF2">
        <w:rPr>
          <w:rFonts w:ascii="Times New Roman" w:hAnsi="Times New Roman" w:cs="Times New Roman"/>
          <w:sz w:val="28"/>
          <w:szCs w:val="28"/>
        </w:rPr>
        <w:t>Как изображались люди и животные в искусстве Шумер?</w:t>
      </w:r>
    </w:p>
    <w:p w:rsidR="002D39C7" w:rsidRPr="00D46BF2" w:rsidRDefault="002D39C7" w:rsidP="002C2DC7">
      <w:pPr>
        <w:pStyle w:val="ListParagraph"/>
        <w:numPr>
          <w:ilvl w:val="0"/>
          <w:numId w:val="3"/>
        </w:numPr>
        <w:rPr>
          <w:rFonts w:ascii="Times New Roman" w:hAnsi="Times New Roman" w:cs="Times New Roman"/>
          <w:sz w:val="28"/>
          <w:szCs w:val="28"/>
        </w:rPr>
      </w:pPr>
      <w:r w:rsidRPr="00D46BF2">
        <w:rPr>
          <w:rFonts w:ascii="Times New Roman" w:hAnsi="Times New Roman" w:cs="Times New Roman"/>
          <w:sz w:val="28"/>
          <w:szCs w:val="28"/>
        </w:rPr>
        <w:t>Основной строительный материал и характерные черты архитектуры Месопотамии.</w:t>
      </w:r>
    </w:p>
    <w:p w:rsidR="002D39C7" w:rsidRPr="00D46BF2" w:rsidRDefault="002D39C7" w:rsidP="002C2DC7">
      <w:pPr>
        <w:pStyle w:val="ListParagraph"/>
        <w:numPr>
          <w:ilvl w:val="0"/>
          <w:numId w:val="3"/>
        </w:numPr>
        <w:rPr>
          <w:rFonts w:ascii="Times New Roman" w:hAnsi="Times New Roman" w:cs="Times New Roman"/>
          <w:sz w:val="28"/>
          <w:szCs w:val="28"/>
        </w:rPr>
      </w:pPr>
      <w:r w:rsidRPr="00D46BF2">
        <w:rPr>
          <w:rFonts w:ascii="Times New Roman" w:hAnsi="Times New Roman" w:cs="Times New Roman"/>
          <w:sz w:val="28"/>
          <w:szCs w:val="28"/>
        </w:rPr>
        <w:t>Что такое зиккурат?</w:t>
      </w: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Литература:</w:t>
      </w:r>
    </w:p>
    <w:p w:rsidR="002D39C7" w:rsidRPr="005F11C0" w:rsidRDefault="002D39C7" w:rsidP="002C2DC7">
      <w:pPr>
        <w:rPr>
          <w:rFonts w:ascii="Times New Roman" w:hAnsi="Times New Roman" w:cs="Times New Roman"/>
          <w:sz w:val="28"/>
          <w:szCs w:val="28"/>
        </w:rPr>
      </w:pPr>
      <w:r w:rsidRPr="005F11C0">
        <w:rPr>
          <w:rFonts w:ascii="Times New Roman" w:hAnsi="Times New Roman" w:cs="Times New Roman"/>
          <w:sz w:val="28"/>
          <w:szCs w:val="28"/>
        </w:rPr>
        <w:t>1.</w:t>
      </w:r>
      <w:r w:rsidRPr="005F11C0">
        <w:rPr>
          <w:rFonts w:ascii="Times New Roman" w:hAnsi="Times New Roman" w:cs="Times New Roman"/>
          <w:sz w:val="28"/>
          <w:szCs w:val="28"/>
        </w:rPr>
        <w:tab/>
        <w:t>Алпатов М.В. Всеобщая история искусств. Т. 1. — М.: Просвещение, 1948-1949.</w:t>
      </w:r>
    </w:p>
    <w:p w:rsidR="002D39C7" w:rsidRPr="005F11C0" w:rsidRDefault="002D39C7" w:rsidP="002C2DC7">
      <w:pPr>
        <w:rPr>
          <w:rFonts w:ascii="Times New Roman" w:hAnsi="Times New Roman" w:cs="Times New Roman"/>
          <w:sz w:val="28"/>
          <w:szCs w:val="28"/>
        </w:rPr>
      </w:pPr>
      <w:r w:rsidRPr="005F11C0">
        <w:rPr>
          <w:rFonts w:ascii="Times New Roman" w:hAnsi="Times New Roman" w:cs="Times New Roman"/>
          <w:sz w:val="28"/>
          <w:szCs w:val="28"/>
        </w:rPr>
        <w:t>2.</w:t>
      </w:r>
      <w:r w:rsidRPr="005F11C0">
        <w:rPr>
          <w:rFonts w:ascii="Times New Roman" w:hAnsi="Times New Roman" w:cs="Times New Roman"/>
          <w:sz w:val="28"/>
          <w:szCs w:val="28"/>
        </w:rPr>
        <w:tab/>
        <w:t>Белицкий М. Забытый мир шумеров. — М.: Просвещение, 1980.</w:t>
      </w:r>
    </w:p>
    <w:p w:rsidR="002D39C7" w:rsidRPr="005F11C0" w:rsidRDefault="002D39C7" w:rsidP="002C2DC7">
      <w:pPr>
        <w:rPr>
          <w:rFonts w:ascii="Times New Roman" w:hAnsi="Times New Roman" w:cs="Times New Roman"/>
          <w:sz w:val="28"/>
          <w:szCs w:val="28"/>
        </w:rPr>
      </w:pPr>
      <w:r w:rsidRPr="005F11C0">
        <w:rPr>
          <w:rFonts w:ascii="Times New Roman" w:hAnsi="Times New Roman" w:cs="Times New Roman"/>
          <w:sz w:val="28"/>
          <w:szCs w:val="28"/>
        </w:rPr>
        <w:t>3.</w:t>
      </w:r>
      <w:r w:rsidRPr="005F11C0">
        <w:rPr>
          <w:rFonts w:ascii="Times New Roman" w:hAnsi="Times New Roman" w:cs="Times New Roman"/>
          <w:sz w:val="28"/>
          <w:szCs w:val="28"/>
        </w:rPr>
        <w:tab/>
        <w:t>Всеобщая история искусств. Т. 1. — М.: Л., 1948-1949.</w:t>
      </w:r>
    </w:p>
    <w:p w:rsidR="002D39C7" w:rsidRPr="005F11C0" w:rsidRDefault="002D39C7" w:rsidP="002C2DC7">
      <w:pPr>
        <w:rPr>
          <w:rFonts w:ascii="Times New Roman" w:hAnsi="Times New Roman" w:cs="Times New Roman"/>
          <w:sz w:val="28"/>
          <w:szCs w:val="28"/>
        </w:rPr>
      </w:pPr>
      <w:r w:rsidRPr="005F11C0">
        <w:rPr>
          <w:rFonts w:ascii="Times New Roman" w:hAnsi="Times New Roman" w:cs="Times New Roman"/>
          <w:sz w:val="28"/>
          <w:szCs w:val="28"/>
        </w:rPr>
        <w:t>4.</w:t>
      </w:r>
      <w:r w:rsidRPr="005F11C0">
        <w:rPr>
          <w:rFonts w:ascii="Times New Roman" w:hAnsi="Times New Roman" w:cs="Times New Roman"/>
          <w:sz w:val="28"/>
          <w:szCs w:val="28"/>
        </w:rPr>
        <w:tab/>
        <w:t>Гнедич Г.Я. История искусств. Т. 1. — СПб.: Азбука классики, 1997.</w:t>
      </w:r>
    </w:p>
    <w:p w:rsidR="002D39C7" w:rsidRPr="005F11C0" w:rsidRDefault="002D39C7" w:rsidP="002C2DC7">
      <w:pPr>
        <w:rPr>
          <w:rFonts w:ascii="Times New Roman" w:hAnsi="Times New Roman" w:cs="Times New Roman"/>
          <w:sz w:val="28"/>
          <w:szCs w:val="28"/>
        </w:rPr>
      </w:pPr>
      <w:r w:rsidRPr="005F11C0">
        <w:rPr>
          <w:rFonts w:ascii="Times New Roman" w:hAnsi="Times New Roman" w:cs="Times New Roman"/>
          <w:sz w:val="28"/>
          <w:szCs w:val="28"/>
        </w:rPr>
        <w:t>5.</w:t>
      </w:r>
      <w:r w:rsidRPr="005F11C0">
        <w:rPr>
          <w:rFonts w:ascii="Times New Roman" w:hAnsi="Times New Roman" w:cs="Times New Roman"/>
          <w:sz w:val="28"/>
          <w:szCs w:val="28"/>
        </w:rPr>
        <w:tab/>
        <w:t>Лосева Н.М. Искусство Древней Месопотамии. — М.: Просвещение,1946.</w:t>
      </w:r>
    </w:p>
    <w:p w:rsidR="002D39C7" w:rsidRPr="005F11C0" w:rsidRDefault="002D39C7" w:rsidP="002C2DC7">
      <w:pPr>
        <w:rPr>
          <w:rFonts w:ascii="Times New Roman" w:hAnsi="Times New Roman" w:cs="Times New Roman"/>
          <w:sz w:val="28"/>
          <w:szCs w:val="28"/>
        </w:rPr>
      </w:pPr>
      <w:r w:rsidRPr="005F11C0">
        <w:rPr>
          <w:rFonts w:ascii="Times New Roman" w:hAnsi="Times New Roman" w:cs="Times New Roman"/>
          <w:sz w:val="28"/>
          <w:szCs w:val="28"/>
        </w:rPr>
        <w:t>6.</w:t>
      </w:r>
      <w:r w:rsidRPr="005F11C0">
        <w:rPr>
          <w:rFonts w:ascii="Times New Roman" w:hAnsi="Times New Roman" w:cs="Times New Roman"/>
          <w:sz w:val="28"/>
          <w:szCs w:val="28"/>
        </w:rPr>
        <w:tab/>
        <w:t>Любимов Л.Д. Искусство Древнего мира. — М.: Просвещение, 1996.</w:t>
      </w:r>
    </w:p>
    <w:p w:rsidR="002D39C7" w:rsidRPr="005F11C0" w:rsidRDefault="002D39C7" w:rsidP="002C2DC7">
      <w:pPr>
        <w:rPr>
          <w:rFonts w:ascii="Times New Roman" w:hAnsi="Times New Roman" w:cs="Times New Roman"/>
          <w:b/>
          <w:bCs/>
          <w:sz w:val="28"/>
          <w:szCs w:val="28"/>
        </w:rPr>
      </w:pPr>
    </w:p>
    <w:p w:rsidR="002D39C7" w:rsidRPr="005F11C0" w:rsidRDefault="002D39C7" w:rsidP="00B332AF">
      <w:pPr>
        <w:jc w:val="center"/>
        <w:rPr>
          <w:rFonts w:ascii="Times New Roman" w:hAnsi="Times New Roman" w:cs="Times New Roman"/>
          <w:b/>
          <w:bCs/>
          <w:sz w:val="28"/>
          <w:szCs w:val="28"/>
        </w:rPr>
      </w:pPr>
      <w:r w:rsidRPr="005F11C0">
        <w:rPr>
          <w:rFonts w:ascii="Times New Roman" w:hAnsi="Times New Roman" w:cs="Times New Roman"/>
          <w:b/>
          <w:bCs/>
          <w:sz w:val="28"/>
          <w:szCs w:val="28"/>
        </w:rPr>
        <w:t>Тема 6. Эгейское и Крито-Микенское искусство Древней Греции. Искусство Древней Греции Гомеровского периода.</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 xml:space="preserve"> Раннеминойский период (рубеж III-II тыс. до н.э. Кикладские идолы (мраморная  статуя кикладской богини, арфист из Кероса, “флейтист”): особенности силуэта, ритма как поиск  своеобразной архитектоники формы.Развитие керамики (сосуды из Мохмоса, сосуды типа  “василики”):  пластичная форма сосуда, редкая живописность красочной гаммы.  Среднеминойский период - 2300/2100 - 1600 гг. до н.э.  1, 2-ые среднеминойские подпериоды - время “старых дворцов”. Кносс, Фест, Палекастро, Маллия как большие дворцово-культовые ансамбли. Керамика стиля “камарес”. Позднеминойский период - 1600-1200 гг. до н.э.  Фест, Кносс, Маллия, Агиа Триада, Палекастро, Фера, как  основные центры развития позднеминойской культуры. Своеобразие архитектурной композиции и художественного облика критских дворцов (на примере Кносского дворца.  Живопись. Взаимосвязь живописных ансамблей со  спецификой  художественно-содержательной программы дворцов. Росписи Кносского дворца, дворца на о-ве Фера; каменный саркофаг из Агиа Триады.  Вазопись. “Натуралистический” стиль. Мелкая пластика. Выразительность условной формы, органичность пластики и декоративность цвета. Богиня со змеями, статуэтки “гимнастов”.</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Искусство Микенской Греции. (Микены, Тиринф, Пилос, Аргос). XIV - XIII вв. до н.э. - процветание микенских центров.  Связь культуры ахейской  цивилизации  с критской культурой и ее особенности. Архитектура. Появление крепостного зодчества. Крепость в г.Тиринфе, львиные ворота в Микенах. Живопись. Фрески из дворца в Тиринфе.</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 xml:space="preserve">Вазопись. Кратер с воинами из Мирен.  Мелкая пластика. </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 xml:space="preserve"> Сложение общегреческого пантеона. Гомеровский эпос как источник по изучению культуры этого времени. Влияние гомеровского эпоса на дальнейшее развитие греческой культуры и искусства. Архитектура. Упрощение строительно-конструктивных традиций предыдущей эпохи. Терракотовые модели из Перахоры как источник по изучению древнейшего типа жилищ-храмов. Влияние микенского мегарона на сложение художественно- образной программы греческого храма. Вазопись. “Протогеометрический” и “геометрический” стили: упорядоченный орнамент в виде простейших геометрических фигур, разделение тулова сосуда на фризы, использование принципа симметрии, строгая четкость  и лаконизм линии. Протогеометрическике сосуды из собрания афинского музея Керамика, аттический канфар из Беотии. Архитектоника композиции и росписи дипилонских сосудов. Образная структура дипилонских сосудов. Дипилонская амфора, дипилонский кратер. Скульптура. Плосткостный, силуэтно-орнаментальный  характер трактовки скульптурной формы. Орнаментальная  декоративность росписи пластики и специфика используемого орнамента. Отсутствие сюжета, условность в передаче движений, схематизм при изображении человека и животных. Герой и кентавр, статуэтка коня, богиня из Карфи, Аполлон, дар Мантикла.</w:t>
      </w:r>
    </w:p>
    <w:p w:rsidR="002D39C7" w:rsidRPr="00B9524B" w:rsidRDefault="002D39C7" w:rsidP="002C2DC7">
      <w:pPr>
        <w:jc w:val="center"/>
        <w:rPr>
          <w:rFonts w:ascii="Times New Roman" w:hAnsi="Times New Roman" w:cs="Times New Roman"/>
          <w:b/>
          <w:bCs/>
          <w:sz w:val="28"/>
          <w:szCs w:val="28"/>
        </w:rPr>
      </w:pPr>
      <w:r w:rsidRPr="00B9524B">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B9524B">
        <w:rPr>
          <w:rFonts w:ascii="Times New Roman" w:hAnsi="Times New Roman" w:cs="Times New Roman"/>
          <w:b/>
          <w:bCs/>
          <w:sz w:val="28"/>
          <w:szCs w:val="28"/>
        </w:rPr>
        <w:t>:</w:t>
      </w:r>
    </w:p>
    <w:p w:rsidR="002D39C7" w:rsidRDefault="002D39C7" w:rsidP="002C2DC7">
      <w:pPr>
        <w:pStyle w:val="ListParagraph"/>
        <w:numPr>
          <w:ilvl w:val="0"/>
          <w:numId w:val="4"/>
        </w:numPr>
        <w:rPr>
          <w:rFonts w:ascii="Times New Roman" w:hAnsi="Times New Roman" w:cs="Times New Roman"/>
          <w:sz w:val="28"/>
          <w:szCs w:val="28"/>
        </w:rPr>
      </w:pPr>
      <w:r w:rsidRPr="00B9524B">
        <w:rPr>
          <w:rFonts w:ascii="Times New Roman" w:hAnsi="Times New Roman" w:cs="Times New Roman"/>
          <w:sz w:val="28"/>
          <w:szCs w:val="28"/>
        </w:rPr>
        <w:t>Особенности античного мировосприятия и его влияние на складывание реалистичного изобразительного искусства.</w:t>
      </w:r>
    </w:p>
    <w:p w:rsidR="002D39C7" w:rsidRDefault="002D39C7" w:rsidP="002C2DC7">
      <w:pPr>
        <w:pStyle w:val="ListParagraph"/>
        <w:numPr>
          <w:ilvl w:val="0"/>
          <w:numId w:val="4"/>
        </w:numPr>
        <w:rPr>
          <w:rFonts w:ascii="Times New Roman" w:hAnsi="Times New Roman" w:cs="Times New Roman"/>
          <w:sz w:val="28"/>
          <w:szCs w:val="28"/>
        </w:rPr>
      </w:pPr>
      <w:r w:rsidRPr="00B9524B">
        <w:rPr>
          <w:rFonts w:ascii="Times New Roman" w:hAnsi="Times New Roman" w:cs="Times New Roman"/>
          <w:sz w:val="28"/>
          <w:szCs w:val="28"/>
        </w:rPr>
        <w:t xml:space="preserve">Хронологические и географические рамки античности. Протоантичное искусство. </w:t>
      </w:r>
    </w:p>
    <w:p w:rsidR="002D39C7" w:rsidRDefault="002D39C7" w:rsidP="002C2DC7">
      <w:pPr>
        <w:pStyle w:val="ListParagraph"/>
        <w:numPr>
          <w:ilvl w:val="0"/>
          <w:numId w:val="4"/>
        </w:numPr>
        <w:rPr>
          <w:rFonts w:ascii="Times New Roman" w:hAnsi="Times New Roman" w:cs="Times New Roman"/>
          <w:sz w:val="28"/>
          <w:szCs w:val="28"/>
        </w:rPr>
      </w:pPr>
      <w:r w:rsidRPr="00B9524B">
        <w:rPr>
          <w:rFonts w:ascii="Times New Roman" w:hAnsi="Times New Roman" w:cs="Times New Roman"/>
          <w:sz w:val="28"/>
          <w:szCs w:val="28"/>
        </w:rPr>
        <w:t xml:space="preserve">Архитектура Крита: Кносский дворец. Изобразительное искусство: настенная живопись: основные сюжеты, иконография. Мелкая пластика. </w:t>
      </w:r>
    </w:p>
    <w:p w:rsidR="002D39C7" w:rsidRDefault="002D39C7" w:rsidP="002C2DC7">
      <w:pPr>
        <w:pStyle w:val="ListParagraph"/>
        <w:numPr>
          <w:ilvl w:val="0"/>
          <w:numId w:val="4"/>
        </w:numPr>
        <w:rPr>
          <w:rFonts w:ascii="Times New Roman" w:hAnsi="Times New Roman" w:cs="Times New Roman"/>
          <w:sz w:val="28"/>
          <w:szCs w:val="28"/>
        </w:rPr>
      </w:pPr>
      <w:r w:rsidRPr="00B9524B">
        <w:rPr>
          <w:rFonts w:ascii="Times New Roman" w:hAnsi="Times New Roman" w:cs="Times New Roman"/>
          <w:sz w:val="28"/>
          <w:szCs w:val="28"/>
        </w:rPr>
        <w:t>Источники влияния на развитие Эгейского искусства. Микенское искусство. Роспись керамики: основные стили и сюжеты.</w:t>
      </w:r>
    </w:p>
    <w:p w:rsidR="002D39C7" w:rsidRDefault="002D39C7" w:rsidP="002C2DC7">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 Дворцовая а</w:t>
      </w:r>
      <w:r w:rsidRPr="00011B11">
        <w:rPr>
          <w:rFonts w:ascii="Times New Roman" w:hAnsi="Times New Roman" w:cs="Times New Roman"/>
          <w:sz w:val="28"/>
          <w:szCs w:val="28"/>
        </w:rPr>
        <w:t xml:space="preserve">рхитектура Микен. </w:t>
      </w:r>
      <w:r>
        <w:rPr>
          <w:rFonts w:ascii="Times New Roman" w:hAnsi="Times New Roman" w:cs="Times New Roman"/>
          <w:sz w:val="28"/>
          <w:szCs w:val="28"/>
        </w:rPr>
        <w:t>Мегарон.</w:t>
      </w:r>
    </w:p>
    <w:p w:rsidR="002D39C7" w:rsidRPr="00011B11" w:rsidRDefault="002D39C7" w:rsidP="002C2DC7">
      <w:pPr>
        <w:pStyle w:val="ListParagraph"/>
        <w:numPr>
          <w:ilvl w:val="0"/>
          <w:numId w:val="4"/>
        </w:numPr>
        <w:rPr>
          <w:rFonts w:ascii="Times New Roman" w:hAnsi="Times New Roman" w:cs="Times New Roman"/>
          <w:sz w:val="28"/>
          <w:szCs w:val="28"/>
        </w:rPr>
      </w:pPr>
      <w:r w:rsidRPr="00011B11">
        <w:rPr>
          <w:rFonts w:ascii="Times New Roman" w:hAnsi="Times New Roman" w:cs="Times New Roman"/>
          <w:sz w:val="28"/>
          <w:szCs w:val="28"/>
        </w:rPr>
        <w:t>Гомеровский период. Архитектура, скульптура, вазопись гомеровского времени и их роль в сложении эллинской культуры.</w:t>
      </w: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Литература:</w:t>
      </w:r>
    </w:p>
    <w:p w:rsidR="002D39C7" w:rsidRPr="00011B11" w:rsidRDefault="002D39C7" w:rsidP="002C2DC7">
      <w:pPr>
        <w:rPr>
          <w:rFonts w:ascii="Times New Roman" w:hAnsi="Times New Roman" w:cs="Times New Roman"/>
          <w:sz w:val="28"/>
          <w:szCs w:val="28"/>
        </w:rPr>
      </w:pPr>
      <w:r w:rsidRPr="00011B11">
        <w:rPr>
          <w:rFonts w:ascii="Times New Roman" w:hAnsi="Times New Roman" w:cs="Times New Roman"/>
          <w:sz w:val="28"/>
          <w:szCs w:val="28"/>
        </w:rPr>
        <w:t xml:space="preserve">1. Алпатов М. В. Всеобщая история искусств. Т. 1-12. М., 1948—1949.      </w:t>
      </w:r>
    </w:p>
    <w:p w:rsidR="002D39C7" w:rsidRPr="00011B11" w:rsidRDefault="002D39C7" w:rsidP="002C2DC7">
      <w:pPr>
        <w:rPr>
          <w:rFonts w:ascii="Times New Roman" w:hAnsi="Times New Roman" w:cs="Times New Roman"/>
          <w:sz w:val="28"/>
          <w:szCs w:val="28"/>
        </w:rPr>
      </w:pPr>
      <w:r w:rsidRPr="00011B11">
        <w:rPr>
          <w:rFonts w:ascii="Times New Roman" w:hAnsi="Times New Roman" w:cs="Times New Roman"/>
          <w:sz w:val="28"/>
          <w:szCs w:val="28"/>
        </w:rPr>
        <w:t>2. Афанасьев В., Луконин В., Померанцев И. Искусство древнего Востока. М., 1976.</w:t>
      </w:r>
    </w:p>
    <w:p w:rsidR="002D39C7" w:rsidRDefault="002D39C7" w:rsidP="002C2DC7">
      <w:pPr>
        <w:rPr>
          <w:rFonts w:ascii="Times New Roman" w:hAnsi="Times New Roman" w:cs="Times New Roman"/>
          <w:sz w:val="28"/>
          <w:szCs w:val="28"/>
        </w:rPr>
      </w:pPr>
      <w:r w:rsidRPr="00011B11">
        <w:rPr>
          <w:rFonts w:ascii="Times New Roman" w:hAnsi="Times New Roman" w:cs="Times New Roman"/>
          <w:sz w:val="28"/>
          <w:szCs w:val="28"/>
        </w:rPr>
        <w:t>3. Дмитриева Н. А. Кратская история искусств. Очерки. Т. 1-2. М., 1968 (и др. изд.)</w:t>
      </w:r>
    </w:p>
    <w:p w:rsidR="002D39C7" w:rsidRPr="00E85A3D" w:rsidRDefault="002D39C7" w:rsidP="002C2DC7">
      <w:pPr>
        <w:rPr>
          <w:rFonts w:ascii="Times New Roman" w:hAnsi="Times New Roman" w:cs="Times New Roman"/>
          <w:sz w:val="28"/>
          <w:szCs w:val="28"/>
        </w:rPr>
      </w:pPr>
      <w:r w:rsidRPr="00E85A3D">
        <w:rPr>
          <w:rFonts w:ascii="Times New Roman" w:hAnsi="Times New Roman" w:cs="Times New Roman"/>
          <w:sz w:val="28"/>
          <w:szCs w:val="28"/>
        </w:rPr>
        <w:t>Колпинский Ю. Д. Искусство Древней Греции. М., 1961.</w:t>
      </w:r>
    </w:p>
    <w:p w:rsidR="002D39C7" w:rsidRPr="00E85A3D" w:rsidRDefault="002D39C7" w:rsidP="002C2DC7">
      <w:pPr>
        <w:rPr>
          <w:rFonts w:ascii="Times New Roman" w:hAnsi="Times New Roman" w:cs="Times New Roman"/>
          <w:sz w:val="28"/>
          <w:szCs w:val="28"/>
        </w:rPr>
      </w:pPr>
      <w:r>
        <w:rPr>
          <w:rFonts w:ascii="Times New Roman" w:hAnsi="Times New Roman" w:cs="Times New Roman"/>
          <w:sz w:val="28"/>
          <w:szCs w:val="28"/>
        </w:rPr>
        <w:t>4</w:t>
      </w:r>
      <w:r w:rsidRPr="00E85A3D">
        <w:rPr>
          <w:rFonts w:ascii="Times New Roman" w:hAnsi="Times New Roman" w:cs="Times New Roman"/>
          <w:sz w:val="28"/>
          <w:szCs w:val="28"/>
        </w:rPr>
        <w:t>.</w:t>
      </w:r>
      <w:r w:rsidRPr="00E85A3D">
        <w:rPr>
          <w:rFonts w:ascii="Times New Roman" w:hAnsi="Times New Roman" w:cs="Times New Roman"/>
          <w:sz w:val="28"/>
          <w:szCs w:val="28"/>
        </w:rPr>
        <w:tab/>
        <w:t>Куманецкий К. История культуры Древней Греции и Рима. М., 1990.</w:t>
      </w:r>
    </w:p>
    <w:p w:rsidR="002D39C7" w:rsidRPr="00E85A3D" w:rsidRDefault="002D39C7" w:rsidP="002C2DC7">
      <w:pPr>
        <w:rPr>
          <w:rFonts w:ascii="Times New Roman" w:hAnsi="Times New Roman" w:cs="Times New Roman"/>
          <w:sz w:val="28"/>
          <w:szCs w:val="28"/>
        </w:rPr>
      </w:pPr>
      <w:r>
        <w:rPr>
          <w:rFonts w:ascii="Times New Roman" w:hAnsi="Times New Roman" w:cs="Times New Roman"/>
          <w:sz w:val="28"/>
          <w:szCs w:val="28"/>
        </w:rPr>
        <w:t>5</w:t>
      </w:r>
      <w:r w:rsidRPr="00E85A3D">
        <w:rPr>
          <w:rFonts w:ascii="Times New Roman" w:hAnsi="Times New Roman" w:cs="Times New Roman"/>
          <w:sz w:val="28"/>
          <w:szCs w:val="28"/>
        </w:rPr>
        <w:t>.</w:t>
      </w:r>
      <w:r w:rsidRPr="00E85A3D">
        <w:rPr>
          <w:rFonts w:ascii="Times New Roman" w:hAnsi="Times New Roman" w:cs="Times New Roman"/>
          <w:sz w:val="28"/>
          <w:szCs w:val="28"/>
        </w:rPr>
        <w:tab/>
        <w:t>Сидорова Н. А. Искусство Эгейского мира. М., 1975.</w:t>
      </w:r>
    </w:p>
    <w:p w:rsidR="002D39C7" w:rsidRPr="00E85A3D" w:rsidRDefault="002D39C7" w:rsidP="002C2DC7">
      <w:pPr>
        <w:rPr>
          <w:rFonts w:ascii="Times New Roman" w:hAnsi="Times New Roman" w:cs="Times New Roman"/>
          <w:sz w:val="28"/>
          <w:szCs w:val="28"/>
        </w:rPr>
      </w:pPr>
      <w:r>
        <w:rPr>
          <w:rFonts w:ascii="Times New Roman" w:hAnsi="Times New Roman" w:cs="Times New Roman"/>
          <w:sz w:val="28"/>
          <w:szCs w:val="28"/>
        </w:rPr>
        <w:t>6</w:t>
      </w:r>
      <w:r w:rsidRPr="00E85A3D">
        <w:rPr>
          <w:rFonts w:ascii="Times New Roman" w:hAnsi="Times New Roman" w:cs="Times New Roman"/>
          <w:sz w:val="28"/>
          <w:szCs w:val="28"/>
        </w:rPr>
        <w:t>.</w:t>
      </w:r>
      <w:r w:rsidRPr="00E85A3D">
        <w:rPr>
          <w:rFonts w:ascii="Times New Roman" w:hAnsi="Times New Roman" w:cs="Times New Roman"/>
          <w:sz w:val="28"/>
          <w:szCs w:val="28"/>
        </w:rPr>
        <w:tab/>
        <w:t>Тронский И. М. История античной литературы. М., 1988.</w:t>
      </w:r>
    </w:p>
    <w:p w:rsidR="002D39C7" w:rsidRPr="00011B11" w:rsidRDefault="002D39C7" w:rsidP="002C2DC7">
      <w:pPr>
        <w:rPr>
          <w:rFonts w:ascii="Times New Roman" w:hAnsi="Times New Roman" w:cs="Times New Roman"/>
          <w:sz w:val="28"/>
          <w:szCs w:val="28"/>
        </w:rPr>
      </w:pPr>
    </w:p>
    <w:p w:rsidR="002D39C7" w:rsidRPr="002A42AA" w:rsidRDefault="002D39C7" w:rsidP="00B332AF">
      <w:pPr>
        <w:jc w:val="center"/>
        <w:rPr>
          <w:rFonts w:ascii="Times New Roman" w:hAnsi="Times New Roman" w:cs="Times New Roman"/>
          <w:b/>
          <w:bCs/>
          <w:sz w:val="28"/>
          <w:szCs w:val="28"/>
        </w:rPr>
      </w:pPr>
      <w:r w:rsidRPr="002A42AA">
        <w:rPr>
          <w:rFonts w:ascii="Times New Roman" w:hAnsi="Times New Roman" w:cs="Times New Roman"/>
          <w:b/>
          <w:bCs/>
          <w:sz w:val="28"/>
          <w:szCs w:val="28"/>
        </w:rPr>
        <w:t>Тема 7. Искусство архаика. Период ранней классики искусства Древней Греции.</w:t>
      </w:r>
    </w:p>
    <w:p w:rsidR="002D39C7"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Период классики — высший расцвет греческого искусства. Архитектура и скульптура «строгого стиля» (ранней классики). Роль греческой скульптуры в период высокой классики. Типический образ человека как норма и образец. Проблема передачи движения и действия в скульптуре (Мирон). Поликлет и его «канон». Прием «хиазма» как средство гармонического сочетания покоя и движения в скульптуре («Дорифор» Поликлета). Воплощение в скульптуре древнегреческого идеала физического и духовного совершенства человека.</w:t>
      </w: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2D39C7" w:rsidRDefault="002D39C7" w:rsidP="002C2DC7">
      <w:pPr>
        <w:pStyle w:val="ListParagraph"/>
        <w:numPr>
          <w:ilvl w:val="0"/>
          <w:numId w:val="5"/>
        </w:numPr>
        <w:rPr>
          <w:rFonts w:ascii="Times New Roman" w:hAnsi="Times New Roman" w:cs="Times New Roman"/>
          <w:sz w:val="28"/>
          <w:szCs w:val="28"/>
        </w:rPr>
      </w:pPr>
      <w:r w:rsidRPr="002A42AA">
        <w:rPr>
          <w:rFonts w:ascii="Times New Roman" w:hAnsi="Times New Roman" w:cs="Times New Roman"/>
          <w:sz w:val="28"/>
          <w:szCs w:val="28"/>
        </w:rPr>
        <w:t>Архитектура архаического периода</w:t>
      </w:r>
      <w:r>
        <w:rPr>
          <w:rFonts w:ascii="Times New Roman" w:hAnsi="Times New Roman" w:cs="Times New Roman"/>
          <w:sz w:val="28"/>
          <w:szCs w:val="28"/>
        </w:rPr>
        <w:t>.</w:t>
      </w:r>
    </w:p>
    <w:p w:rsidR="002D39C7" w:rsidRDefault="002D39C7" w:rsidP="002C2DC7">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Типы греческих храмов.</w:t>
      </w:r>
    </w:p>
    <w:p w:rsidR="002D39C7" w:rsidRDefault="002D39C7" w:rsidP="002C2DC7">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Ордерная система.</w:t>
      </w:r>
    </w:p>
    <w:p w:rsidR="002D39C7" w:rsidRDefault="002D39C7" w:rsidP="002C2DC7">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Связь художественных центров.Пелопоннесские, ионийские, аттические мастера.</w:t>
      </w:r>
    </w:p>
    <w:p w:rsidR="002D39C7" w:rsidRPr="002A42AA" w:rsidRDefault="002D39C7" w:rsidP="002C2DC7">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Вазовая роспись и живопись.</w:t>
      </w: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Литература:</w:t>
      </w:r>
    </w:p>
    <w:p w:rsidR="002D39C7" w:rsidRPr="00E85A3D" w:rsidRDefault="002D39C7" w:rsidP="002C2DC7">
      <w:pPr>
        <w:rPr>
          <w:rFonts w:ascii="Times New Roman" w:hAnsi="Times New Roman" w:cs="Times New Roman"/>
          <w:sz w:val="28"/>
          <w:szCs w:val="28"/>
        </w:rPr>
      </w:pPr>
      <w:r w:rsidRPr="00E85A3D">
        <w:rPr>
          <w:rFonts w:ascii="Times New Roman" w:hAnsi="Times New Roman" w:cs="Times New Roman"/>
          <w:b/>
          <w:bCs/>
          <w:sz w:val="28"/>
          <w:szCs w:val="28"/>
        </w:rPr>
        <w:t>1.</w:t>
      </w:r>
      <w:r w:rsidRPr="00E85A3D">
        <w:rPr>
          <w:rFonts w:ascii="Times New Roman" w:hAnsi="Times New Roman" w:cs="Times New Roman"/>
          <w:b/>
          <w:bCs/>
          <w:sz w:val="28"/>
          <w:szCs w:val="28"/>
        </w:rPr>
        <w:tab/>
      </w:r>
      <w:r w:rsidRPr="00E85A3D">
        <w:rPr>
          <w:rFonts w:ascii="Times New Roman" w:hAnsi="Times New Roman" w:cs="Times New Roman"/>
          <w:sz w:val="28"/>
          <w:szCs w:val="28"/>
        </w:rPr>
        <w:t>Виппер Б. Г. Искусство Древней Греции. М., 1972.</w:t>
      </w:r>
    </w:p>
    <w:p w:rsidR="002D39C7" w:rsidRPr="00E85A3D" w:rsidRDefault="002D39C7" w:rsidP="002C2DC7">
      <w:pPr>
        <w:rPr>
          <w:rFonts w:ascii="Times New Roman" w:hAnsi="Times New Roman" w:cs="Times New Roman"/>
          <w:sz w:val="28"/>
          <w:szCs w:val="28"/>
        </w:rPr>
      </w:pPr>
      <w:r w:rsidRPr="00E85A3D">
        <w:rPr>
          <w:rFonts w:ascii="Times New Roman" w:hAnsi="Times New Roman" w:cs="Times New Roman"/>
          <w:sz w:val="28"/>
          <w:szCs w:val="28"/>
        </w:rPr>
        <w:t>2.</w:t>
      </w:r>
      <w:r w:rsidRPr="00E85A3D">
        <w:rPr>
          <w:rFonts w:ascii="Times New Roman" w:hAnsi="Times New Roman" w:cs="Times New Roman"/>
          <w:sz w:val="28"/>
          <w:szCs w:val="28"/>
        </w:rPr>
        <w:tab/>
        <w:t>Вощинина А. И. Античное искусство. М., 1962.</w:t>
      </w:r>
    </w:p>
    <w:p w:rsidR="002D39C7" w:rsidRPr="00E85A3D" w:rsidRDefault="002D39C7" w:rsidP="002C2DC7">
      <w:pPr>
        <w:rPr>
          <w:rFonts w:ascii="Times New Roman" w:hAnsi="Times New Roman" w:cs="Times New Roman"/>
          <w:sz w:val="28"/>
          <w:szCs w:val="28"/>
        </w:rPr>
      </w:pPr>
      <w:r w:rsidRPr="00E85A3D">
        <w:rPr>
          <w:rFonts w:ascii="Times New Roman" w:hAnsi="Times New Roman" w:cs="Times New Roman"/>
          <w:sz w:val="28"/>
          <w:szCs w:val="28"/>
        </w:rPr>
        <w:t>3.</w:t>
      </w:r>
      <w:r w:rsidRPr="00E85A3D">
        <w:rPr>
          <w:rFonts w:ascii="Times New Roman" w:hAnsi="Times New Roman" w:cs="Times New Roman"/>
          <w:sz w:val="28"/>
          <w:szCs w:val="28"/>
        </w:rPr>
        <w:tab/>
        <w:t>Дмитриева Н. А. Краткая история искусств. М., 1991.</w:t>
      </w:r>
    </w:p>
    <w:p w:rsidR="002D39C7" w:rsidRPr="00E85A3D" w:rsidRDefault="002D39C7" w:rsidP="002C2DC7">
      <w:pPr>
        <w:rPr>
          <w:rFonts w:ascii="Times New Roman" w:hAnsi="Times New Roman" w:cs="Times New Roman"/>
          <w:sz w:val="28"/>
          <w:szCs w:val="28"/>
        </w:rPr>
      </w:pPr>
      <w:r w:rsidRPr="00E85A3D">
        <w:rPr>
          <w:rFonts w:ascii="Times New Roman" w:hAnsi="Times New Roman" w:cs="Times New Roman"/>
          <w:sz w:val="28"/>
          <w:szCs w:val="28"/>
        </w:rPr>
        <w:t>4.</w:t>
      </w:r>
      <w:r w:rsidRPr="00E85A3D">
        <w:rPr>
          <w:rFonts w:ascii="Times New Roman" w:hAnsi="Times New Roman" w:cs="Times New Roman"/>
          <w:sz w:val="28"/>
          <w:szCs w:val="28"/>
        </w:rPr>
        <w:tab/>
        <w:t>Колпинский Ю. Д. Искусство Древней Греции. М., 1961.</w:t>
      </w:r>
    </w:p>
    <w:p w:rsidR="002D39C7" w:rsidRPr="00E85A3D" w:rsidRDefault="002D39C7" w:rsidP="002C2DC7">
      <w:pPr>
        <w:rPr>
          <w:rFonts w:ascii="Times New Roman" w:hAnsi="Times New Roman" w:cs="Times New Roman"/>
          <w:sz w:val="28"/>
          <w:szCs w:val="28"/>
        </w:rPr>
      </w:pPr>
      <w:r w:rsidRPr="00E85A3D">
        <w:rPr>
          <w:rFonts w:ascii="Times New Roman" w:hAnsi="Times New Roman" w:cs="Times New Roman"/>
          <w:sz w:val="28"/>
          <w:szCs w:val="28"/>
        </w:rPr>
        <w:t>5.</w:t>
      </w:r>
      <w:r w:rsidRPr="00E85A3D">
        <w:rPr>
          <w:rFonts w:ascii="Times New Roman" w:hAnsi="Times New Roman" w:cs="Times New Roman"/>
          <w:sz w:val="28"/>
          <w:szCs w:val="28"/>
        </w:rPr>
        <w:tab/>
        <w:t>Куманецкий К. История культуры Древней Греции и Рима. М., 1990.</w:t>
      </w:r>
    </w:p>
    <w:p w:rsidR="002D39C7" w:rsidRPr="00E85A3D" w:rsidRDefault="002D39C7" w:rsidP="002C2DC7">
      <w:pPr>
        <w:rPr>
          <w:rFonts w:ascii="Times New Roman" w:hAnsi="Times New Roman" w:cs="Times New Roman"/>
          <w:sz w:val="28"/>
          <w:szCs w:val="28"/>
        </w:rPr>
      </w:pPr>
      <w:r w:rsidRPr="00E85A3D">
        <w:rPr>
          <w:rFonts w:ascii="Times New Roman" w:hAnsi="Times New Roman" w:cs="Times New Roman"/>
          <w:sz w:val="28"/>
          <w:szCs w:val="28"/>
        </w:rPr>
        <w:t>6.</w:t>
      </w:r>
      <w:r w:rsidRPr="00E85A3D">
        <w:rPr>
          <w:rFonts w:ascii="Times New Roman" w:hAnsi="Times New Roman" w:cs="Times New Roman"/>
          <w:sz w:val="28"/>
          <w:szCs w:val="28"/>
        </w:rPr>
        <w:tab/>
        <w:t>Сидорова Н. А. Искусство Эгейского мира. М., 1975.</w:t>
      </w:r>
    </w:p>
    <w:p w:rsidR="002D39C7" w:rsidRPr="00E85A3D" w:rsidRDefault="002D39C7" w:rsidP="002C2DC7">
      <w:pPr>
        <w:rPr>
          <w:rFonts w:ascii="Times New Roman" w:hAnsi="Times New Roman" w:cs="Times New Roman"/>
          <w:b/>
          <w:bCs/>
          <w:sz w:val="28"/>
          <w:szCs w:val="28"/>
        </w:rPr>
      </w:pPr>
      <w:r w:rsidRPr="00E85A3D">
        <w:rPr>
          <w:rFonts w:ascii="Times New Roman" w:hAnsi="Times New Roman" w:cs="Times New Roman"/>
          <w:sz w:val="28"/>
          <w:szCs w:val="28"/>
        </w:rPr>
        <w:t>7.</w:t>
      </w:r>
      <w:r w:rsidRPr="00E85A3D">
        <w:rPr>
          <w:rFonts w:ascii="Times New Roman" w:hAnsi="Times New Roman" w:cs="Times New Roman"/>
          <w:sz w:val="28"/>
          <w:szCs w:val="28"/>
        </w:rPr>
        <w:tab/>
        <w:t>Тронский И. М. История античной литературы. М., 1988.</w:t>
      </w:r>
    </w:p>
    <w:p w:rsidR="002D39C7" w:rsidRPr="00A467DF" w:rsidRDefault="002D39C7" w:rsidP="002C2DC7">
      <w:pPr>
        <w:rPr>
          <w:rFonts w:ascii="Times New Roman" w:hAnsi="Times New Roman" w:cs="Times New Roman"/>
          <w:b/>
          <w:bCs/>
          <w:sz w:val="28"/>
          <w:szCs w:val="28"/>
        </w:rPr>
      </w:pPr>
    </w:p>
    <w:p w:rsidR="002D39C7" w:rsidRPr="004B7189" w:rsidRDefault="002D39C7" w:rsidP="00B332AF">
      <w:pPr>
        <w:jc w:val="center"/>
        <w:rPr>
          <w:rFonts w:ascii="Times New Roman" w:hAnsi="Times New Roman" w:cs="Times New Roman"/>
          <w:b/>
          <w:bCs/>
          <w:sz w:val="28"/>
          <w:szCs w:val="28"/>
        </w:rPr>
      </w:pPr>
      <w:r w:rsidRPr="004B7189">
        <w:rPr>
          <w:rFonts w:ascii="Times New Roman" w:hAnsi="Times New Roman" w:cs="Times New Roman"/>
          <w:b/>
          <w:bCs/>
          <w:sz w:val="28"/>
          <w:szCs w:val="28"/>
        </w:rPr>
        <w:t>Тема 8. Период высокой классики искусства Древней Греции</w:t>
      </w:r>
    </w:p>
    <w:p w:rsidR="002D39C7"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Ансамбль Акрополя в Афинах. Взаимодействие ансамбля с окружающей средой, принцип планировки, структура. Социальные функции Акрополя. Связь композиции ансамбля с особенностями ритуала Больших Панафиней — одного из крупнейших общественных   праздников греков. Парфенон — классический  образец древнегреческого храма. Синтез архитектуры и скульптуры на Акрополе. Фидий и его круг. Фронтонные композиции, метопы и фриз Парфенона, статуя Афины Парфенос — тематика, символика и стилистика. Аттическое надгробие и греческий идеал умеренного проявления чувств. Принципы искусства периода классики в краснофигурной и белофонной вазописи.</w:t>
      </w: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2D39C7" w:rsidRDefault="002D39C7" w:rsidP="002C2DC7">
      <w:pPr>
        <w:pStyle w:val="ListParagraph"/>
        <w:numPr>
          <w:ilvl w:val="0"/>
          <w:numId w:val="6"/>
        </w:numPr>
        <w:rPr>
          <w:rFonts w:ascii="Times New Roman" w:hAnsi="Times New Roman" w:cs="Times New Roman"/>
          <w:sz w:val="28"/>
          <w:szCs w:val="28"/>
        </w:rPr>
      </w:pPr>
      <w:r w:rsidRPr="005D1F78">
        <w:rPr>
          <w:rFonts w:ascii="Times New Roman" w:hAnsi="Times New Roman" w:cs="Times New Roman"/>
          <w:sz w:val="28"/>
          <w:szCs w:val="28"/>
        </w:rPr>
        <w:t>Характеристика периода.</w:t>
      </w:r>
    </w:p>
    <w:p w:rsidR="002D39C7" w:rsidRDefault="002D39C7" w:rsidP="002C2DC7">
      <w:pPr>
        <w:pStyle w:val="ListParagraph"/>
        <w:numPr>
          <w:ilvl w:val="0"/>
          <w:numId w:val="6"/>
        </w:numPr>
        <w:rPr>
          <w:rFonts w:ascii="Times New Roman" w:hAnsi="Times New Roman" w:cs="Times New Roman"/>
          <w:sz w:val="28"/>
          <w:szCs w:val="28"/>
        </w:rPr>
      </w:pPr>
      <w:r w:rsidRPr="004B7189">
        <w:rPr>
          <w:rFonts w:ascii="Times New Roman" w:hAnsi="Times New Roman" w:cs="Times New Roman"/>
          <w:sz w:val="28"/>
          <w:szCs w:val="28"/>
        </w:rPr>
        <w:t>Характерные особенности классического периода.</w:t>
      </w:r>
    </w:p>
    <w:p w:rsidR="002D39C7" w:rsidRPr="00465AEB" w:rsidRDefault="002D39C7" w:rsidP="002C2DC7">
      <w:pPr>
        <w:pStyle w:val="ListParagraph"/>
        <w:numPr>
          <w:ilvl w:val="0"/>
          <w:numId w:val="6"/>
        </w:numPr>
        <w:rPr>
          <w:rFonts w:ascii="Times New Roman" w:hAnsi="Times New Roman" w:cs="Times New Roman"/>
          <w:b/>
          <w:bCs/>
          <w:sz w:val="28"/>
          <w:szCs w:val="28"/>
        </w:rPr>
      </w:pPr>
      <w:r w:rsidRPr="00465AEB">
        <w:rPr>
          <w:rFonts w:ascii="Times New Roman" w:hAnsi="Times New Roman" w:cs="Times New Roman"/>
          <w:sz w:val="28"/>
          <w:szCs w:val="28"/>
        </w:rPr>
        <w:t xml:space="preserve"> Архитектурный ансамбль афинского акрополя. Парфенон. Творчество Фидия. Эрехтейон. </w:t>
      </w:r>
      <w:r>
        <w:rPr>
          <w:rFonts w:ascii="Times New Roman" w:hAnsi="Times New Roman" w:cs="Times New Roman"/>
          <w:sz w:val="28"/>
          <w:szCs w:val="28"/>
        </w:rPr>
        <w:t>Храм Ники Аптерос.</w:t>
      </w:r>
    </w:p>
    <w:p w:rsidR="002D39C7" w:rsidRPr="00465AEB" w:rsidRDefault="002D39C7" w:rsidP="002C2DC7">
      <w:pPr>
        <w:pStyle w:val="ListParagraph"/>
        <w:numPr>
          <w:ilvl w:val="0"/>
          <w:numId w:val="6"/>
        </w:numPr>
        <w:rPr>
          <w:rFonts w:ascii="Times New Roman" w:hAnsi="Times New Roman" w:cs="Times New Roman"/>
          <w:b/>
          <w:bCs/>
          <w:sz w:val="28"/>
          <w:szCs w:val="28"/>
        </w:rPr>
      </w:pPr>
      <w:r w:rsidRPr="00465AEB">
        <w:rPr>
          <w:rFonts w:ascii="Times New Roman" w:hAnsi="Times New Roman" w:cs="Times New Roman"/>
          <w:sz w:val="28"/>
          <w:szCs w:val="28"/>
        </w:rPr>
        <w:t xml:space="preserve">Скульптура. Творчество Мирона, Поликлета. </w:t>
      </w: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Литература:</w:t>
      </w:r>
    </w:p>
    <w:p w:rsidR="002D39C7" w:rsidRPr="00E85A3D" w:rsidRDefault="002D39C7" w:rsidP="002C2DC7">
      <w:pPr>
        <w:rPr>
          <w:rFonts w:ascii="Times New Roman" w:hAnsi="Times New Roman" w:cs="Times New Roman"/>
          <w:sz w:val="28"/>
          <w:szCs w:val="28"/>
        </w:rPr>
      </w:pPr>
      <w:r w:rsidRPr="00E85A3D">
        <w:rPr>
          <w:rFonts w:ascii="Times New Roman" w:hAnsi="Times New Roman" w:cs="Times New Roman"/>
          <w:sz w:val="28"/>
          <w:szCs w:val="28"/>
        </w:rPr>
        <w:t xml:space="preserve">1. Алпатов М. В. Всеобщая история искусств. Т. 1-12. М., 1948—1949.      </w:t>
      </w:r>
    </w:p>
    <w:p w:rsidR="002D39C7" w:rsidRPr="00E85A3D" w:rsidRDefault="002D39C7" w:rsidP="002C2DC7">
      <w:pPr>
        <w:rPr>
          <w:rFonts w:ascii="Times New Roman" w:hAnsi="Times New Roman" w:cs="Times New Roman"/>
          <w:sz w:val="28"/>
          <w:szCs w:val="28"/>
        </w:rPr>
      </w:pPr>
      <w:r w:rsidRPr="00E85A3D">
        <w:rPr>
          <w:rFonts w:ascii="Times New Roman" w:hAnsi="Times New Roman" w:cs="Times New Roman"/>
          <w:sz w:val="28"/>
          <w:szCs w:val="28"/>
        </w:rPr>
        <w:t>2. Афанасьев В., Луконин В., Померанцев И. Искусство древнего Востока. М., 1976.</w:t>
      </w:r>
    </w:p>
    <w:p w:rsidR="002D39C7" w:rsidRPr="00E85A3D" w:rsidRDefault="002D39C7" w:rsidP="002C2DC7">
      <w:pPr>
        <w:rPr>
          <w:rFonts w:ascii="Times New Roman" w:hAnsi="Times New Roman" w:cs="Times New Roman"/>
          <w:sz w:val="28"/>
          <w:szCs w:val="28"/>
        </w:rPr>
      </w:pPr>
      <w:r w:rsidRPr="00E85A3D">
        <w:rPr>
          <w:rFonts w:ascii="Times New Roman" w:hAnsi="Times New Roman" w:cs="Times New Roman"/>
          <w:sz w:val="28"/>
          <w:szCs w:val="28"/>
        </w:rPr>
        <w:t>3. Дмитриева Н. А. Кратская история искусств. Очерки. Т. 1-2. М., 1968 (и др. изд.)</w:t>
      </w:r>
    </w:p>
    <w:p w:rsidR="002D39C7" w:rsidRPr="00E85A3D" w:rsidRDefault="002D39C7" w:rsidP="002C2DC7">
      <w:pPr>
        <w:rPr>
          <w:rFonts w:ascii="Times New Roman" w:hAnsi="Times New Roman" w:cs="Times New Roman"/>
          <w:sz w:val="28"/>
          <w:szCs w:val="28"/>
        </w:rPr>
      </w:pPr>
      <w:r w:rsidRPr="00E85A3D">
        <w:rPr>
          <w:rFonts w:ascii="Times New Roman" w:hAnsi="Times New Roman" w:cs="Times New Roman"/>
          <w:sz w:val="28"/>
          <w:szCs w:val="28"/>
        </w:rPr>
        <w:t>Колпинский Ю. Д. Искусство Древней Греции. М., 1961.</w:t>
      </w:r>
    </w:p>
    <w:p w:rsidR="002D39C7" w:rsidRPr="00E85A3D" w:rsidRDefault="002D39C7" w:rsidP="002C2DC7">
      <w:pPr>
        <w:rPr>
          <w:rFonts w:ascii="Times New Roman" w:hAnsi="Times New Roman" w:cs="Times New Roman"/>
          <w:sz w:val="28"/>
          <w:szCs w:val="28"/>
        </w:rPr>
      </w:pPr>
      <w:r w:rsidRPr="00E85A3D">
        <w:rPr>
          <w:rFonts w:ascii="Times New Roman" w:hAnsi="Times New Roman" w:cs="Times New Roman"/>
          <w:sz w:val="28"/>
          <w:szCs w:val="28"/>
        </w:rPr>
        <w:t>4.</w:t>
      </w:r>
      <w:r w:rsidRPr="00E85A3D">
        <w:rPr>
          <w:rFonts w:ascii="Times New Roman" w:hAnsi="Times New Roman" w:cs="Times New Roman"/>
          <w:sz w:val="28"/>
          <w:szCs w:val="28"/>
        </w:rPr>
        <w:tab/>
        <w:t>Куманецкий К. История культуры Древней Греции и Рима. М., 1990.</w:t>
      </w:r>
    </w:p>
    <w:p w:rsidR="002D39C7" w:rsidRPr="00E85A3D" w:rsidRDefault="002D39C7" w:rsidP="002C2DC7">
      <w:pPr>
        <w:rPr>
          <w:rFonts w:ascii="Times New Roman" w:hAnsi="Times New Roman" w:cs="Times New Roman"/>
          <w:sz w:val="28"/>
          <w:szCs w:val="28"/>
        </w:rPr>
      </w:pPr>
      <w:r w:rsidRPr="00E85A3D">
        <w:rPr>
          <w:rFonts w:ascii="Times New Roman" w:hAnsi="Times New Roman" w:cs="Times New Roman"/>
          <w:sz w:val="28"/>
          <w:szCs w:val="28"/>
        </w:rPr>
        <w:t>5.</w:t>
      </w:r>
      <w:r w:rsidRPr="00E85A3D">
        <w:rPr>
          <w:rFonts w:ascii="Times New Roman" w:hAnsi="Times New Roman" w:cs="Times New Roman"/>
          <w:sz w:val="28"/>
          <w:szCs w:val="28"/>
        </w:rPr>
        <w:tab/>
        <w:t>Сидорова Н. А. Искусство Эгейского мира. М., 1975.</w:t>
      </w:r>
    </w:p>
    <w:p w:rsidR="002D39C7" w:rsidRPr="00E85A3D" w:rsidRDefault="002D39C7" w:rsidP="002C2DC7">
      <w:pPr>
        <w:rPr>
          <w:rFonts w:ascii="Times New Roman" w:hAnsi="Times New Roman" w:cs="Times New Roman"/>
          <w:sz w:val="28"/>
          <w:szCs w:val="28"/>
        </w:rPr>
      </w:pPr>
      <w:r w:rsidRPr="00E85A3D">
        <w:rPr>
          <w:rFonts w:ascii="Times New Roman" w:hAnsi="Times New Roman" w:cs="Times New Roman"/>
          <w:sz w:val="28"/>
          <w:szCs w:val="28"/>
        </w:rPr>
        <w:t>6.</w:t>
      </w:r>
      <w:r w:rsidRPr="00E85A3D">
        <w:rPr>
          <w:rFonts w:ascii="Times New Roman" w:hAnsi="Times New Roman" w:cs="Times New Roman"/>
          <w:sz w:val="28"/>
          <w:szCs w:val="28"/>
        </w:rPr>
        <w:tab/>
        <w:t>Тронский И. М. История античной литературы. М., 1988.</w:t>
      </w:r>
    </w:p>
    <w:p w:rsidR="002D39C7" w:rsidRPr="00E85A3D" w:rsidRDefault="002D39C7" w:rsidP="002C2DC7">
      <w:pPr>
        <w:rPr>
          <w:rFonts w:ascii="Times New Roman" w:hAnsi="Times New Roman" w:cs="Times New Roman"/>
          <w:sz w:val="28"/>
          <w:szCs w:val="28"/>
        </w:rPr>
      </w:pPr>
    </w:p>
    <w:p w:rsidR="002D39C7" w:rsidRDefault="002D39C7" w:rsidP="00B332AF">
      <w:pPr>
        <w:jc w:val="center"/>
        <w:rPr>
          <w:rFonts w:ascii="Times New Roman" w:hAnsi="Times New Roman" w:cs="Times New Roman"/>
          <w:b/>
          <w:bCs/>
          <w:sz w:val="28"/>
          <w:szCs w:val="28"/>
        </w:rPr>
      </w:pPr>
      <w:r w:rsidRPr="00465AEB">
        <w:rPr>
          <w:rFonts w:ascii="Times New Roman" w:hAnsi="Times New Roman" w:cs="Times New Roman"/>
          <w:b/>
          <w:bCs/>
          <w:sz w:val="28"/>
          <w:szCs w:val="28"/>
        </w:rPr>
        <w:t>2 Семестр.</w:t>
      </w:r>
    </w:p>
    <w:p w:rsidR="002D39C7" w:rsidRPr="00465AEB" w:rsidRDefault="002D39C7" w:rsidP="00B332AF">
      <w:pPr>
        <w:jc w:val="center"/>
        <w:rPr>
          <w:rFonts w:ascii="Times New Roman" w:hAnsi="Times New Roman" w:cs="Times New Roman"/>
          <w:b/>
          <w:bCs/>
          <w:sz w:val="28"/>
          <w:szCs w:val="28"/>
        </w:rPr>
      </w:pPr>
      <w:r>
        <w:rPr>
          <w:rFonts w:ascii="Times New Roman" w:hAnsi="Times New Roman" w:cs="Times New Roman"/>
          <w:b/>
          <w:bCs/>
          <w:sz w:val="28"/>
          <w:szCs w:val="28"/>
        </w:rPr>
        <w:t>Искусство Древнего мира. Раннехристианское искусство</w:t>
      </w:r>
    </w:p>
    <w:p w:rsidR="002D39C7" w:rsidRPr="00465AEB" w:rsidRDefault="002D39C7" w:rsidP="00B332AF">
      <w:pPr>
        <w:jc w:val="center"/>
        <w:rPr>
          <w:rFonts w:ascii="Times New Roman" w:hAnsi="Times New Roman" w:cs="Times New Roman"/>
          <w:b/>
          <w:bCs/>
          <w:sz w:val="28"/>
          <w:szCs w:val="28"/>
        </w:rPr>
      </w:pPr>
      <w:r w:rsidRPr="00465AEB">
        <w:rPr>
          <w:rFonts w:ascii="Times New Roman" w:hAnsi="Times New Roman" w:cs="Times New Roman"/>
          <w:b/>
          <w:bCs/>
          <w:sz w:val="28"/>
          <w:szCs w:val="28"/>
        </w:rPr>
        <w:t>Тема 1. Искусство Древней Греции в период поздней классики. Эпоха Эллинизма в искусстве Древней Греции.</w:t>
      </w:r>
    </w:p>
    <w:p w:rsidR="002D39C7" w:rsidRPr="007A52DD" w:rsidRDefault="002D39C7" w:rsidP="002C2DC7">
      <w:pPr>
        <w:rPr>
          <w:rFonts w:ascii="Times New Roman" w:hAnsi="Times New Roman" w:cs="Times New Roman"/>
          <w:sz w:val="28"/>
          <w:szCs w:val="28"/>
        </w:rPr>
      </w:pP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 xml:space="preserve">Искусство поздней классики. Галикарнасский Мавзолей— памятник IV в. до н.э. Великие мастера греческой скульптуры позднеклассического периода. Разработка мотива движения у Скопаса. Утонченность стилистики Праксителя. Неклассические тенденции в творчестве Лисиппа. </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Эпоха эллинизма — новый этап в развитии греческой художественной культуры. Градостроительство. Александрия — один из крупнейших художественных центров эллинистического мира. Культ колоссального и остро-динамического искусства (Колосс Родосский, Ника Самофракийская) в сочетании с сугубо камерными тенденциями и интересом к быту (терракотовые статуэтки) - отражение контрастных устремлений эпохи. Новые черты эллинистической скульптуры в рельефах Пергамского алтаря. Развитие классических традиции в статуе Афродиты Милосской. Проблема передачи переживаний человека и эллинистический портрет («Демосфен»). Эллинистические камеи.</w:t>
      </w: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2D39C7" w:rsidRPr="005D1F78" w:rsidRDefault="002D39C7" w:rsidP="002C2DC7">
      <w:pPr>
        <w:pStyle w:val="ListParagraph"/>
        <w:numPr>
          <w:ilvl w:val="0"/>
          <w:numId w:val="7"/>
        </w:numPr>
        <w:rPr>
          <w:rFonts w:ascii="Times New Roman" w:hAnsi="Times New Roman" w:cs="Times New Roman"/>
          <w:b/>
          <w:bCs/>
          <w:sz w:val="28"/>
          <w:szCs w:val="28"/>
        </w:rPr>
      </w:pPr>
      <w:r w:rsidRPr="005D1F78">
        <w:rPr>
          <w:rFonts w:ascii="Times New Roman" w:hAnsi="Times New Roman" w:cs="Times New Roman"/>
          <w:sz w:val="28"/>
          <w:szCs w:val="28"/>
        </w:rPr>
        <w:t>Поздняя классика. Произведения скульпторов Скопаса, Праксителя, Лисиппа, Леоахара</w:t>
      </w:r>
      <w:r>
        <w:rPr>
          <w:rFonts w:ascii="Times New Roman" w:hAnsi="Times New Roman" w:cs="Times New Roman"/>
          <w:sz w:val="28"/>
          <w:szCs w:val="28"/>
        </w:rPr>
        <w:t>, их творчество.</w:t>
      </w:r>
      <w:r w:rsidRPr="005D1F78">
        <w:rPr>
          <w:rFonts w:ascii="Times New Roman" w:hAnsi="Times New Roman" w:cs="Times New Roman"/>
          <w:b/>
          <w:bCs/>
          <w:sz w:val="28"/>
          <w:szCs w:val="28"/>
        </w:rPr>
        <w:t xml:space="preserve"> </w:t>
      </w:r>
    </w:p>
    <w:p w:rsidR="002D39C7" w:rsidRDefault="002D39C7" w:rsidP="002C2DC7">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Культовое строительство эллинистического периода.</w:t>
      </w:r>
    </w:p>
    <w:p w:rsidR="002D39C7" w:rsidRPr="00535F68" w:rsidRDefault="002D39C7" w:rsidP="002C2DC7">
      <w:pPr>
        <w:pStyle w:val="ListParagraph"/>
        <w:numPr>
          <w:ilvl w:val="0"/>
          <w:numId w:val="7"/>
        </w:numPr>
        <w:rPr>
          <w:rFonts w:ascii="Times New Roman" w:hAnsi="Times New Roman" w:cs="Times New Roman"/>
          <w:b/>
          <w:bCs/>
          <w:sz w:val="28"/>
          <w:szCs w:val="28"/>
        </w:rPr>
      </w:pPr>
      <w:r w:rsidRPr="00535F68">
        <w:rPr>
          <w:rFonts w:ascii="Times New Roman" w:hAnsi="Times New Roman" w:cs="Times New Roman"/>
          <w:sz w:val="28"/>
          <w:szCs w:val="28"/>
        </w:rPr>
        <w:t xml:space="preserve">Завоевания Александра Македонского. </w:t>
      </w:r>
    </w:p>
    <w:p w:rsidR="002D39C7" w:rsidRPr="00535F68" w:rsidRDefault="002D39C7" w:rsidP="002C2DC7">
      <w:pPr>
        <w:pStyle w:val="ListParagraph"/>
        <w:numPr>
          <w:ilvl w:val="0"/>
          <w:numId w:val="7"/>
        </w:numPr>
        <w:rPr>
          <w:rFonts w:ascii="Times New Roman" w:hAnsi="Times New Roman" w:cs="Times New Roman"/>
          <w:b/>
          <w:bCs/>
          <w:sz w:val="28"/>
          <w:szCs w:val="28"/>
        </w:rPr>
      </w:pPr>
      <w:r w:rsidRPr="00535F68">
        <w:rPr>
          <w:rFonts w:ascii="Times New Roman" w:hAnsi="Times New Roman" w:cs="Times New Roman"/>
          <w:sz w:val="28"/>
          <w:szCs w:val="28"/>
        </w:rPr>
        <w:t xml:space="preserve">Художественные школы в Александрии, Пергаме, Греции, о. Родос. </w:t>
      </w:r>
    </w:p>
    <w:p w:rsidR="002D39C7" w:rsidRPr="00535F68" w:rsidRDefault="002D39C7" w:rsidP="002C2DC7">
      <w:pPr>
        <w:pStyle w:val="ListParagraph"/>
        <w:numPr>
          <w:ilvl w:val="0"/>
          <w:numId w:val="7"/>
        </w:numPr>
        <w:rPr>
          <w:rFonts w:ascii="Times New Roman" w:hAnsi="Times New Roman" w:cs="Times New Roman"/>
          <w:b/>
          <w:bCs/>
          <w:sz w:val="28"/>
          <w:szCs w:val="28"/>
        </w:rPr>
      </w:pPr>
      <w:r w:rsidRPr="00535F68">
        <w:rPr>
          <w:rFonts w:ascii="Times New Roman" w:hAnsi="Times New Roman" w:cs="Times New Roman"/>
          <w:sz w:val="28"/>
          <w:szCs w:val="28"/>
        </w:rPr>
        <w:t xml:space="preserve">Пергамский алтарь: архитектура, скульптура. </w:t>
      </w:r>
    </w:p>
    <w:p w:rsidR="002D39C7" w:rsidRPr="00535F68" w:rsidRDefault="002D39C7" w:rsidP="002C2DC7">
      <w:pPr>
        <w:pStyle w:val="ListParagraph"/>
        <w:numPr>
          <w:ilvl w:val="0"/>
          <w:numId w:val="7"/>
        </w:numPr>
        <w:rPr>
          <w:rFonts w:ascii="Times New Roman" w:hAnsi="Times New Roman" w:cs="Times New Roman"/>
          <w:b/>
          <w:bCs/>
          <w:sz w:val="28"/>
          <w:szCs w:val="28"/>
        </w:rPr>
      </w:pPr>
      <w:r w:rsidRPr="00535F68">
        <w:rPr>
          <w:rFonts w:ascii="Times New Roman" w:hAnsi="Times New Roman" w:cs="Times New Roman"/>
          <w:sz w:val="28"/>
          <w:szCs w:val="28"/>
        </w:rPr>
        <w:t xml:space="preserve">Эллинистическая скульптура: Венера Милосская. Лаокоон. </w:t>
      </w: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Литература:</w:t>
      </w:r>
    </w:p>
    <w:p w:rsidR="002D39C7" w:rsidRPr="00510A0A" w:rsidRDefault="002D39C7" w:rsidP="002C2DC7">
      <w:pPr>
        <w:rPr>
          <w:rFonts w:ascii="Times New Roman" w:hAnsi="Times New Roman" w:cs="Times New Roman"/>
          <w:sz w:val="28"/>
          <w:szCs w:val="28"/>
        </w:rPr>
      </w:pPr>
      <w:r w:rsidRPr="00510A0A">
        <w:rPr>
          <w:rFonts w:ascii="Times New Roman" w:hAnsi="Times New Roman" w:cs="Times New Roman"/>
          <w:sz w:val="28"/>
          <w:szCs w:val="28"/>
        </w:rPr>
        <w:t xml:space="preserve">1. Алпатов М. В. Всеобщая история искусств. Т. 1-12. М., 1948—1949.      </w:t>
      </w:r>
    </w:p>
    <w:p w:rsidR="002D39C7" w:rsidRPr="00510A0A" w:rsidRDefault="002D39C7" w:rsidP="002C2DC7">
      <w:pPr>
        <w:rPr>
          <w:rFonts w:ascii="Times New Roman" w:hAnsi="Times New Roman" w:cs="Times New Roman"/>
          <w:sz w:val="28"/>
          <w:szCs w:val="28"/>
        </w:rPr>
      </w:pPr>
      <w:r w:rsidRPr="00510A0A">
        <w:rPr>
          <w:rFonts w:ascii="Times New Roman" w:hAnsi="Times New Roman" w:cs="Times New Roman"/>
          <w:sz w:val="28"/>
          <w:szCs w:val="28"/>
        </w:rPr>
        <w:t>2. Афанасьев В., Луконин В., Померанцев И. Искусство древнего Востока. М., 1976.</w:t>
      </w:r>
    </w:p>
    <w:p w:rsidR="002D39C7" w:rsidRPr="00510A0A" w:rsidRDefault="002D39C7" w:rsidP="002C2DC7">
      <w:pPr>
        <w:rPr>
          <w:rFonts w:ascii="Times New Roman" w:hAnsi="Times New Roman" w:cs="Times New Roman"/>
          <w:sz w:val="28"/>
          <w:szCs w:val="28"/>
        </w:rPr>
      </w:pPr>
      <w:r w:rsidRPr="00510A0A">
        <w:rPr>
          <w:rFonts w:ascii="Times New Roman" w:hAnsi="Times New Roman" w:cs="Times New Roman"/>
          <w:sz w:val="28"/>
          <w:szCs w:val="28"/>
        </w:rPr>
        <w:t>3. Дмитриева Н. А. Кратская история искусств. Очерки. Т. 1-2. М., 1968 (и др. изд.)</w:t>
      </w:r>
    </w:p>
    <w:p w:rsidR="002D39C7" w:rsidRPr="00510A0A" w:rsidRDefault="002D39C7" w:rsidP="002C2DC7">
      <w:pPr>
        <w:rPr>
          <w:rFonts w:ascii="Times New Roman" w:hAnsi="Times New Roman" w:cs="Times New Roman"/>
          <w:sz w:val="28"/>
          <w:szCs w:val="28"/>
        </w:rPr>
      </w:pPr>
      <w:r w:rsidRPr="00510A0A">
        <w:rPr>
          <w:rFonts w:ascii="Times New Roman" w:hAnsi="Times New Roman" w:cs="Times New Roman"/>
          <w:sz w:val="28"/>
          <w:szCs w:val="28"/>
        </w:rPr>
        <w:t>Колпинский Ю. Д. Искусство Древней Греции. М., 1961.</w:t>
      </w:r>
    </w:p>
    <w:p w:rsidR="002D39C7" w:rsidRPr="00510A0A" w:rsidRDefault="002D39C7" w:rsidP="002C2DC7">
      <w:pPr>
        <w:rPr>
          <w:rFonts w:ascii="Times New Roman" w:hAnsi="Times New Roman" w:cs="Times New Roman"/>
          <w:sz w:val="28"/>
          <w:szCs w:val="28"/>
        </w:rPr>
      </w:pPr>
      <w:r w:rsidRPr="00510A0A">
        <w:rPr>
          <w:rFonts w:ascii="Times New Roman" w:hAnsi="Times New Roman" w:cs="Times New Roman"/>
          <w:sz w:val="28"/>
          <w:szCs w:val="28"/>
        </w:rPr>
        <w:t>4.</w:t>
      </w:r>
      <w:r w:rsidRPr="00510A0A">
        <w:rPr>
          <w:rFonts w:ascii="Times New Roman" w:hAnsi="Times New Roman" w:cs="Times New Roman"/>
          <w:sz w:val="28"/>
          <w:szCs w:val="28"/>
        </w:rPr>
        <w:tab/>
        <w:t>Куманецкий К. История культуры Древней Греции и Рима. М., 1990.</w:t>
      </w:r>
    </w:p>
    <w:p w:rsidR="002D39C7" w:rsidRPr="00510A0A" w:rsidRDefault="002D39C7" w:rsidP="002C2DC7">
      <w:pPr>
        <w:rPr>
          <w:rFonts w:ascii="Times New Roman" w:hAnsi="Times New Roman" w:cs="Times New Roman"/>
          <w:sz w:val="28"/>
          <w:szCs w:val="28"/>
        </w:rPr>
      </w:pPr>
      <w:r w:rsidRPr="00510A0A">
        <w:rPr>
          <w:rFonts w:ascii="Times New Roman" w:hAnsi="Times New Roman" w:cs="Times New Roman"/>
          <w:sz w:val="28"/>
          <w:szCs w:val="28"/>
        </w:rPr>
        <w:t>5.</w:t>
      </w:r>
      <w:r w:rsidRPr="00510A0A">
        <w:rPr>
          <w:rFonts w:ascii="Times New Roman" w:hAnsi="Times New Roman" w:cs="Times New Roman"/>
          <w:sz w:val="28"/>
          <w:szCs w:val="28"/>
        </w:rPr>
        <w:tab/>
        <w:t>Сидорова Н. А. Искусство Эгейского мира. М., 1975.</w:t>
      </w:r>
    </w:p>
    <w:p w:rsidR="002D39C7" w:rsidRPr="00510A0A" w:rsidRDefault="002D39C7" w:rsidP="002C2DC7">
      <w:pPr>
        <w:rPr>
          <w:rFonts w:ascii="Times New Roman" w:hAnsi="Times New Roman" w:cs="Times New Roman"/>
          <w:sz w:val="28"/>
          <w:szCs w:val="28"/>
        </w:rPr>
      </w:pPr>
      <w:r w:rsidRPr="00510A0A">
        <w:rPr>
          <w:rFonts w:ascii="Times New Roman" w:hAnsi="Times New Roman" w:cs="Times New Roman"/>
          <w:sz w:val="28"/>
          <w:szCs w:val="28"/>
        </w:rPr>
        <w:t>6.</w:t>
      </w:r>
      <w:r w:rsidRPr="00510A0A">
        <w:rPr>
          <w:rFonts w:ascii="Times New Roman" w:hAnsi="Times New Roman" w:cs="Times New Roman"/>
          <w:sz w:val="28"/>
          <w:szCs w:val="28"/>
        </w:rPr>
        <w:tab/>
        <w:t>Тронский И. М. История античной литературы. М., 1988.</w:t>
      </w:r>
    </w:p>
    <w:p w:rsidR="002D39C7" w:rsidRPr="00510A0A" w:rsidRDefault="002D39C7" w:rsidP="002C2DC7">
      <w:pPr>
        <w:rPr>
          <w:rFonts w:ascii="Times New Roman" w:hAnsi="Times New Roman" w:cs="Times New Roman"/>
          <w:sz w:val="28"/>
          <w:szCs w:val="28"/>
        </w:rPr>
      </w:pPr>
    </w:p>
    <w:p w:rsidR="002D39C7" w:rsidRPr="00510A0A" w:rsidRDefault="002D39C7" w:rsidP="00B332AF">
      <w:pPr>
        <w:jc w:val="center"/>
        <w:rPr>
          <w:rFonts w:ascii="Times New Roman" w:hAnsi="Times New Roman" w:cs="Times New Roman"/>
          <w:b/>
          <w:bCs/>
          <w:sz w:val="28"/>
          <w:szCs w:val="28"/>
        </w:rPr>
      </w:pPr>
      <w:r w:rsidRPr="00510A0A">
        <w:rPr>
          <w:rFonts w:ascii="Times New Roman" w:hAnsi="Times New Roman" w:cs="Times New Roman"/>
          <w:b/>
          <w:bCs/>
          <w:sz w:val="28"/>
          <w:szCs w:val="28"/>
        </w:rPr>
        <w:t>Тема 2. Искусство Древнего Рима. Искусство Этрурии</w:t>
      </w:r>
    </w:p>
    <w:p w:rsidR="002D39C7" w:rsidRPr="00510A0A" w:rsidRDefault="002D39C7" w:rsidP="002C2DC7">
      <w:pPr>
        <w:rPr>
          <w:rFonts w:ascii="Times New Roman" w:hAnsi="Times New Roman" w:cs="Times New Roman"/>
          <w:sz w:val="28"/>
          <w:szCs w:val="28"/>
        </w:rPr>
      </w:pPr>
    </w:p>
    <w:p w:rsidR="002D39C7" w:rsidRDefault="002D39C7" w:rsidP="002C2DC7">
      <w:pPr>
        <w:rPr>
          <w:rFonts w:ascii="Times New Roman" w:hAnsi="Times New Roman" w:cs="Times New Roman"/>
          <w:sz w:val="28"/>
          <w:szCs w:val="28"/>
        </w:rPr>
      </w:pPr>
      <w:r w:rsidRPr="00510A0A">
        <w:rPr>
          <w:rFonts w:ascii="Times New Roman" w:hAnsi="Times New Roman" w:cs="Times New Roman"/>
          <w:sz w:val="28"/>
          <w:szCs w:val="28"/>
        </w:rPr>
        <w:t>Его значение для римского искусства в эпоху республики. Проблема происхождения этрусков и различные гипотезы древних и современных</w:t>
      </w:r>
      <w:r w:rsidRPr="007A52DD">
        <w:rPr>
          <w:rFonts w:ascii="Times New Roman" w:hAnsi="Times New Roman" w:cs="Times New Roman"/>
          <w:sz w:val="28"/>
          <w:szCs w:val="28"/>
        </w:rPr>
        <w:t xml:space="preserve"> историков. Характер этрусского искусства и ее связь с историческими событиями на Апеннинском полуострове VIII — I вв. до н. э. Архитектура этрусков. Основные черты градостроительства. Характерные особенности этрусских храмов. Своеобразие интерьеров этрусских храмов, отличающее их от интерьеров древнегреческих храмов. Свидетельства Витрувия о культовой архитектуре этрусков. Использование тосканского ордера. Погребальные сооружения и различные типы усыпальниц Черветри, Тарквинии и других этрусских некрополей. Скульптура этрусков. Материалы этрусских ваятелей. Декоративная храмовая скульптура и ее особенности: фигурные антефиксы, украшения фронтонов, акротерии. Погребальные памятники: фигурные крышки саркофагов и урн, надгробные стелы и их рельефы. Возникновение скульптурного портрета у этрусков и его связь с портретом греко-эллинистическим и римским. Живопись этрусских гробниц. Различная техника росписей. Композиция росписей и связь ее с архитектурой склепов. Особенности цветовой гаммы и сюжетов фресок VI века до н. э. Новые художественные черты в росписях этрусских гробниц IV — III вв. до н. э. Изменения сюжетов, стилевых принципов и живописной манеры. Утрата этрусками экономического и художественного значения вo II — I вв. до н. э. и окончательное покорение их римлянами.</w:t>
      </w: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2D39C7" w:rsidRDefault="002D39C7" w:rsidP="002C2DC7">
      <w:pPr>
        <w:pStyle w:val="ListParagraph"/>
        <w:numPr>
          <w:ilvl w:val="0"/>
          <w:numId w:val="8"/>
        </w:numPr>
        <w:rPr>
          <w:rFonts w:ascii="Times New Roman" w:hAnsi="Times New Roman" w:cs="Times New Roman"/>
          <w:sz w:val="28"/>
          <w:szCs w:val="28"/>
        </w:rPr>
      </w:pPr>
      <w:r w:rsidRPr="00355DA8">
        <w:rPr>
          <w:rFonts w:ascii="Times New Roman" w:hAnsi="Times New Roman" w:cs="Times New Roman"/>
          <w:sz w:val="28"/>
          <w:szCs w:val="28"/>
        </w:rPr>
        <w:t>История Древнего Рима как особый период в истории Античности.</w:t>
      </w:r>
    </w:p>
    <w:p w:rsidR="002D39C7" w:rsidRDefault="002D39C7" w:rsidP="002C2DC7">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В</w:t>
      </w:r>
      <w:r w:rsidRPr="00355DA8">
        <w:rPr>
          <w:rFonts w:ascii="Times New Roman" w:hAnsi="Times New Roman" w:cs="Times New Roman"/>
          <w:sz w:val="28"/>
          <w:szCs w:val="28"/>
        </w:rPr>
        <w:t>лияние на формирование европейской цивилизации. Особенность римской античности. Периодизация искусства Древнего Рима.</w:t>
      </w:r>
    </w:p>
    <w:p w:rsidR="002D39C7" w:rsidRDefault="002D39C7" w:rsidP="002C2DC7">
      <w:pPr>
        <w:pStyle w:val="ListParagraph"/>
        <w:numPr>
          <w:ilvl w:val="0"/>
          <w:numId w:val="8"/>
        </w:numPr>
        <w:rPr>
          <w:rFonts w:ascii="Times New Roman" w:hAnsi="Times New Roman" w:cs="Times New Roman"/>
          <w:sz w:val="28"/>
          <w:szCs w:val="28"/>
        </w:rPr>
      </w:pPr>
      <w:r w:rsidRPr="00355DA8">
        <w:rPr>
          <w:rFonts w:ascii="Times New Roman" w:hAnsi="Times New Roman" w:cs="Times New Roman"/>
          <w:sz w:val="28"/>
          <w:szCs w:val="28"/>
        </w:rPr>
        <w:t xml:space="preserve">Религиозные воззрения этрусков и их роль в формировании образной программы искусства. </w:t>
      </w:r>
    </w:p>
    <w:p w:rsidR="002D39C7" w:rsidRDefault="002D39C7" w:rsidP="002C2DC7">
      <w:pPr>
        <w:pStyle w:val="ListParagraph"/>
        <w:numPr>
          <w:ilvl w:val="0"/>
          <w:numId w:val="8"/>
        </w:numPr>
        <w:rPr>
          <w:rFonts w:ascii="Times New Roman" w:hAnsi="Times New Roman" w:cs="Times New Roman"/>
          <w:sz w:val="28"/>
          <w:szCs w:val="28"/>
        </w:rPr>
      </w:pPr>
      <w:r w:rsidRPr="00355DA8">
        <w:rPr>
          <w:rFonts w:ascii="Times New Roman" w:hAnsi="Times New Roman" w:cs="Times New Roman"/>
          <w:sz w:val="28"/>
          <w:szCs w:val="28"/>
        </w:rPr>
        <w:t>Центры культуры этрусков, периодизация искусства.</w:t>
      </w:r>
    </w:p>
    <w:p w:rsidR="002D39C7" w:rsidRPr="00355DA8" w:rsidRDefault="002D39C7" w:rsidP="002C2DC7">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Культовые сооружения, процесс захоронения.</w:t>
      </w: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Литература:</w:t>
      </w:r>
    </w:p>
    <w:p w:rsidR="002D39C7" w:rsidRPr="00350645" w:rsidRDefault="002D39C7" w:rsidP="002C2DC7">
      <w:pPr>
        <w:rPr>
          <w:rFonts w:ascii="Times New Roman" w:hAnsi="Times New Roman" w:cs="Times New Roman"/>
          <w:sz w:val="28"/>
          <w:szCs w:val="28"/>
        </w:rPr>
      </w:pPr>
      <w:r w:rsidRPr="00350645">
        <w:rPr>
          <w:rFonts w:ascii="Times New Roman" w:hAnsi="Times New Roman" w:cs="Times New Roman"/>
          <w:sz w:val="28"/>
          <w:szCs w:val="28"/>
        </w:rPr>
        <w:t>1.</w:t>
      </w:r>
      <w:r w:rsidRPr="00350645">
        <w:rPr>
          <w:rFonts w:ascii="Times New Roman" w:hAnsi="Times New Roman" w:cs="Times New Roman"/>
          <w:sz w:val="28"/>
          <w:szCs w:val="28"/>
        </w:rPr>
        <w:tab/>
        <w:t>Алпатов М.В. Всеобщая история искусств. Т. 1. — М.: Просвещение, 1948-1949.</w:t>
      </w:r>
    </w:p>
    <w:p w:rsidR="002D39C7" w:rsidRPr="00350645" w:rsidRDefault="002D39C7" w:rsidP="002C2DC7">
      <w:pPr>
        <w:rPr>
          <w:rFonts w:ascii="Times New Roman" w:hAnsi="Times New Roman" w:cs="Times New Roman"/>
          <w:sz w:val="28"/>
          <w:szCs w:val="28"/>
        </w:rPr>
      </w:pPr>
      <w:r>
        <w:rPr>
          <w:rFonts w:ascii="Times New Roman" w:hAnsi="Times New Roman" w:cs="Times New Roman"/>
          <w:sz w:val="28"/>
          <w:szCs w:val="28"/>
        </w:rPr>
        <w:t>2.</w:t>
      </w:r>
      <w:r w:rsidRPr="00350645">
        <w:rPr>
          <w:rFonts w:ascii="Times New Roman" w:hAnsi="Times New Roman" w:cs="Times New Roman"/>
          <w:sz w:val="28"/>
          <w:szCs w:val="28"/>
        </w:rPr>
        <w:tab/>
        <w:t>Всеобщая история искусств. Т. 1. — М.: Л., 1948-1949.</w:t>
      </w:r>
    </w:p>
    <w:p w:rsidR="002D39C7" w:rsidRDefault="002D39C7" w:rsidP="002C2DC7">
      <w:pPr>
        <w:rPr>
          <w:rFonts w:ascii="Times New Roman" w:hAnsi="Times New Roman" w:cs="Times New Roman"/>
          <w:sz w:val="28"/>
          <w:szCs w:val="28"/>
        </w:rPr>
      </w:pPr>
      <w:r w:rsidRPr="00350645">
        <w:rPr>
          <w:rFonts w:ascii="Times New Roman" w:hAnsi="Times New Roman" w:cs="Times New Roman"/>
          <w:sz w:val="28"/>
          <w:szCs w:val="28"/>
        </w:rPr>
        <w:t>4.</w:t>
      </w:r>
      <w:r w:rsidRPr="00350645">
        <w:rPr>
          <w:rFonts w:ascii="Times New Roman" w:hAnsi="Times New Roman" w:cs="Times New Roman"/>
          <w:sz w:val="28"/>
          <w:szCs w:val="28"/>
        </w:rPr>
        <w:tab/>
        <w:t>Гнедич Г.Я. История искусств. Т. 1. — С</w:t>
      </w:r>
      <w:r>
        <w:rPr>
          <w:rFonts w:ascii="Times New Roman" w:hAnsi="Times New Roman" w:cs="Times New Roman"/>
          <w:sz w:val="28"/>
          <w:szCs w:val="28"/>
        </w:rPr>
        <w:t>-</w:t>
      </w:r>
      <w:r w:rsidRPr="00350645">
        <w:rPr>
          <w:rFonts w:ascii="Times New Roman" w:hAnsi="Times New Roman" w:cs="Times New Roman"/>
          <w:sz w:val="28"/>
          <w:szCs w:val="28"/>
        </w:rPr>
        <w:t>Пб.: Азбука классики, 1997.</w:t>
      </w:r>
    </w:p>
    <w:p w:rsidR="002D39C7" w:rsidRPr="00350645" w:rsidRDefault="002D39C7" w:rsidP="002C2DC7">
      <w:pPr>
        <w:rPr>
          <w:rFonts w:ascii="Times New Roman" w:hAnsi="Times New Roman" w:cs="Times New Roman"/>
          <w:sz w:val="28"/>
          <w:szCs w:val="28"/>
        </w:rPr>
      </w:pPr>
      <w:r>
        <w:rPr>
          <w:rFonts w:ascii="Times New Roman" w:hAnsi="Times New Roman" w:cs="Times New Roman"/>
          <w:sz w:val="28"/>
          <w:szCs w:val="28"/>
        </w:rPr>
        <w:t xml:space="preserve">5.      </w:t>
      </w:r>
      <w:r w:rsidRPr="00350645">
        <w:rPr>
          <w:rFonts w:ascii="Times New Roman" w:hAnsi="Times New Roman" w:cs="Times New Roman"/>
          <w:sz w:val="28"/>
          <w:szCs w:val="28"/>
        </w:rPr>
        <w:t xml:space="preserve"> Ильина, Т. В. История искусст</w:t>
      </w:r>
      <w:r>
        <w:rPr>
          <w:rFonts w:ascii="Times New Roman" w:hAnsi="Times New Roman" w:cs="Times New Roman"/>
          <w:sz w:val="28"/>
          <w:szCs w:val="28"/>
        </w:rPr>
        <w:t>в. Западноевропейское искусство</w:t>
      </w:r>
      <w:r w:rsidRPr="00350645">
        <w:rPr>
          <w:rFonts w:ascii="Times New Roman" w:hAnsi="Times New Roman" w:cs="Times New Roman"/>
          <w:sz w:val="28"/>
          <w:szCs w:val="28"/>
        </w:rPr>
        <w:t>: учебник</w:t>
      </w:r>
      <w:r>
        <w:rPr>
          <w:rFonts w:ascii="Times New Roman" w:hAnsi="Times New Roman" w:cs="Times New Roman"/>
          <w:sz w:val="28"/>
          <w:szCs w:val="28"/>
        </w:rPr>
        <w:t xml:space="preserve"> для вузов / Т. В. Ильина. - М.</w:t>
      </w:r>
      <w:r w:rsidRPr="00350645">
        <w:rPr>
          <w:rFonts w:ascii="Times New Roman" w:hAnsi="Times New Roman" w:cs="Times New Roman"/>
          <w:sz w:val="28"/>
          <w:szCs w:val="28"/>
        </w:rPr>
        <w:t>: Высшая школа, 2007. - 368 с.</w:t>
      </w:r>
    </w:p>
    <w:p w:rsidR="002D39C7" w:rsidRPr="00350645" w:rsidRDefault="002D39C7" w:rsidP="002C2DC7">
      <w:pPr>
        <w:rPr>
          <w:rFonts w:ascii="Times New Roman" w:hAnsi="Times New Roman" w:cs="Times New Roman"/>
          <w:sz w:val="28"/>
          <w:szCs w:val="28"/>
        </w:rPr>
      </w:pPr>
      <w:r>
        <w:rPr>
          <w:rFonts w:ascii="Times New Roman" w:hAnsi="Times New Roman" w:cs="Times New Roman"/>
          <w:sz w:val="28"/>
          <w:szCs w:val="28"/>
        </w:rPr>
        <w:t>5</w:t>
      </w:r>
      <w:r w:rsidRPr="00350645">
        <w:rPr>
          <w:rFonts w:ascii="Times New Roman" w:hAnsi="Times New Roman" w:cs="Times New Roman"/>
          <w:sz w:val="28"/>
          <w:szCs w:val="28"/>
        </w:rPr>
        <w:t>.</w:t>
      </w:r>
      <w:r w:rsidRPr="00350645">
        <w:rPr>
          <w:rFonts w:ascii="Times New Roman" w:hAnsi="Times New Roman" w:cs="Times New Roman"/>
          <w:sz w:val="28"/>
          <w:szCs w:val="28"/>
        </w:rPr>
        <w:tab/>
        <w:t>Любимов Л.Д. Искусство Древнего мира. — М.: Просвещение, 1996.</w:t>
      </w:r>
    </w:p>
    <w:p w:rsidR="002D39C7" w:rsidRPr="00350645" w:rsidRDefault="002D39C7" w:rsidP="002C2DC7">
      <w:pPr>
        <w:rPr>
          <w:rFonts w:ascii="Times New Roman" w:hAnsi="Times New Roman" w:cs="Times New Roman"/>
          <w:sz w:val="28"/>
          <w:szCs w:val="28"/>
        </w:rPr>
      </w:pPr>
    </w:p>
    <w:p w:rsidR="002D39C7" w:rsidRPr="00350645" w:rsidRDefault="002D39C7" w:rsidP="00B332AF">
      <w:pPr>
        <w:jc w:val="center"/>
        <w:rPr>
          <w:rFonts w:ascii="Times New Roman" w:hAnsi="Times New Roman" w:cs="Times New Roman"/>
          <w:b/>
          <w:bCs/>
          <w:sz w:val="28"/>
          <w:szCs w:val="28"/>
        </w:rPr>
      </w:pPr>
      <w:r w:rsidRPr="00350645">
        <w:rPr>
          <w:rFonts w:ascii="Times New Roman" w:hAnsi="Times New Roman" w:cs="Times New Roman"/>
          <w:b/>
          <w:bCs/>
          <w:sz w:val="28"/>
          <w:szCs w:val="28"/>
        </w:rPr>
        <w:t>Тема 3. Искусство Римской республики</w:t>
      </w:r>
    </w:p>
    <w:p w:rsidR="002D39C7"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Искусство Римской республики, его трезво-практический характер. Ведущая роль гражданской, утилитарной архитектуры (мосты, акведуки, общественные здания). Специфика архитектуры культовых зданий. Отличие римского храма от греческого. Значение этрусских традиций в римской архитектуре. Развитие повой строительной техники. Изобретение бетона, широкое применение арочных, сводчатых и купольных конструкций. Использование, интерпретация и развитие ордерной системы. Римский форум. Основные типы римского жилища: вилла, городской дом, инсула. Расцвет скульптурного портрета в Древнем Риме и культ предков. Проблема периодизации древнеримской монументальной живописи. Основные стили росписей в Помпеях и Геркулануме.</w:t>
      </w: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2D39C7" w:rsidRDefault="002D39C7" w:rsidP="002C2DC7">
      <w:pPr>
        <w:pStyle w:val="ListParagraph"/>
        <w:numPr>
          <w:ilvl w:val="0"/>
          <w:numId w:val="9"/>
        </w:numPr>
        <w:rPr>
          <w:rFonts w:ascii="Times New Roman" w:hAnsi="Times New Roman" w:cs="Times New Roman"/>
          <w:sz w:val="28"/>
          <w:szCs w:val="28"/>
        </w:rPr>
      </w:pPr>
      <w:r w:rsidRPr="00097BBC">
        <w:rPr>
          <w:rFonts w:ascii="Times New Roman" w:hAnsi="Times New Roman" w:cs="Times New Roman"/>
          <w:sz w:val="28"/>
          <w:szCs w:val="28"/>
        </w:rPr>
        <w:t>Мировосприятие римлян в сравнении с греками. Влияние Греции на религиозные и философские воззрения римлян.</w:t>
      </w:r>
    </w:p>
    <w:p w:rsidR="002D39C7" w:rsidRDefault="002D39C7" w:rsidP="002C2DC7">
      <w:pPr>
        <w:pStyle w:val="ListParagraph"/>
        <w:numPr>
          <w:ilvl w:val="0"/>
          <w:numId w:val="9"/>
        </w:numPr>
        <w:rPr>
          <w:rFonts w:ascii="Times New Roman" w:hAnsi="Times New Roman" w:cs="Times New Roman"/>
          <w:sz w:val="28"/>
          <w:szCs w:val="28"/>
        </w:rPr>
      </w:pPr>
      <w:r w:rsidRPr="00A62508">
        <w:rPr>
          <w:rFonts w:ascii="Times New Roman" w:hAnsi="Times New Roman" w:cs="Times New Roman"/>
          <w:sz w:val="28"/>
          <w:szCs w:val="28"/>
        </w:rPr>
        <w:t>Планировка Рима. Формирование основных типов зданий: форумы, базилики, храмы, святилища, термы, торговые здания, театры, стадионы. Погребальные сооружения и особенности их размещения. Жилая архитектура. Типология и конструкция храмов.</w:t>
      </w:r>
    </w:p>
    <w:p w:rsidR="002D39C7" w:rsidRDefault="002D39C7" w:rsidP="002C2DC7">
      <w:pPr>
        <w:pStyle w:val="ListParagraph"/>
        <w:numPr>
          <w:ilvl w:val="0"/>
          <w:numId w:val="9"/>
        </w:numPr>
        <w:rPr>
          <w:rFonts w:ascii="Times New Roman" w:hAnsi="Times New Roman" w:cs="Times New Roman"/>
          <w:sz w:val="28"/>
          <w:szCs w:val="28"/>
        </w:rPr>
      </w:pPr>
      <w:r w:rsidRPr="00A62508">
        <w:rPr>
          <w:rFonts w:ascii="Times New Roman" w:hAnsi="Times New Roman" w:cs="Times New Roman"/>
          <w:sz w:val="28"/>
          <w:szCs w:val="28"/>
        </w:rPr>
        <w:t xml:space="preserve">Архитектура. Сложение и основные этапы развития архитектуры. </w:t>
      </w:r>
    </w:p>
    <w:p w:rsidR="002D39C7" w:rsidRDefault="002D39C7" w:rsidP="002C2DC7">
      <w:pPr>
        <w:pStyle w:val="ListParagraph"/>
        <w:numPr>
          <w:ilvl w:val="0"/>
          <w:numId w:val="9"/>
        </w:numPr>
        <w:rPr>
          <w:rFonts w:ascii="Times New Roman" w:hAnsi="Times New Roman" w:cs="Times New Roman"/>
          <w:sz w:val="28"/>
          <w:szCs w:val="28"/>
        </w:rPr>
      </w:pPr>
      <w:r w:rsidRPr="00A62508">
        <w:rPr>
          <w:rFonts w:ascii="Times New Roman" w:hAnsi="Times New Roman" w:cs="Times New Roman"/>
          <w:sz w:val="28"/>
          <w:szCs w:val="28"/>
        </w:rPr>
        <w:t xml:space="preserve">Нарастание самостоятельного значения конструкции. </w:t>
      </w:r>
    </w:p>
    <w:p w:rsidR="002D39C7" w:rsidRDefault="002D39C7" w:rsidP="002C2DC7">
      <w:pPr>
        <w:pStyle w:val="ListParagraph"/>
        <w:numPr>
          <w:ilvl w:val="0"/>
          <w:numId w:val="9"/>
        </w:numPr>
        <w:rPr>
          <w:rFonts w:ascii="Times New Roman" w:hAnsi="Times New Roman" w:cs="Times New Roman"/>
          <w:sz w:val="28"/>
          <w:szCs w:val="28"/>
        </w:rPr>
      </w:pPr>
      <w:r w:rsidRPr="00A62508">
        <w:rPr>
          <w:rFonts w:ascii="Times New Roman" w:hAnsi="Times New Roman" w:cs="Times New Roman"/>
          <w:sz w:val="28"/>
          <w:szCs w:val="28"/>
        </w:rPr>
        <w:t xml:space="preserve">Материалы и строительная техника. </w:t>
      </w:r>
    </w:p>
    <w:p w:rsidR="002D39C7" w:rsidRDefault="002D39C7" w:rsidP="002C2DC7">
      <w:pPr>
        <w:pStyle w:val="ListParagraph"/>
        <w:numPr>
          <w:ilvl w:val="0"/>
          <w:numId w:val="9"/>
        </w:numPr>
        <w:rPr>
          <w:rFonts w:ascii="Times New Roman" w:hAnsi="Times New Roman" w:cs="Times New Roman"/>
          <w:sz w:val="28"/>
          <w:szCs w:val="28"/>
        </w:rPr>
      </w:pPr>
      <w:r w:rsidRPr="00A62508">
        <w:rPr>
          <w:rFonts w:ascii="Times New Roman" w:hAnsi="Times New Roman" w:cs="Times New Roman"/>
          <w:sz w:val="28"/>
          <w:szCs w:val="28"/>
        </w:rPr>
        <w:t xml:space="preserve">Появление римского бетона. </w:t>
      </w:r>
    </w:p>
    <w:p w:rsidR="002D39C7" w:rsidRPr="00A62508" w:rsidRDefault="002D39C7" w:rsidP="002C2DC7">
      <w:pPr>
        <w:pStyle w:val="ListParagraph"/>
        <w:numPr>
          <w:ilvl w:val="0"/>
          <w:numId w:val="9"/>
        </w:numPr>
        <w:rPr>
          <w:rFonts w:ascii="Times New Roman" w:hAnsi="Times New Roman" w:cs="Times New Roman"/>
          <w:sz w:val="28"/>
          <w:szCs w:val="28"/>
        </w:rPr>
      </w:pPr>
      <w:r w:rsidRPr="00A62508">
        <w:rPr>
          <w:rFonts w:ascii="Times New Roman" w:hAnsi="Times New Roman" w:cs="Times New Roman"/>
          <w:sz w:val="28"/>
          <w:szCs w:val="28"/>
        </w:rPr>
        <w:t>Внутреннее простра</w:t>
      </w:r>
      <w:r>
        <w:rPr>
          <w:rFonts w:ascii="Times New Roman" w:hAnsi="Times New Roman" w:cs="Times New Roman"/>
          <w:sz w:val="28"/>
          <w:szCs w:val="28"/>
        </w:rPr>
        <w:t>нство.</w:t>
      </w:r>
    </w:p>
    <w:p w:rsidR="002D39C7" w:rsidRDefault="002D39C7" w:rsidP="002C2DC7">
      <w:pPr>
        <w:pStyle w:val="ListParagraph"/>
        <w:jc w:val="center"/>
        <w:rPr>
          <w:rFonts w:ascii="Times New Roman" w:hAnsi="Times New Roman" w:cs="Times New Roman"/>
          <w:b/>
          <w:bCs/>
          <w:sz w:val="28"/>
          <w:szCs w:val="28"/>
        </w:rPr>
      </w:pPr>
      <w:r w:rsidRPr="00097BBC">
        <w:rPr>
          <w:rFonts w:ascii="Times New Roman" w:hAnsi="Times New Roman" w:cs="Times New Roman"/>
          <w:b/>
          <w:bCs/>
          <w:sz w:val="28"/>
          <w:szCs w:val="28"/>
        </w:rPr>
        <w:t>Литература:</w:t>
      </w:r>
    </w:p>
    <w:p w:rsidR="002D39C7" w:rsidRPr="00C24279" w:rsidRDefault="002D39C7" w:rsidP="002C2DC7">
      <w:pPr>
        <w:pStyle w:val="ListParagraph"/>
        <w:rPr>
          <w:rFonts w:ascii="Times New Roman" w:hAnsi="Times New Roman" w:cs="Times New Roman"/>
          <w:sz w:val="28"/>
          <w:szCs w:val="28"/>
        </w:rPr>
      </w:pPr>
      <w:r w:rsidRPr="00C24279">
        <w:rPr>
          <w:rFonts w:ascii="Times New Roman" w:hAnsi="Times New Roman" w:cs="Times New Roman"/>
          <w:sz w:val="28"/>
          <w:szCs w:val="28"/>
        </w:rPr>
        <w:t>1.</w:t>
      </w:r>
      <w:r w:rsidRPr="00C24279">
        <w:rPr>
          <w:rFonts w:ascii="Times New Roman" w:hAnsi="Times New Roman" w:cs="Times New Roman"/>
          <w:sz w:val="28"/>
          <w:szCs w:val="28"/>
        </w:rPr>
        <w:tab/>
        <w:t>Алпатов М.В. Всеобщая история искусств. Т. 1. — М.: Просвещение, 1948-1949.</w:t>
      </w:r>
    </w:p>
    <w:p w:rsidR="002D39C7" w:rsidRPr="00C24279" w:rsidRDefault="002D39C7" w:rsidP="002C2DC7">
      <w:pPr>
        <w:pStyle w:val="ListParagraph"/>
        <w:rPr>
          <w:rFonts w:ascii="Times New Roman" w:hAnsi="Times New Roman" w:cs="Times New Roman"/>
          <w:sz w:val="28"/>
          <w:szCs w:val="28"/>
        </w:rPr>
      </w:pPr>
      <w:r w:rsidRPr="00C24279">
        <w:rPr>
          <w:rFonts w:ascii="Times New Roman" w:hAnsi="Times New Roman" w:cs="Times New Roman"/>
          <w:sz w:val="28"/>
          <w:szCs w:val="28"/>
        </w:rPr>
        <w:t>2.</w:t>
      </w:r>
      <w:r w:rsidRPr="00C24279">
        <w:rPr>
          <w:rFonts w:ascii="Times New Roman" w:hAnsi="Times New Roman" w:cs="Times New Roman"/>
          <w:sz w:val="28"/>
          <w:szCs w:val="28"/>
        </w:rPr>
        <w:tab/>
        <w:t>Всеобщая история искусств. Т. 1. — М.: Л., 1948-1949.</w:t>
      </w:r>
    </w:p>
    <w:p w:rsidR="002D39C7" w:rsidRPr="00C24279" w:rsidRDefault="002D39C7" w:rsidP="002C2DC7">
      <w:pPr>
        <w:pStyle w:val="ListParagraph"/>
        <w:rPr>
          <w:rFonts w:ascii="Times New Roman" w:hAnsi="Times New Roman" w:cs="Times New Roman"/>
          <w:sz w:val="28"/>
          <w:szCs w:val="28"/>
        </w:rPr>
      </w:pPr>
      <w:r w:rsidRPr="00C24279">
        <w:rPr>
          <w:rFonts w:ascii="Times New Roman" w:hAnsi="Times New Roman" w:cs="Times New Roman"/>
          <w:sz w:val="28"/>
          <w:szCs w:val="28"/>
        </w:rPr>
        <w:t>4.</w:t>
      </w:r>
      <w:r w:rsidRPr="00C24279">
        <w:rPr>
          <w:rFonts w:ascii="Times New Roman" w:hAnsi="Times New Roman" w:cs="Times New Roman"/>
          <w:sz w:val="28"/>
          <w:szCs w:val="28"/>
        </w:rPr>
        <w:tab/>
        <w:t>Гнедич Г.Я. История искусств. Т. 1. — С-Пб.: Азбука классики, 1997.</w:t>
      </w:r>
    </w:p>
    <w:p w:rsidR="002D39C7" w:rsidRPr="00C24279" w:rsidRDefault="002D39C7" w:rsidP="002C2DC7">
      <w:pPr>
        <w:pStyle w:val="ListParagraph"/>
        <w:rPr>
          <w:rFonts w:ascii="Times New Roman" w:hAnsi="Times New Roman" w:cs="Times New Roman"/>
          <w:sz w:val="28"/>
          <w:szCs w:val="28"/>
        </w:rPr>
      </w:pPr>
      <w:r w:rsidRPr="00C24279">
        <w:rPr>
          <w:rFonts w:ascii="Times New Roman" w:hAnsi="Times New Roman" w:cs="Times New Roman"/>
          <w:sz w:val="28"/>
          <w:szCs w:val="28"/>
        </w:rPr>
        <w:t>5.       Ильина, Т. В. История искусств. Западноевропейское искусство: учебник для вузов / Т. В. Ильина. - М.: Высшая школа, 2007. - 368 с.</w:t>
      </w:r>
    </w:p>
    <w:p w:rsidR="002D39C7" w:rsidRPr="00C24279" w:rsidRDefault="002D39C7" w:rsidP="002C2DC7">
      <w:pPr>
        <w:pStyle w:val="ListParagraph"/>
        <w:rPr>
          <w:rFonts w:ascii="Times New Roman" w:hAnsi="Times New Roman" w:cs="Times New Roman"/>
          <w:sz w:val="28"/>
          <w:szCs w:val="28"/>
        </w:rPr>
      </w:pPr>
      <w:r w:rsidRPr="00C24279">
        <w:rPr>
          <w:rFonts w:ascii="Times New Roman" w:hAnsi="Times New Roman" w:cs="Times New Roman"/>
          <w:sz w:val="28"/>
          <w:szCs w:val="28"/>
        </w:rPr>
        <w:t>5.</w:t>
      </w:r>
      <w:r w:rsidRPr="00C24279">
        <w:rPr>
          <w:rFonts w:ascii="Times New Roman" w:hAnsi="Times New Roman" w:cs="Times New Roman"/>
          <w:sz w:val="28"/>
          <w:szCs w:val="28"/>
        </w:rPr>
        <w:tab/>
        <w:t>Любимов Л.Д. Искусство Древнего мира. — М.: Просвещение, 1996</w:t>
      </w:r>
    </w:p>
    <w:p w:rsidR="002D39C7" w:rsidRPr="007A52DD" w:rsidRDefault="002D39C7" w:rsidP="002C2DC7">
      <w:pPr>
        <w:rPr>
          <w:rFonts w:ascii="Times New Roman" w:hAnsi="Times New Roman" w:cs="Times New Roman"/>
          <w:sz w:val="28"/>
          <w:szCs w:val="28"/>
        </w:rPr>
      </w:pPr>
    </w:p>
    <w:p w:rsidR="002D39C7" w:rsidRPr="00C24279" w:rsidRDefault="002D39C7" w:rsidP="00B332AF">
      <w:pPr>
        <w:jc w:val="center"/>
        <w:rPr>
          <w:rFonts w:ascii="Times New Roman" w:hAnsi="Times New Roman" w:cs="Times New Roman"/>
          <w:b/>
          <w:bCs/>
          <w:sz w:val="28"/>
          <w:szCs w:val="28"/>
        </w:rPr>
      </w:pPr>
      <w:r w:rsidRPr="00C24279">
        <w:rPr>
          <w:rFonts w:ascii="Times New Roman" w:hAnsi="Times New Roman" w:cs="Times New Roman"/>
          <w:b/>
          <w:bCs/>
          <w:sz w:val="28"/>
          <w:szCs w:val="28"/>
        </w:rPr>
        <w:t>Тема 4. Искусство Римской империи</w:t>
      </w:r>
    </w:p>
    <w:p w:rsidR="002D39C7" w:rsidRPr="007A52DD" w:rsidRDefault="002D39C7" w:rsidP="002C2DC7">
      <w:pPr>
        <w:rPr>
          <w:rFonts w:ascii="Times New Roman" w:hAnsi="Times New Roman" w:cs="Times New Roman"/>
          <w:sz w:val="28"/>
          <w:szCs w:val="28"/>
        </w:rPr>
      </w:pP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Искусство Римской империи. Решение задач архитектурного убранства Рима как главного города государства. Широкая постановка градостроительных проблем: идеология, эстетика, комфорт. Колизей и Пантеон — вершины римского строительного искусства. Решение темы триумфа в римской архитектуре (форумы и триумфальные арки). Основные черты исторического повествовательного скульптурного рельефа. Проблема сходства в римском портрете эпохи империи и тенденции к идеальной абстракции. Эволюция римского портрета. Конный памятник Марку Аврелию. Римская мозаика. Искусство римских провинций. Ансамбли Баальбека и Пальмиры. Взаимодействие римских, эллинистических и местных традиций в памятниках римских восточных провинций. Фаюмский портрет и его эволюция. Историческое значение искусства античного мира.</w:t>
      </w: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2D39C7" w:rsidRDefault="002D39C7" w:rsidP="002C2DC7">
      <w:pPr>
        <w:pStyle w:val="ListParagraph"/>
        <w:numPr>
          <w:ilvl w:val="0"/>
          <w:numId w:val="10"/>
        </w:numPr>
        <w:rPr>
          <w:rFonts w:ascii="Times New Roman" w:hAnsi="Times New Roman" w:cs="Times New Roman"/>
          <w:sz w:val="28"/>
          <w:szCs w:val="28"/>
        </w:rPr>
      </w:pPr>
      <w:r w:rsidRPr="00C24279">
        <w:rPr>
          <w:rFonts w:ascii="Times New Roman" w:hAnsi="Times New Roman" w:cs="Times New Roman"/>
          <w:sz w:val="28"/>
          <w:szCs w:val="28"/>
        </w:rPr>
        <w:t xml:space="preserve">Идея господства римлян над другими народами. </w:t>
      </w:r>
    </w:p>
    <w:p w:rsidR="002D39C7" w:rsidRDefault="002D39C7" w:rsidP="002C2DC7">
      <w:pPr>
        <w:pStyle w:val="ListParagraph"/>
        <w:numPr>
          <w:ilvl w:val="0"/>
          <w:numId w:val="10"/>
        </w:numPr>
        <w:rPr>
          <w:rFonts w:ascii="Times New Roman" w:hAnsi="Times New Roman" w:cs="Times New Roman"/>
          <w:sz w:val="28"/>
          <w:szCs w:val="28"/>
        </w:rPr>
      </w:pPr>
      <w:r w:rsidRPr="00C24279">
        <w:rPr>
          <w:rFonts w:ascii="Times New Roman" w:hAnsi="Times New Roman" w:cs="Times New Roman"/>
          <w:sz w:val="28"/>
          <w:szCs w:val="28"/>
        </w:rPr>
        <w:t xml:space="preserve">Новый политический строй. </w:t>
      </w:r>
    </w:p>
    <w:p w:rsidR="002D39C7" w:rsidRPr="00C24279" w:rsidRDefault="002D39C7" w:rsidP="002C2DC7">
      <w:pPr>
        <w:pStyle w:val="ListParagraph"/>
        <w:numPr>
          <w:ilvl w:val="0"/>
          <w:numId w:val="10"/>
        </w:numPr>
        <w:rPr>
          <w:rFonts w:ascii="Times New Roman" w:hAnsi="Times New Roman" w:cs="Times New Roman"/>
          <w:sz w:val="28"/>
          <w:szCs w:val="28"/>
        </w:rPr>
      </w:pPr>
      <w:r w:rsidRPr="00C24279">
        <w:rPr>
          <w:rFonts w:ascii="Times New Roman" w:hAnsi="Times New Roman" w:cs="Times New Roman"/>
          <w:sz w:val="28"/>
          <w:szCs w:val="28"/>
        </w:rPr>
        <w:t>Завоевания Рима, расширение границ.</w:t>
      </w: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Литература:</w:t>
      </w:r>
    </w:p>
    <w:p w:rsidR="002D39C7" w:rsidRPr="00AE4CDA" w:rsidRDefault="002D39C7" w:rsidP="002C2DC7">
      <w:pPr>
        <w:pStyle w:val="ListParagraph"/>
        <w:numPr>
          <w:ilvl w:val="0"/>
          <w:numId w:val="11"/>
        </w:numPr>
        <w:rPr>
          <w:rFonts w:ascii="Times New Roman" w:hAnsi="Times New Roman" w:cs="Times New Roman"/>
          <w:sz w:val="28"/>
          <w:szCs w:val="28"/>
        </w:rPr>
      </w:pPr>
      <w:r w:rsidRPr="00AE4CDA">
        <w:rPr>
          <w:rFonts w:ascii="Times New Roman" w:hAnsi="Times New Roman" w:cs="Times New Roman"/>
          <w:sz w:val="28"/>
          <w:szCs w:val="28"/>
        </w:rPr>
        <w:t>Алпатов М.В. Всеобщая история искусств. Т. 1. — М.: Просвещение, 1948-1949.</w:t>
      </w:r>
    </w:p>
    <w:p w:rsidR="002D39C7" w:rsidRDefault="002D39C7" w:rsidP="002C2DC7">
      <w:pPr>
        <w:pStyle w:val="ListParagraph"/>
        <w:numPr>
          <w:ilvl w:val="0"/>
          <w:numId w:val="11"/>
        </w:numPr>
        <w:rPr>
          <w:rFonts w:ascii="Times New Roman" w:hAnsi="Times New Roman" w:cs="Times New Roman"/>
          <w:sz w:val="28"/>
          <w:szCs w:val="28"/>
        </w:rPr>
      </w:pPr>
      <w:r w:rsidRPr="00AE4CDA">
        <w:rPr>
          <w:rFonts w:ascii="Times New Roman" w:hAnsi="Times New Roman" w:cs="Times New Roman"/>
          <w:sz w:val="28"/>
          <w:szCs w:val="28"/>
        </w:rPr>
        <w:t>Всеобщая история искусств. Т. 1. — М.: Л., 1948-1949.</w:t>
      </w:r>
    </w:p>
    <w:p w:rsidR="002D39C7" w:rsidRPr="004609D5" w:rsidRDefault="002D39C7" w:rsidP="002C2DC7">
      <w:pPr>
        <w:pStyle w:val="ListParagraph"/>
        <w:numPr>
          <w:ilvl w:val="0"/>
          <w:numId w:val="11"/>
        </w:numPr>
        <w:rPr>
          <w:rFonts w:ascii="Times New Roman" w:hAnsi="Times New Roman" w:cs="Times New Roman"/>
          <w:sz w:val="28"/>
          <w:szCs w:val="28"/>
        </w:rPr>
      </w:pPr>
      <w:r w:rsidRPr="004609D5">
        <w:rPr>
          <w:rFonts w:ascii="Times New Roman" w:hAnsi="Times New Roman" w:cs="Times New Roman"/>
          <w:sz w:val="28"/>
          <w:szCs w:val="28"/>
        </w:rPr>
        <w:t>Т. В. Ильина</w:t>
      </w:r>
      <w:r w:rsidRPr="004609D5">
        <w:rPr>
          <w:rFonts w:ascii="Times New Roman" w:hAnsi="Times New Roman" w:cs="Times New Roman"/>
          <w:sz w:val="28"/>
          <w:szCs w:val="28"/>
        </w:rPr>
        <w:tab/>
        <w:t>История искусства Западной Европы от Античности до наших дней: учебник</w:t>
      </w:r>
      <w:r w:rsidRPr="004609D5">
        <w:rPr>
          <w:rFonts w:ascii="Times New Roman" w:hAnsi="Times New Roman" w:cs="Times New Roman"/>
          <w:sz w:val="28"/>
          <w:szCs w:val="28"/>
        </w:rPr>
        <w:tab/>
        <w:t>М.: Юрайт, 2011</w:t>
      </w:r>
    </w:p>
    <w:p w:rsidR="002D39C7" w:rsidRDefault="002D39C7" w:rsidP="002C2DC7">
      <w:pPr>
        <w:pStyle w:val="ListParagraph"/>
        <w:numPr>
          <w:ilvl w:val="0"/>
          <w:numId w:val="11"/>
        </w:numPr>
        <w:rPr>
          <w:rFonts w:ascii="Times New Roman" w:hAnsi="Times New Roman" w:cs="Times New Roman"/>
          <w:sz w:val="28"/>
          <w:szCs w:val="28"/>
        </w:rPr>
      </w:pPr>
      <w:r w:rsidRPr="004609D5">
        <w:rPr>
          <w:rFonts w:ascii="Times New Roman" w:hAnsi="Times New Roman" w:cs="Times New Roman"/>
          <w:sz w:val="28"/>
          <w:szCs w:val="28"/>
        </w:rPr>
        <w:t>Сокольникова Н.М.</w:t>
      </w:r>
      <w:r w:rsidRPr="004609D5">
        <w:rPr>
          <w:rFonts w:ascii="Times New Roman" w:hAnsi="Times New Roman" w:cs="Times New Roman"/>
          <w:sz w:val="28"/>
          <w:szCs w:val="28"/>
        </w:rPr>
        <w:tab/>
        <w:t>История изобразительного искусства: учеб. для пед. вузов</w:t>
      </w:r>
      <w:r w:rsidRPr="004609D5">
        <w:rPr>
          <w:rFonts w:ascii="Times New Roman" w:hAnsi="Times New Roman" w:cs="Times New Roman"/>
          <w:sz w:val="28"/>
          <w:szCs w:val="28"/>
        </w:rPr>
        <w:tab/>
        <w:t>М.: Академия, 2009</w:t>
      </w:r>
    </w:p>
    <w:p w:rsidR="002D39C7" w:rsidRPr="00AE4CDA" w:rsidRDefault="002D39C7" w:rsidP="002C2DC7">
      <w:pPr>
        <w:pStyle w:val="ListParagraph"/>
        <w:numPr>
          <w:ilvl w:val="0"/>
          <w:numId w:val="11"/>
        </w:numPr>
        <w:rPr>
          <w:rFonts w:ascii="Times New Roman" w:hAnsi="Times New Roman" w:cs="Times New Roman"/>
          <w:sz w:val="28"/>
          <w:szCs w:val="28"/>
        </w:rPr>
      </w:pPr>
      <w:r w:rsidRPr="00AE4CDA">
        <w:rPr>
          <w:rFonts w:ascii="Times New Roman" w:hAnsi="Times New Roman" w:cs="Times New Roman"/>
          <w:sz w:val="28"/>
          <w:szCs w:val="28"/>
        </w:rPr>
        <w:t>Гнедич Г.Я. История искусств. Т. 1. — С-Пб.: Азбука классики, 1997.</w:t>
      </w:r>
    </w:p>
    <w:p w:rsidR="002D39C7" w:rsidRPr="00AE4CDA" w:rsidRDefault="002D39C7" w:rsidP="002C2DC7">
      <w:pPr>
        <w:pStyle w:val="ListParagraph"/>
        <w:numPr>
          <w:ilvl w:val="0"/>
          <w:numId w:val="11"/>
        </w:numPr>
        <w:rPr>
          <w:rFonts w:ascii="Times New Roman" w:hAnsi="Times New Roman" w:cs="Times New Roman"/>
          <w:sz w:val="28"/>
          <w:szCs w:val="28"/>
        </w:rPr>
      </w:pPr>
      <w:r w:rsidRPr="00AE4CDA">
        <w:rPr>
          <w:rFonts w:ascii="Times New Roman" w:hAnsi="Times New Roman" w:cs="Times New Roman"/>
          <w:sz w:val="28"/>
          <w:szCs w:val="28"/>
        </w:rPr>
        <w:t>Любимов Л.Д. Искусство Древнего мира. — М.: Просвещение, 1996</w:t>
      </w:r>
    </w:p>
    <w:p w:rsidR="002D39C7" w:rsidRDefault="002D39C7" w:rsidP="002C2DC7">
      <w:pPr>
        <w:pStyle w:val="ListParagraph"/>
        <w:numPr>
          <w:ilvl w:val="0"/>
          <w:numId w:val="11"/>
        </w:numPr>
        <w:rPr>
          <w:rFonts w:ascii="Times New Roman" w:hAnsi="Times New Roman" w:cs="Times New Roman"/>
          <w:sz w:val="28"/>
          <w:szCs w:val="28"/>
        </w:rPr>
      </w:pPr>
      <w:r w:rsidRPr="004609D5">
        <w:rPr>
          <w:rFonts w:ascii="Times New Roman" w:hAnsi="Times New Roman" w:cs="Times New Roman"/>
          <w:sz w:val="28"/>
          <w:szCs w:val="28"/>
        </w:rPr>
        <w:t>Гнедич П.П.</w:t>
      </w:r>
      <w:r w:rsidRPr="004609D5">
        <w:rPr>
          <w:rFonts w:ascii="Times New Roman" w:hAnsi="Times New Roman" w:cs="Times New Roman"/>
          <w:sz w:val="28"/>
          <w:szCs w:val="28"/>
        </w:rPr>
        <w:tab/>
        <w:t xml:space="preserve">История искусств: Живопись. Скульптура. Архитектура </w:t>
      </w:r>
      <w:r w:rsidRPr="004609D5">
        <w:rPr>
          <w:rFonts w:ascii="Times New Roman" w:hAnsi="Times New Roman" w:cs="Times New Roman"/>
          <w:sz w:val="28"/>
          <w:szCs w:val="28"/>
        </w:rPr>
        <w:tab/>
        <w:t>М.:ЭКСМО, 2010</w:t>
      </w:r>
    </w:p>
    <w:p w:rsidR="002D39C7" w:rsidRDefault="002D39C7" w:rsidP="002C2DC7">
      <w:pPr>
        <w:pStyle w:val="ListParagraph"/>
        <w:rPr>
          <w:rFonts w:ascii="Times New Roman" w:hAnsi="Times New Roman" w:cs="Times New Roman"/>
          <w:sz w:val="28"/>
          <w:szCs w:val="28"/>
        </w:rPr>
      </w:pPr>
    </w:p>
    <w:p w:rsidR="002D39C7" w:rsidRPr="00AE4CDA" w:rsidRDefault="002D39C7" w:rsidP="00B332AF">
      <w:pPr>
        <w:jc w:val="center"/>
        <w:rPr>
          <w:rFonts w:ascii="Times New Roman" w:hAnsi="Times New Roman" w:cs="Times New Roman"/>
          <w:b/>
          <w:bCs/>
          <w:sz w:val="28"/>
          <w:szCs w:val="28"/>
        </w:rPr>
      </w:pPr>
      <w:r w:rsidRPr="00AE4CDA">
        <w:rPr>
          <w:rFonts w:ascii="Times New Roman" w:hAnsi="Times New Roman" w:cs="Times New Roman"/>
          <w:b/>
          <w:bCs/>
          <w:sz w:val="28"/>
          <w:szCs w:val="28"/>
        </w:rPr>
        <w:t>Тема 5. Раннехристианское искусство.</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 xml:space="preserve">Историческое значение средневековой художественной культуры. Принципы периодизации и региональные особенности средневекового искусства. Кризис античной культуры. Формирование художественных принципов средневекового искусства на основе христианской идеологии. </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Исторические особенности развития Восточной Римской империи. Неразрывная связь византийской художественной культуры с античными традициями. Исторические основы периодизации византийского искусства. Торжество христианской идеологии. Роль христианства в становлении и развитии художественного языка, основных видов и форм византийского искусства.</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 xml:space="preserve">Искусство Восточной Римской империи в V—VII вв. Восточные провинции — Сирия, Палестина, Египет — и их значение в развитии ранневизантийского искусства. Культовая архитектура V—VII вв., формирование основных типов сооружений (базилика, центрический и крестово-купольный храмы). </w:t>
      </w: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2D39C7" w:rsidRDefault="002D39C7" w:rsidP="002C2DC7">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Ф</w:t>
      </w:r>
      <w:r w:rsidRPr="00E842C7">
        <w:rPr>
          <w:rFonts w:ascii="Times New Roman" w:hAnsi="Times New Roman" w:cs="Times New Roman"/>
          <w:sz w:val="28"/>
          <w:szCs w:val="28"/>
        </w:rPr>
        <w:t xml:space="preserve">ормирование основ средневекового сознания и искусства. </w:t>
      </w:r>
    </w:p>
    <w:p w:rsidR="002D39C7" w:rsidRDefault="002D39C7" w:rsidP="002C2DC7">
      <w:pPr>
        <w:pStyle w:val="ListParagraph"/>
        <w:numPr>
          <w:ilvl w:val="0"/>
          <w:numId w:val="12"/>
        </w:numPr>
        <w:rPr>
          <w:rFonts w:ascii="Times New Roman" w:hAnsi="Times New Roman" w:cs="Times New Roman"/>
          <w:sz w:val="28"/>
          <w:szCs w:val="28"/>
        </w:rPr>
      </w:pPr>
      <w:r w:rsidRPr="00E842C7">
        <w:rPr>
          <w:rFonts w:ascii="Times New Roman" w:hAnsi="Times New Roman" w:cs="Times New Roman"/>
          <w:sz w:val="28"/>
          <w:szCs w:val="28"/>
        </w:rPr>
        <w:t xml:space="preserve">Искусство IV VII вв.: сложение основных типов построек и изображений, проблема заимствования архитектурных и изобразительных форм из античного языческого искусства. </w:t>
      </w:r>
    </w:p>
    <w:p w:rsidR="002D39C7" w:rsidRDefault="002D39C7" w:rsidP="002C2DC7">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 xml:space="preserve">Катакомбы. </w:t>
      </w:r>
      <w:r w:rsidRPr="00E842C7">
        <w:rPr>
          <w:rFonts w:ascii="Times New Roman" w:hAnsi="Times New Roman" w:cs="Times New Roman"/>
          <w:sz w:val="28"/>
          <w:szCs w:val="28"/>
        </w:rPr>
        <w:t xml:space="preserve">Центрическая и базиликанская архитектура: два пути развития (Запад и Восток). </w:t>
      </w:r>
    </w:p>
    <w:p w:rsidR="002D39C7" w:rsidRDefault="002D39C7" w:rsidP="002C2DC7">
      <w:pPr>
        <w:pStyle w:val="ListParagraph"/>
        <w:numPr>
          <w:ilvl w:val="0"/>
          <w:numId w:val="12"/>
        </w:numPr>
        <w:rPr>
          <w:rFonts w:ascii="Times New Roman" w:hAnsi="Times New Roman" w:cs="Times New Roman"/>
          <w:sz w:val="28"/>
          <w:szCs w:val="28"/>
        </w:rPr>
      </w:pPr>
      <w:r w:rsidRPr="00E842C7">
        <w:rPr>
          <w:rFonts w:ascii="Times New Roman" w:hAnsi="Times New Roman" w:cs="Times New Roman"/>
          <w:sz w:val="28"/>
          <w:szCs w:val="28"/>
        </w:rPr>
        <w:t xml:space="preserve">Базилика   основной тип западного христианского храма, влияние римской типологии и нововведения. </w:t>
      </w:r>
    </w:p>
    <w:p w:rsidR="002D39C7" w:rsidRPr="00E842C7" w:rsidRDefault="002D39C7" w:rsidP="002C2DC7">
      <w:pPr>
        <w:pStyle w:val="ListParagraph"/>
        <w:numPr>
          <w:ilvl w:val="0"/>
          <w:numId w:val="12"/>
        </w:numPr>
        <w:rPr>
          <w:rFonts w:ascii="Times New Roman" w:hAnsi="Times New Roman" w:cs="Times New Roman"/>
          <w:sz w:val="28"/>
          <w:szCs w:val="28"/>
        </w:rPr>
      </w:pPr>
      <w:r w:rsidRPr="00E842C7">
        <w:rPr>
          <w:rFonts w:ascii="Times New Roman" w:hAnsi="Times New Roman" w:cs="Times New Roman"/>
          <w:sz w:val="28"/>
          <w:szCs w:val="28"/>
        </w:rPr>
        <w:t>Тип купольной базилики как промежуточный между базиликальным и складывающимся в Византии крестово-купольным храмом. Мавзолей Галлы Плацидии в Равенне.</w:t>
      </w: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Литература:</w:t>
      </w:r>
    </w:p>
    <w:p w:rsidR="002D39C7" w:rsidRPr="00EC1149" w:rsidRDefault="002D39C7" w:rsidP="002C2DC7">
      <w:pPr>
        <w:rPr>
          <w:rFonts w:ascii="Times New Roman" w:hAnsi="Times New Roman" w:cs="Times New Roman"/>
          <w:sz w:val="28"/>
          <w:szCs w:val="28"/>
        </w:rPr>
      </w:pPr>
      <w:r w:rsidRPr="00EC1149">
        <w:rPr>
          <w:rFonts w:ascii="Times New Roman" w:hAnsi="Times New Roman" w:cs="Times New Roman"/>
          <w:sz w:val="28"/>
          <w:szCs w:val="28"/>
        </w:rPr>
        <w:t>1.</w:t>
      </w:r>
      <w:r w:rsidRPr="00EC1149">
        <w:rPr>
          <w:rFonts w:ascii="Times New Roman" w:hAnsi="Times New Roman" w:cs="Times New Roman"/>
          <w:sz w:val="28"/>
          <w:szCs w:val="28"/>
        </w:rPr>
        <w:tab/>
        <w:t>Алпатов М.В. Всеобщая история искусств. Т. 1. — М.: Просвещение, 1948-1949.</w:t>
      </w:r>
    </w:p>
    <w:p w:rsidR="002D39C7" w:rsidRPr="00EC1149" w:rsidRDefault="002D39C7" w:rsidP="002C2DC7">
      <w:pPr>
        <w:rPr>
          <w:rFonts w:ascii="Times New Roman" w:hAnsi="Times New Roman" w:cs="Times New Roman"/>
          <w:sz w:val="28"/>
          <w:szCs w:val="28"/>
        </w:rPr>
      </w:pPr>
      <w:r w:rsidRPr="00EC1149">
        <w:rPr>
          <w:rFonts w:ascii="Times New Roman" w:hAnsi="Times New Roman" w:cs="Times New Roman"/>
          <w:sz w:val="28"/>
          <w:szCs w:val="28"/>
        </w:rPr>
        <w:t>2.</w:t>
      </w:r>
      <w:r w:rsidRPr="00EC1149">
        <w:rPr>
          <w:rFonts w:ascii="Times New Roman" w:hAnsi="Times New Roman" w:cs="Times New Roman"/>
          <w:sz w:val="28"/>
          <w:szCs w:val="28"/>
        </w:rPr>
        <w:tab/>
        <w:t>Всеобщая история искусств. Т. 1. — М.: Л., 1948-1949.</w:t>
      </w:r>
    </w:p>
    <w:p w:rsidR="002D39C7" w:rsidRPr="00EC1149" w:rsidRDefault="002D39C7" w:rsidP="002C2DC7">
      <w:pPr>
        <w:rPr>
          <w:rFonts w:ascii="Times New Roman" w:hAnsi="Times New Roman" w:cs="Times New Roman"/>
          <w:sz w:val="28"/>
          <w:szCs w:val="28"/>
        </w:rPr>
      </w:pPr>
      <w:r w:rsidRPr="00EC1149">
        <w:rPr>
          <w:rFonts w:ascii="Times New Roman" w:hAnsi="Times New Roman" w:cs="Times New Roman"/>
          <w:sz w:val="28"/>
          <w:szCs w:val="28"/>
        </w:rPr>
        <w:t>3.</w:t>
      </w:r>
      <w:r w:rsidRPr="00EC1149">
        <w:rPr>
          <w:rFonts w:ascii="Times New Roman" w:hAnsi="Times New Roman" w:cs="Times New Roman"/>
          <w:sz w:val="28"/>
          <w:szCs w:val="28"/>
        </w:rPr>
        <w:tab/>
        <w:t>Т. В. Ильина</w:t>
      </w:r>
      <w:r w:rsidRPr="00EC1149">
        <w:rPr>
          <w:rFonts w:ascii="Times New Roman" w:hAnsi="Times New Roman" w:cs="Times New Roman"/>
          <w:sz w:val="28"/>
          <w:szCs w:val="28"/>
        </w:rPr>
        <w:tab/>
        <w:t>История искусства Западной Европы от Античности до наших дней: учебник</w:t>
      </w:r>
      <w:r w:rsidRPr="00EC1149">
        <w:rPr>
          <w:rFonts w:ascii="Times New Roman" w:hAnsi="Times New Roman" w:cs="Times New Roman"/>
          <w:sz w:val="28"/>
          <w:szCs w:val="28"/>
        </w:rPr>
        <w:tab/>
        <w:t>М.: Юрайт, 2011</w:t>
      </w:r>
    </w:p>
    <w:p w:rsidR="002D39C7" w:rsidRPr="00EC1149" w:rsidRDefault="002D39C7" w:rsidP="002C2DC7">
      <w:pPr>
        <w:rPr>
          <w:rFonts w:ascii="Times New Roman" w:hAnsi="Times New Roman" w:cs="Times New Roman"/>
          <w:sz w:val="28"/>
          <w:szCs w:val="28"/>
        </w:rPr>
      </w:pPr>
      <w:r w:rsidRPr="00EC1149">
        <w:rPr>
          <w:rFonts w:ascii="Times New Roman" w:hAnsi="Times New Roman" w:cs="Times New Roman"/>
          <w:sz w:val="28"/>
          <w:szCs w:val="28"/>
        </w:rPr>
        <w:t>4.</w:t>
      </w:r>
      <w:r w:rsidRPr="00EC1149">
        <w:rPr>
          <w:rFonts w:ascii="Times New Roman" w:hAnsi="Times New Roman" w:cs="Times New Roman"/>
          <w:sz w:val="28"/>
          <w:szCs w:val="28"/>
        </w:rPr>
        <w:tab/>
        <w:t>Сокольникова Н.М.</w:t>
      </w:r>
      <w:r w:rsidRPr="00EC1149">
        <w:rPr>
          <w:rFonts w:ascii="Times New Roman" w:hAnsi="Times New Roman" w:cs="Times New Roman"/>
          <w:sz w:val="28"/>
          <w:szCs w:val="28"/>
        </w:rPr>
        <w:tab/>
        <w:t>История изобразительного искусства: учеб. для пед. вузов</w:t>
      </w:r>
      <w:r w:rsidRPr="00EC1149">
        <w:rPr>
          <w:rFonts w:ascii="Times New Roman" w:hAnsi="Times New Roman" w:cs="Times New Roman"/>
          <w:sz w:val="28"/>
          <w:szCs w:val="28"/>
        </w:rPr>
        <w:tab/>
        <w:t>М.: Академия, 2009</w:t>
      </w:r>
    </w:p>
    <w:p w:rsidR="002D39C7" w:rsidRPr="00EC1149" w:rsidRDefault="002D39C7" w:rsidP="002C2DC7">
      <w:pPr>
        <w:rPr>
          <w:rFonts w:ascii="Times New Roman" w:hAnsi="Times New Roman" w:cs="Times New Roman"/>
          <w:sz w:val="28"/>
          <w:szCs w:val="28"/>
        </w:rPr>
      </w:pPr>
      <w:r w:rsidRPr="00EC1149">
        <w:rPr>
          <w:rFonts w:ascii="Times New Roman" w:hAnsi="Times New Roman" w:cs="Times New Roman"/>
          <w:sz w:val="28"/>
          <w:szCs w:val="28"/>
        </w:rPr>
        <w:t>5.</w:t>
      </w:r>
      <w:r w:rsidRPr="00EC1149">
        <w:rPr>
          <w:rFonts w:ascii="Times New Roman" w:hAnsi="Times New Roman" w:cs="Times New Roman"/>
          <w:sz w:val="28"/>
          <w:szCs w:val="28"/>
        </w:rPr>
        <w:tab/>
        <w:t>Гнедич Г.Я. История искусств. Т. 1. — С-Пб.: Азбука классики, 1997.</w:t>
      </w:r>
    </w:p>
    <w:p w:rsidR="002D39C7" w:rsidRDefault="002D39C7" w:rsidP="002C2DC7">
      <w:pPr>
        <w:rPr>
          <w:rFonts w:ascii="Times New Roman" w:hAnsi="Times New Roman" w:cs="Times New Roman"/>
          <w:sz w:val="28"/>
          <w:szCs w:val="28"/>
        </w:rPr>
      </w:pPr>
      <w:r>
        <w:rPr>
          <w:rFonts w:ascii="Times New Roman" w:hAnsi="Times New Roman" w:cs="Times New Roman"/>
          <w:sz w:val="28"/>
          <w:szCs w:val="28"/>
        </w:rPr>
        <w:t>6</w:t>
      </w:r>
      <w:r w:rsidRPr="00EC1149">
        <w:rPr>
          <w:rFonts w:ascii="Times New Roman" w:hAnsi="Times New Roman" w:cs="Times New Roman"/>
          <w:sz w:val="28"/>
          <w:szCs w:val="28"/>
        </w:rPr>
        <w:t>.</w:t>
      </w:r>
      <w:r w:rsidRPr="00EC1149">
        <w:rPr>
          <w:rFonts w:ascii="Times New Roman" w:hAnsi="Times New Roman" w:cs="Times New Roman"/>
          <w:sz w:val="28"/>
          <w:szCs w:val="28"/>
        </w:rPr>
        <w:tab/>
        <w:t>Гнедич П.П.</w:t>
      </w:r>
      <w:r w:rsidRPr="00EC1149">
        <w:rPr>
          <w:rFonts w:ascii="Times New Roman" w:hAnsi="Times New Roman" w:cs="Times New Roman"/>
          <w:sz w:val="28"/>
          <w:szCs w:val="28"/>
        </w:rPr>
        <w:tab/>
        <w:t xml:space="preserve">История искусств: Живопись. Скульптура. Архитектура </w:t>
      </w:r>
      <w:r w:rsidRPr="00EC1149">
        <w:rPr>
          <w:rFonts w:ascii="Times New Roman" w:hAnsi="Times New Roman" w:cs="Times New Roman"/>
          <w:sz w:val="28"/>
          <w:szCs w:val="28"/>
        </w:rPr>
        <w:tab/>
        <w:t>М.:ЭКСМО, 2010</w:t>
      </w:r>
    </w:p>
    <w:p w:rsidR="002D39C7" w:rsidRPr="00EC1149" w:rsidRDefault="002D39C7" w:rsidP="002C2DC7">
      <w:pPr>
        <w:rPr>
          <w:rFonts w:ascii="Times New Roman" w:hAnsi="Times New Roman" w:cs="Times New Roman"/>
          <w:sz w:val="28"/>
          <w:szCs w:val="28"/>
        </w:rPr>
      </w:pPr>
    </w:p>
    <w:p w:rsidR="002D39C7" w:rsidRDefault="002D39C7" w:rsidP="00B332AF">
      <w:pPr>
        <w:jc w:val="center"/>
        <w:rPr>
          <w:rFonts w:ascii="Times New Roman" w:hAnsi="Times New Roman" w:cs="Times New Roman"/>
          <w:b/>
          <w:bCs/>
          <w:sz w:val="28"/>
          <w:szCs w:val="28"/>
        </w:rPr>
      </w:pPr>
      <w:r w:rsidRPr="00E842C7">
        <w:rPr>
          <w:rFonts w:ascii="Times New Roman" w:hAnsi="Times New Roman" w:cs="Times New Roman"/>
          <w:b/>
          <w:bCs/>
          <w:sz w:val="28"/>
          <w:szCs w:val="28"/>
        </w:rPr>
        <w:t>Тема 6. История изобразительного искусства Византии. Искусство времени Юстиниана.</w:t>
      </w:r>
    </w:p>
    <w:p w:rsidR="002D39C7" w:rsidRPr="00E842C7" w:rsidRDefault="002D39C7" w:rsidP="002C2DC7">
      <w:pPr>
        <w:rPr>
          <w:rFonts w:ascii="Times New Roman" w:hAnsi="Times New Roman" w:cs="Times New Roman"/>
          <w:b/>
          <w:bCs/>
          <w:sz w:val="28"/>
          <w:szCs w:val="28"/>
        </w:rPr>
      </w:pP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 xml:space="preserve">Роль Константинополя в культурной жизни Византии в период правления Юстиниана (527—565) в Константинополе. Базиликальные и центрические постройки Равенны V—VII вв. Монументально-декоративная живопись (мозаики Равенны, мозаики церкви Успения в Никее. фрески церкви Санта Мария Антиква в Риме). </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 xml:space="preserve">Ранневнзантийская иконопись V—VII вв. (иконы в технике энкаустики). Книжная миниатюра (свиток Иисуса Навина, т. н. «пурпурные» кодексы: Евангелие из Росано, рукопись Диоскорида, Евангелие Рабулы). </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 xml:space="preserve">Декоративно-прикладное искусство V—VII вв. (резьба из слоновой кости, ткачество, предметы церковного культа, ювелирное искусство). </w:t>
      </w: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2D39C7" w:rsidRPr="00CA2742" w:rsidRDefault="002D39C7" w:rsidP="002C2DC7">
      <w:pPr>
        <w:pStyle w:val="ListParagraph"/>
        <w:numPr>
          <w:ilvl w:val="0"/>
          <w:numId w:val="13"/>
        </w:numPr>
        <w:rPr>
          <w:rFonts w:ascii="Times New Roman" w:hAnsi="Times New Roman" w:cs="Times New Roman"/>
          <w:sz w:val="28"/>
          <w:szCs w:val="28"/>
        </w:rPr>
      </w:pPr>
      <w:r w:rsidRPr="00CA2742">
        <w:rPr>
          <w:rFonts w:ascii="Times New Roman" w:hAnsi="Times New Roman" w:cs="Times New Roman"/>
          <w:sz w:val="28"/>
          <w:szCs w:val="28"/>
        </w:rPr>
        <w:t xml:space="preserve">Византийское искусство как тип средневекового искусства. </w:t>
      </w:r>
    </w:p>
    <w:p w:rsidR="002D39C7" w:rsidRDefault="002D39C7" w:rsidP="002C2DC7">
      <w:pPr>
        <w:pStyle w:val="ListParagraph"/>
        <w:numPr>
          <w:ilvl w:val="0"/>
          <w:numId w:val="13"/>
        </w:numPr>
        <w:rPr>
          <w:rFonts w:ascii="Times New Roman" w:hAnsi="Times New Roman" w:cs="Times New Roman"/>
          <w:sz w:val="28"/>
          <w:szCs w:val="28"/>
        </w:rPr>
      </w:pPr>
      <w:r w:rsidRPr="00CA2742">
        <w:rPr>
          <w:rFonts w:ascii="Times New Roman" w:hAnsi="Times New Roman" w:cs="Times New Roman"/>
          <w:sz w:val="28"/>
          <w:szCs w:val="28"/>
        </w:rPr>
        <w:t>Связь между развитием литургии и религиозного искусства.</w:t>
      </w:r>
    </w:p>
    <w:p w:rsidR="002D39C7" w:rsidRDefault="002D39C7" w:rsidP="002C2DC7">
      <w:pPr>
        <w:pStyle w:val="ListParagraph"/>
        <w:numPr>
          <w:ilvl w:val="0"/>
          <w:numId w:val="13"/>
        </w:numPr>
        <w:rPr>
          <w:rFonts w:ascii="Times New Roman" w:hAnsi="Times New Roman" w:cs="Times New Roman"/>
          <w:sz w:val="28"/>
          <w:szCs w:val="28"/>
        </w:rPr>
      </w:pPr>
      <w:r w:rsidRPr="00CA2742">
        <w:rPr>
          <w:rFonts w:ascii="Times New Roman" w:hAnsi="Times New Roman" w:cs="Times New Roman"/>
          <w:sz w:val="28"/>
          <w:szCs w:val="28"/>
        </w:rPr>
        <w:t xml:space="preserve">Обзор византийских архитектурных памятников. </w:t>
      </w:r>
    </w:p>
    <w:p w:rsidR="002D39C7" w:rsidRPr="00CA2742" w:rsidRDefault="002D39C7" w:rsidP="002C2DC7">
      <w:pPr>
        <w:pStyle w:val="ListParagraph"/>
        <w:numPr>
          <w:ilvl w:val="0"/>
          <w:numId w:val="13"/>
        </w:numPr>
        <w:rPr>
          <w:rFonts w:ascii="Times New Roman" w:hAnsi="Times New Roman" w:cs="Times New Roman"/>
          <w:sz w:val="28"/>
          <w:szCs w:val="28"/>
        </w:rPr>
      </w:pPr>
      <w:r w:rsidRPr="00CA2742">
        <w:rPr>
          <w:rFonts w:ascii="Times New Roman" w:hAnsi="Times New Roman" w:cs="Times New Roman"/>
          <w:sz w:val="28"/>
          <w:szCs w:val="28"/>
        </w:rPr>
        <w:t>Место и значение храма св. Софии Константинопольской в религиозном искусстве.</w:t>
      </w: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Литература:</w:t>
      </w:r>
    </w:p>
    <w:p w:rsidR="002D39C7" w:rsidRPr="00CA2742" w:rsidRDefault="002D39C7" w:rsidP="002C2DC7">
      <w:pPr>
        <w:rPr>
          <w:rFonts w:ascii="Times New Roman" w:hAnsi="Times New Roman" w:cs="Times New Roman"/>
          <w:sz w:val="28"/>
          <w:szCs w:val="28"/>
        </w:rPr>
      </w:pPr>
      <w:r w:rsidRPr="00CA2742">
        <w:rPr>
          <w:rFonts w:ascii="Times New Roman" w:hAnsi="Times New Roman" w:cs="Times New Roman"/>
          <w:sz w:val="28"/>
          <w:szCs w:val="28"/>
        </w:rPr>
        <w:t>1.</w:t>
      </w:r>
      <w:r w:rsidRPr="00CA2742">
        <w:rPr>
          <w:rFonts w:ascii="Times New Roman" w:hAnsi="Times New Roman" w:cs="Times New Roman"/>
          <w:sz w:val="28"/>
          <w:szCs w:val="28"/>
        </w:rPr>
        <w:tab/>
        <w:t>Алпатов М.В. Всеобщая история искусств. Т. 1. — М.: Просвещение, 1948-1949.</w:t>
      </w:r>
    </w:p>
    <w:p w:rsidR="002D39C7" w:rsidRPr="00CA2742" w:rsidRDefault="002D39C7" w:rsidP="002C2DC7">
      <w:pPr>
        <w:rPr>
          <w:rFonts w:ascii="Times New Roman" w:hAnsi="Times New Roman" w:cs="Times New Roman"/>
          <w:sz w:val="28"/>
          <w:szCs w:val="28"/>
        </w:rPr>
      </w:pPr>
      <w:r w:rsidRPr="00CA2742">
        <w:rPr>
          <w:rFonts w:ascii="Times New Roman" w:hAnsi="Times New Roman" w:cs="Times New Roman"/>
          <w:sz w:val="28"/>
          <w:szCs w:val="28"/>
        </w:rPr>
        <w:t>2.</w:t>
      </w:r>
      <w:r w:rsidRPr="00CA2742">
        <w:rPr>
          <w:rFonts w:ascii="Times New Roman" w:hAnsi="Times New Roman" w:cs="Times New Roman"/>
          <w:sz w:val="28"/>
          <w:szCs w:val="28"/>
        </w:rPr>
        <w:tab/>
        <w:t>Всеобщая история искусств. Т. 1. — М.: Л., 1948-1949.</w:t>
      </w:r>
    </w:p>
    <w:p w:rsidR="002D39C7" w:rsidRPr="00CA2742" w:rsidRDefault="002D39C7" w:rsidP="002C2DC7">
      <w:pPr>
        <w:rPr>
          <w:rFonts w:ascii="Times New Roman" w:hAnsi="Times New Roman" w:cs="Times New Roman"/>
          <w:sz w:val="28"/>
          <w:szCs w:val="28"/>
        </w:rPr>
      </w:pPr>
      <w:r w:rsidRPr="00CA2742">
        <w:rPr>
          <w:rFonts w:ascii="Times New Roman" w:hAnsi="Times New Roman" w:cs="Times New Roman"/>
          <w:sz w:val="28"/>
          <w:szCs w:val="28"/>
        </w:rPr>
        <w:t>3.</w:t>
      </w:r>
      <w:r w:rsidRPr="00CA2742">
        <w:rPr>
          <w:rFonts w:ascii="Times New Roman" w:hAnsi="Times New Roman" w:cs="Times New Roman"/>
          <w:sz w:val="28"/>
          <w:szCs w:val="28"/>
        </w:rPr>
        <w:tab/>
        <w:t>Т. В. Ильина</w:t>
      </w:r>
      <w:r w:rsidRPr="00CA2742">
        <w:rPr>
          <w:rFonts w:ascii="Times New Roman" w:hAnsi="Times New Roman" w:cs="Times New Roman"/>
          <w:sz w:val="28"/>
          <w:szCs w:val="28"/>
        </w:rPr>
        <w:tab/>
        <w:t>История искусства Западной Европы от Античности до наших дней: учебник</w:t>
      </w:r>
      <w:r w:rsidRPr="00CA2742">
        <w:rPr>
          <w:rFonts w:ascii="Times New Roman" w:hAnsi="Times New Roman" w:cs="Times New Roman"/>
          <w:sz w:val="28"/>
          <w:szCs w:val="28"/>
        </w:rPr>
        <w:tab/>
        <w:t>М.: Юрайт, 2011</w:t>
      </w:r>
    </w:p>
    <w:p w:rsidR="002D39C7" w:rsidRPr="00CA2742" w:rsidRDefault="002D39C7" w:rsidP="002C2DC7">
      <w:pPr>
        <w:rPr>
          <w:rFonts w:ascii="Times New Roman" w:hAnsi="Times New Roman" w:cs="Times New Roman"/>
          <w:sz w:val="28"/>
          <w:szCs w:val="28"/>
        </w:rPr>
      </w:pPr>
      <w:r w:rsidRPr="00CA2742">
        <w:rPr>
          <w:rFonts w:ascii="Times New Roman" w:hAnsi="Times New Roman" w:cs="Times New Roman"/>
          <w:sz w:val="28"/>
          <w:szCs w:val="28"/>
        </w:rPr>
        <w:t>4.</w:t>
      </w:r>
      <w:r w:rsidRPr="00CA2742">
        <w:rPr>
          <w:rFonts w:ascii="Times New Roman" w:hAnsi="Times New Roman" w:cs="Times New Roman"/>
          <w:sz w:val="28"/>
          <w:szCs w:val="28"/>
        </w:rPr>
        <w:tab/>
        <w:t>Сокольникова Н.М.</w:t>
      </w:r>
      <w:r w:rsidRPr="00CA2742">
        <w:rPr>
          <w:rFonts w:ascii="Times New Roman" w:hAnsi="Times New Roman" w:cs="Times New Roman"/>
          <w:sz w:val="28"/>
          <w:szCs w:val="28"/>
        </w:rPr>
        <w:tab/>
        <w:t>История изобразительного искусства: учеб. для пед. вузов</w:t>
      </w:r>
      <w:r w:rsidRPr="00CA2742">
        <w:rPr>
          <w:rFonts w:ascii="Times New Roman" w:hAnsi="Times New Roman" w:cs="Times New Roman"/>
          <w:sz w:val="28"/>
          <w:szCs w:val="28"/>
        </w:rPr>
        <w:tab/>
        <w:t>М.: Академия, 2009</w:t>
      </w:r>
    </w:p>
    <w:p w:rsidR="002D39C7" w:rsidRPr="00CA2742" w:rsidRDefault="002D39C7" w:rsidP="002C2DC7">
      <w:pPr>
        <w:rPr>
          <w:rFonts w:ascii="Times New Roman" w:hAnsi="Times New Roman" w:cs="Times New Roman"/>
          <w:sz w:val="28"/>
          <w:szCs w:val="28"/>
        </w:rPr>
      </w:pPr>
      <w:r w:rsidRPr="00CA2742">
        <w:rPr>
          <w:rFonts w:ascii="Times New Roman" w:hAnsi="Times New Roman" w:cs="Times New Roman"/>
          <w:sz w:val="28"/>
          <w:szCs w:val="28"/>
        </w:rPr>
        <w:t>5.</w:t>
      </w:r>
      <w:r w:rsidRPr="00CA2742">
        <w:rPr>
          <w:rFonts w:ascii="Times New Roman" w:hAnsi="Times New Roman" w:cs="Times New Roman"/>
          <w:sz w:val="28"/>
          <w:szCs w:val="28"/>
        </w:rPr>
        <w:tab/>
        <w:t>Гнедич Г.Я. История искусств. Т. 1. — С-Пб.: Азбука классики, 1997.</w:t>
      </w:r>
    </w:p>
    <w:p w:rsidR="002D39C7" w:rsidRPr="00CA2742" w:rsidRDefault="002D39C7" w:rsidP="002C2DC7">
      <w:pPr>
        <w:rPr>
          <w:rFonts w:ascii="Times New Roman" w:hAnsi="Times New Roman" w:cs="Times New Roman"/>
          <w:sz w:val="28"/>
          <w:szCs w:val="28"/>
        </w:rPr>
      </w:pPr>
      <w:r w:rsidRPr="00CA2742">
        <w:rPr>
          <w:rFonts w:ascii="Times New Roman" w:hAnsi="Times New Roman" w:cs="Times New Roman"/>
          <w:sz w:val="28"/>
          <w:szCs w:val="28"/>
        </w:rPr>
        <w:t>6.</w:t>
      </w:r>
      <w:r w:rsidRPr="00CA2742">
        <w:rPr>
          <w:rFonts w:ascii="Times New Roman" w:hAnsi="Times New Roman" w:cs="Times New Roman"/>
          <w:sz w:val="28"/>
          <w:szCs w:val="28"/>
        </w:rPr>
        <w:tab/>
        <w:t>Гнедич П.П.</w:t>
      </w:r>
      <w:r w:rsidRPr="00CA2742">
        <w:rPr>
          <w:rFonts w:ascii="Times New Roman" w:hAnsi="Times New Roman" w:cs="Times New Roman"/>
          <w:sz w:val="28"/>
          <w:szCs w:val="28"/>
        </w:rPr>
        <w:tab/>
        <w:t xml:space="preserve">История искусств: Живопись. Скульптура. Архитектура </w:t>
      </w:r>
      <w:r w:rsidRPr="00CA2742">
        <w:rPr>
          <w:rFonts w:ascii="Times New Roman" w:hAnsi="Times New Roman" w:cs="Times New Roman"/>
          <w:sz w:val="28"/>
          <w:szCs w:val="28"/>
        </w:rPr>
        <w:tab/>
        <w:t>М.:ЭКСМО, 2010</w:t>
      </w:r>
    </w:p>
    <w:p w:rsidR="002D39C7" w:rsidRPr="007A52DD" w:rsidRDefault="002D39C7" w:rsidP="002C2DC7">
      <w:pPr>
        <w:rPr>
          <w:rFonts w:ascii="Times New Roman" w:hAnsi="Times New Roman" w:cs="Times New Roman"/>
          <w:sz w:val="28"/>
          <w:szCs w:val="28"/>
        </w:rPr>
      </w:pPr>
    </w:p>
    <w:p w:rsidR="002D39C7" w:rsidRPr="00B537A2" w:rsidRDefault="002D39C7" w:rsidP="00B332AF">
      <w:pPr>
        <w:jc w:val="center"/>
        <w:rPr>
          <w:rFonts w:ascii="Times New Roman" w:hAnsi="Times New Roman" w:cs="Times New Roman"/>
          <w:b/>
          <w:bCs/>
          <w:sz w:val="28"/>
          <w:szCs w:val="28"/>
        </w:rPr>
      </w:pPr>
      <w:r w:rsidRPr="00B537A2">
        <w:rPr>
          <w:rFonts w:ascii="Times New Roman" w:hAnsi="Times New Roman" w:cs="Times New Roman"/>
          <w:b/>
          <w:bCs/>
          <w:sz w:val="28"/>
          <w:szCs w:val="28"/>
        </w:rPr>
        <w:t>Тема 7. Эпоха иконоборчества. Византийская эстетика.</w:t>
      </w:r>
    </w:p>
    <w:p w:rsidR="002D39C7" w:rsidRPr="00B537A2" w:rsidRDefault="002D39C7" w:rsidP="002C2DC7">
      <w:pPr>
        <w:rPr>
          <w:rFonts w:ascii="Times New Roman" w:hAnsi="Times New Roman" w:cs="Times New Roman"/>
          <w:sz w:val="28"/>
          <w:szCs w:val="28"/>
        </w:rPr>
      </w:pPr>
      <w:r w:rsidRPr="00B537A2">
        <w:rPr>
          <w:rFonts w:ascii="Times New Roman" w:hAnsi="Times New Roman" w:cs="Times New Roman"/>
          <w:sz w:val="28"/>
          <w:szCs w:val="28"/>
        </w:rPr>
        <w:t xml:space="preserve">Одним из важнейших центров средневекового искусства была Византия – государство, образовавшееся в 395 г. на основе Восточной Римской империи и просуществовавшее до 1453 г. Византийское искусство – важная ступень в развитии средневековой художественной культуры. </w:t>
      </w:r>
    </w:p>
    <w:p w:rsidR="002D39C7" w:rsidRDefault="002D39C7" w:rsidP="002C2DC7">
      <w:pPr>
        <w:rPr>
          <w:rFonts w:ascii="Times New Roman" w:hAnsi="Times New Roman" w:cs="Times New Roman"/>
          <w:sz w:val="28"/>
          <w:szCs w:val="28"/>
        </w:rPr>
      </w:pPr>
      <w:r>
        <w:rPr>
          <w:rFonts w:ascii="Times New Roman" w:hAnsi="Times New Roman" w:cs="Times New Roman"/>
          <w:sz w:val="28"/>
          <w:szCs w:val="28"/>
        </w:rPr>
        <w:t>В искусстве</w:t>
      </w:r>
      <w:r w:rsidRPr="00B537A2">
        <w:rPr>
          <w:rFonts w:ascii="Times New Roman" w:hAnsi="Times New Roman" w:cs="Times New Roman"/>
          <w:sz w:val="28"/>
          <w:szCs w:val="28"/>
        </w:rPr>
        <w:t xml:space="preserve"> выражено стремление к возвышенной одухотворенности образа человека, подчеркнуты значение этического начала, способность человека к высокому нравственному подъему. Лучшие произведения византийских мастеров и теперь поражают глубиной постижения человеческих чувств и мыслей, нравственной красотой.</w:t>
      </w:r>
      <w:r>
        <w:rPr>
          <w:rFonts w:ascii="Times New Roman" w:hAnsi="Times New Roman" w:cs="Times New Roman"/>
          <w:sz w:val="28"/>
          <w:szCs w:val="28"/>
        </w:rPr>
        <w:t xml:space="preserve"> </w:t>
      </w:r>
      <w:r w:rsidRPr="00B537A2">
        <w:rPr>
          <w:rFonts w:ascii="Times New Roman" w:hAnsi="Times New Roman" w:cs="Times New Roman"/>
          <w:sz w:val="28"/>
          <w:szCs w:val="28"/>
        </w:rPr>
        <w:t>Становление раннего феодализма в Византии (конец VII – начало IX вв.) сопровождалось глубокими социальными конфликтами, проявившимися в религиозно-еретических движениях крестьянско-плебейских слоев общества – иконоборчестве и павликианстве,– которые охватили прежде всего византийский Восток. Народ выступил против социального неравенства, церковной иерархии, против монастырей, отрицал возможность изображения божества в человеческом облике. Период иконоборчества длился с 726 до 843 г. Борьбу иконоборцев поддерживали и императоры, заинтересованные в укреплении военно-земледельческой знати, извлекавшей большую выгоду из борьбы против папства и монастырского землевладения. В иконоборчестве возродились светская традиция античного искусства, мотивы эллинистических декоративных росписей, народного искусства Востока, абстрактной символики. С движением иконоборчества связан расцвет книжного орнамента. После разгрома феодальной реакцией народного движения вновь было восстановлено иконопочитание, народное влияние в искусстве оттеснено.</w:t>
      </w: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2D39C7" w:rsidRDefault="002D39C7" w:rsidP="002C2DC7">
      <w:pPr>
        <w:pStyle w:val="ListParagraph"/>
        <w:numPr>
          <w:ilvl w:val="0"/>
          <w:numId w:val="14"/>
        </w:numPr>
        <w:rPr>
          <w:rFonts w:ascii="Times New Roman" w:hAnsi="Times New Roman" w:cs="Times New Roman"/>
          <w:sz w:val="28"/>
          <w:szCs w:val="28"/>
        </w:rPr>
      </w:pPr>
      <w:r w:rsidRPr="003963EE">
        <w:rPr>
          <w:rFonts w:ascii="Times New Roman" w:hAnsi="Times New Roman" w:cs="Times New Roman"/>
          <w:sz w:val="28"/>
          <w:szCs w:val="28"/>
        </w:rPr>
        <w:t>Иконоборчество, его причины и специфика.</w:t>
      </w:r>
    </w:p>
    <w:p w:rsidR="002D39C7" w:rsidRDefault="002D39C7" w:rsidP="002C2DC7">
      <w:pPr>
        <w:pStyle w:val="ListParagraph"/>
        <w:numPr>
          <w:ilvl w:val="0"/>
          <w:numId w:val="14"/>
        </w:numPr>
        <w:rPr>
          <w:rFonts w:ascii="Times New Roman" w:hAnsi="Times New Roman" w:cs="Times New Roman"/>
          <w:sz w:val="28"/>
          <w:szCs w:val="28"/>
        </w:rPr>
      </w:pPr>
      <w:r w:rsidRPr="003963EE">
        <w:rPr>
          <w:rFonts w:ascii="Times New Roman" w:hAnsi="Times New Roman" w:cs="Times New Roman"/>
          <w:sz w:val="28"/>
          <w:szCs w:val="28"/>
        </w:rPr>
        <w:t xml:space="preserve"> Иконопочитание и его значение для последующей истории византийского искусства.</w:t>
      </w:r>
    </w:p>
    <w:p w:rsidR="002D39C7" w:rsidRDefault="002D39C7" w:rsidP="002C2DC7">
      <w:pPr>
        <w:pStyle w:val="ListParagraph"/>
        <w:numPr>
          <w:ilvl w:val="0"/>
          <w:numId w:val="14"/>
        </w:numPr>
        <w:rPr>
          <w:rFonts w:ascii="Times New Roman" w:hAnsi="Times New Roman" w:cs="Times New Roman"/>
          <w:sz w:val="28"/>
          <w:szCs w:val="28"/>
        </w:rPr>
      </w:pPr>
      <w:r w:rsidRPr="003963EE">
        <w:rPr>
          <w:rFonts w:ascii="Times New Roman" w:hAnsi="Times New Roman" w:cs="Times New Roman"/>
          <w:sz w:val="28"/>
          <w:szCs w:val="28"/>
        </w:rPr>
        <w:t>Религиозно-политическое движение иконоборчества (VIII—• IX вв.) и его влияние на развитие византийского искусства.</w:t>
      </w:r>
    </w:p>
    <w:p w:rsidR="002D39C7" w:rsidRDefault="002D39C7" w:rsidP="002C2DC7">
      <w:pPr>
        <w:pStyle w:val="ListParagraph"/>
        <w:numPr>
          <w:ilvl w:val="0"/>
          <w:numId w:val="14"/>
        </w:numPr>
        <w:rPr>
          <w:rFonts w:ascii="Times New Roman" w:hAnsi="Times New Roman" w:cs="Times New Roman"/>
          <w:sz w:val="28"/>
          <w:szCs w:val="28"/>
        </w:rPr>
      </w:pPr>
      <w:r w:rsidRPr="003963EE">
        <w:rPr>
          <w:rFonts w:ascii="Times New Roman" w:hAnsi="Times New Roman" w:cs="Times New Roman"/>
          <w:sz w:val="28"/>
          <w:szCs w:val="28"/>
        </w:rPr>
        <w:t xml:space="preserve"> Разработка системы канонических правил религиозных изображений, формирование и закрепление христианской иконографии.</w:t>
      </w: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Литература:</w:t>
      </w:r>
    </w:p>
    <w:p w:rsidR="002D39C7" w:rsidRPr="00B537A2" w:rsidRDefault="002D39C7" w:rsidP="002C2DC7">
      <w:pPr>
        <w:rPr>
          <w:rFonts w:ascii="Times New Roman" w:hAnsi="Times New Roman" w:cs="Times New Roman"/>
          <w:sz w:val="28"/>
          <w:szCs w:val="28"/>
        </w:rPr>
      </w:pPr>
      <w:r w:rsidRPr="00B537A2">
        <w:rPr>
          <w:rFonts w:ascii="Times New Roman" w:hAnsi="Times New Roman" w:cs="Times New Roman"/>
          <w:sz w:val="28"/>
          <w:szCs w:val="28"/>
        </w:rPr>
        <w:t>1.</w:t>
      </w:r>
      <w:r w:rsidRPr="00B537A2">
        <w:rPr>
          <w:rFonts w:ascii="Times New Roman" w:hAnsi="Times New Roman" w:cs="Times New Roman"/>
          <w:sz w:val="28"/>
          <w:szCs w:val="28"/>
        </w:rPr>
        <w:tab/>
        <w:t>Алпатов М.В. Всеобщая история искусств. Т. 1. — М.: Просвещение, 1948-1949.</w:t>
      </w:r>
    </w:p>
    <w:p w:rsidR="002D39C7" w:rsidRPr="00B537A2" w:rsidRDefault="002D39C7" w:rsidP="002C2DC7">
      <w:pPr>
        <w:rPr>
          <w:rFonts w:ascii="Times New Roman" w:hAnsi="Times New Roman" w:cs="Times New Roman"/>
          <w:sz w:val="28"/>
          <w:szCs w:val="28"/>
        </w:rPr>
      </w:pPr>
      <w:r w:rsidRPr="00B537A2">
        <w:rPr>
          <w:rFonts w:ascii="Times New Roman" w:hAnsi="Times New Roman" w:cs="Times New Roman"/>
          <w:sz w:val="28"/>
          <w:szCs w:val="28"/>
        </w:rPr>
        <w:t>2.</w:t>
      </w:r>
      <w:r w:rsidRPr="00B537A2">
        <w:rPr>
          <w:rFonts w:ascii="Times New Roman" w:hAnsi="Times New Roman" w:cs="Times New Roman"/>
          <w:sz w:val="28"/>
          <w:szCs w:val="28"/>
        </w:rPr>
        <w:tab/>
        <w:t>Всеобщая история искусств. Т. 1. — М.: Л., 1948-1949.</w:t>
      </w:r>
    </w:p>
    <w:p w:rsidR="002D39C7" w:rsidRPr="00B537A2" w:rsidRDefault="002D39C7" w:rsidP="002C2DC7">
      <w:pPr>
        <w:rPr>
          <w:rFonts w:ascii="Times New Roman" w:hAnsi="Times New Roman" w:cs="Times New Roman"/>
          <w:sz w:val="28"/>
          <w:szCs w:val="28"/>
        </w:rPr>
      </w:pPr>
      <w:r w:rsidRPr="00B537A2">
        <w:rPr>
          <w:rFonts w:ascii="Times New Roman" w:hAnsi="Times New Roman" w:cs="Times New Roman"/>
          <w:sz w:val="28"/>
          <w:szCs w:val="28"/>
        </w:rPr>
        <w:t>3.</w:t>
      </w:r>
      <w:r w:rsidRPr="00B537A2">
        <w:rPr>
          <w:rFonts w:ascii="Times New Roman" w:hAnsi="Times New Roman" w:cs="Times New Roman"/>
          <w:sz w:val="28"/>
          <w:szCs w:val="28"/>
        </w:rPr>
        <w:tab/>
        <w:t>Т. В. Ильина</w:t>
      </w:r>
      <w:r w:rsidRPr="00B537A2">
        <w:rPr>
          <w:rFonts w:ascii="Times New Roman" w:hAnsi="Times New Roman" w:cs="Times New Roman"/>
          <w:sz w:val="28"/>
          <w:szCs w:val="28"/>
        </w:rPr>
        <w:tab/>
        <w:t>История искусства Западной Европы от Античности до наших дней: учебник</w:t>
      </w:r>
      <w:r w:rsidRPr="00B537A2">
        <w:rPr>
          <w:rFonts w:ascii="Times New Roman" w:hAnsi="Times New Roman" w:cs="Times New Roman"/>
          <w:sz w:val="28"/>
          <w:szCs w:val="28"/>
        </w:rPr>
        <w:tab/>
        <w:t>М.: Юрайт, 2011</w:t>
      </w:r>
    </w:p>
    <w:p w:rsidR="002D39C7" w:rsidRPr="00B537A2" w:rsidRDefault="002D39C7" w:rsidP="002C2DC7">
      <w:pPr>
        <w:rPr>
          <w:rFonts w:ascii="Times New Roman" w:hAnsi="Times New Roman" w:cs="Times New Roman"/>
          <w:sz w:val="28"/>
          <w:szCs w:val="28"/>
        </w:rPr>
      </w:pPr>
      <w:r w:rsidRPr="00B537A2">
        <w:rPr>
          <w:rFonts w:ascii="Times New Roman" w:hAnsi="Times New Roman" w:cs="Times New Roman"/>
          <w:sz w:val="28"/>
          <w:szCs w:val="28"/>
        </w:rPr>
        <w:t>4.</w:t>
      </w:r>
      <w:r w:rsidRPr="00B537A2">
        <w:rPr>
          <w:rFonts w:ascii="Times New Roman" w:hAnsi="Times New Roman" w:cs="Times New Roman"/>
          <w:sz w:val="28"/>
          <w:szCs w:val="28"/>
        </w:rPr>
        <w:tab/>
        <w:t>Сокольникова Н.М.</w:t>
      </w:r>
      <w:r w:rsidRPr="00B537A2">
        <w:rPr>
          <w:rFonts w:ascii="Times New Roman" w:hAnsi="Times New Roman" w:cs="Times New Roman"/>
          <w:sz w:val="28"/>
          <w:szCs w:val="28"/>
        </w:rPr>
        <w:tab/>
        <w:t>История изобразительного искусства: учеб. для пед. вузов</w:t>
      </w:r>
      <w:r w:rsidRPr="00B537A2">
        <w:rPr>
          <w:rFonts w:ascii="Times New Roman" w:hAnsi="Times New Roman" w:cs="Times New Roman"/>
          <w:sz w:val="28"/>
          <w:szCs w:val="28"/>
        </w:rPr>
        <w:tab/>
        <w:t>М.: Академия, 2009</w:t>
      </w:r>
    </w:p>
    <w:p w:rsidR="002D39C7" w:rsidRPr="00B537A2" w:rsidRDefault="002D39C7" w:rsidP="002C2DC7">
      <w:pPr>
        <w:rPr>
          <w:rFonts w:ascii="Times New Roman" w:hAnsi="Times New Roman" w:cs="Times New Roman"/>
          <w:sz w:val="28"/>
          <w:szCs w:val="28"/>
        </w:rPr>
      </w:pPr>
      <w:r w:rsidRPr="00B537A2">
        <w:rPr>
          <w:rFonts w:ascii="Times New Roman" w:hAnsi="Times New Roman" w:cs="Times New Roman"/>
          <w:sz w:val="28"/>
          <w:szCs w:val="28"/>
        </w:rPr>
        <w:t>5.</w:t>
      </w:r>
      <w:r w:rsidRPr="00B537A2">
        <w:rPr>
          <w:rFonts w:ascii="Times New Roman" w:hAnsi="Times New Roman" w:cs="Times New Roman"/>
          <w:sz w:val="28"/>
          <w:szCs w:val="28"/>
        </w:rPr>
        <w:tab/>
        <w:t>Гнедич Г.Я. История искусств. Т. 1. — С-Пб.: Азбука классики, 1997.</w:t>
      </w:r>
    </w:p>
    <w:p w:rsidR="002D39C7" w:rsidRPr="00B537A2" w:rsidRDefault="002D39C7" w:rsidP="002C2DC7">
      <w:pPr>
        <w:rPr>
          <w:rFonts w:ascii="Times New Roman" w:hAnsi="Times New Roman" w:cs="Times New Roman"/>
          <w:sz w:val="28"/>
          <w:szCs w:val="28"/>
        </w:rPr>
      </w:pPr>
      <w:r w:rsidRPr="00B537A2">
        <w:rPr>
          <w:rFonts w:ascii="Times New Roman" w:hAnsi="Times New Roman" w:cs="Times New Roman"/>
          <w:sz w:val="28"/>
          <w:szCs w:val="28"/>
        </w:rPr>
        <w:t>6.</w:t>
      </w:r>
      <w:r w:rsidRPr="00B537A2">
        <w:rPr>
          <w:rFonts w:ascii="Times New Roman" w:hAnsi="Times New Roman" w:cs="Times New Roman"/>
          <w:sz w:val="28"/>
          <w:szCs w:val="28"/>
        </w:rPr>
        <w:tab/>
        <w:t>Гнедич П.П.</w:t>
      </w:r>
      <w:r w:rsidRPr="00B537A2">
        <w:rPr>
          <w:rFonts w:ascii="Times New Roman" w:hAnsi="Times New Roman" w:cs="Times New Roman"/>
          <w:sz w:val="28"/>
          <w:szCs w:val="28"/>
        </w:rPr>
        <w:tab/>
        <w:t xml:space="preserve">История искусств: Живопись. Скульптура. Архитектура </w:t>
      </w:r>
      <w:r w:rsidRPr="00B537A2">
        <w:rPr>
          <w:rFonts w:ascii="Times New Roman" w:hAnsi="Times New Roman" w:cs="Times New Roman"/>
          <w:sz w:val="28"/>
          <w:szCs w:val="28"/>
        </w:rPr>
        <w:tab/>
        <w:t>М.:ЭКСМО, 2010</w:t>
      </w:r>
    </w:p>
    <w:p w:rsidR="002D39C7" w:rsidRDefault="002D39C7" w:rsidP="002C2DC7">
      <w:pPr>
        <w:rPr>
          <w:rFonts w:ascii="Times New Roman" w:hAnsi="Times New Roman" w:cs="Times New Roman"/>
          <w:sz w:val="28"/>
          <w:szCs w:val="28"/>
        </w:rPr>
      </w:pPr>
    </w:p>
    <w:p w:rsidR="002D39C7" w:rsidRPr="00CC7532" w:rsidRDefault="002D39C7" w:rsidP="00B332AF">
      <w:pPr>
        <w:jc w:val="center"/>
        <w:rPr>
          <w:rFonts w:ascii="Times New Roman" w:hAnsi="Times New Roman" w:cs="Times New Roman"/>
          <w:b/>
          <w:bCs/>
          <w:sz w:val="28"/>
          <w:szCs w:val="28"/>
        </w:rPr>
      </w:pPr>
      <w:r w:rsidRPr="00CC7532">
        <w:rPr>
          <w:rFonts w:ascii="Times New Roman" w:hAnsi="Times New Roman" w:cs="Times New Roman"/>
          <w:b/>
          <w:bCs/>
          <w:sz w:val="28"/>
          <w:szCs w:val="28"/>
        </w:rPr>
        <w:t>Тема 8. Эпоха Македонского ренессанса.</w:t>
      </w:r>
    </w:p>
    <w:p w:rsidR="002D39C7" w:rsidRDefault="002D39C7" w:rsidP="002C2DC7">
      <w:pPr>
        <w:rPr>
          <w:rFonts w:ascii="Times New Roman" w:hAnsi="Times New Roman" w:cs="Times New Roman"/>
          <w:sz w:val="28"/>
          <w:szCs w:val="28"/>
        </w:rPr>
      </w:pPr>
      <w:r w:rsidRPr="00B537A2">
        <w:rPr>
          <w:rFonts w:ascii="Times New Roman" w:hAnsi="Times New Roman" w:cs="Times New Roman"/>
          <w:sz w:val="28"/>
          <w:szCs w:val="28"/>
        </w:rPr>
        <w:t>«Македонский ренессанс». Искусство эпохи Юстиниана как образец для византийских «ренессансов» последующего времени. Монументальное искусство средневизантийского периода. Мозаики Дафни и Хозиос Лукас в Фокиде. Крестовокупольный храм и его изобразительная программа. Искусство 11 векка; нарастание сприритуализации и отвлеченности в его художественном языке. Комниновская икона. Икона Богоматери Владимирской (ГТГ) и св. Григория Чудотворца (Эрмитаж).</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 xml:space="preserve"> Расцвет византийской культуры и искусства в IX—XII вв. (т. н. «македонский» и «комниновский» периоды). Особенности византийского крестрво-купольного храма IX— XII вв. (Большая церковь монастыря Хозиос Лукас в Фокиде, церковь Успения монастыря Дафни близ Афин, церковь Феодора в Афинах). Сложение и разработка декоративной сис</w:t>
      </w:r>
      <w:r>
        <w:rPr>
          <w:rFonts w:ascii="Times New Roman" w:hAnsi="Times New Roman" w:cs="Times New Roman"/>
          <w:sz w:val="28"/>
          <w:szCs w:val="28"/>
        </w:rPr>
        <w:t>темы роспи</w:t>
      </w:r>
      <w:r w:rsidRPr="007A52DD">
        <w:rPr>
          <w:rFonts w:ascii="Times New Roman" w:hAnsi="Times New Roman" w:cs="Times New Roman"/>
          <w:sz w:val="28"/>
          <w:szCs w:val="28"/>
        </w:rPr>
        <w:t>си крестово-купольного храма (мозаики Софии, церкви монастыря Хозиос Лукас, церкви монастыря Дафни). Книжная миниатюра IX—XII вв. («Хлудовская псалтырь», «Слова» Григория Назнанзина, «Парижская псалтырь», «Менология» Василия И). Памятники иконописи IX—XII вв. (иконы «Святой Пантелеймон» и «Владимирская богоматерь»).</w:t>
      </w: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2D39C7" w:rsidRDefault="002D39C7" w:rsidP="002C2DC7">
      <w:pPr>
        <w:pStyle w:val="ListParagraph"/>
        <w:numPr>
          <w:ilvl w:val="0"/>
          <w:numId w:val="15"/>
        </w:numPr>
        <w:rPr>
          <w:rFonts w:ascii="Times New Roman" w:hAnsi="Times New Roman" w:cs="Times New Roman"/>
          <w:sz w:val="28"/>
          <w:szCs w:val="28"/>
        </w:rPr>
      </w:pPr>
      <w:r w:rsidRPr="00940573">
        <w:rPr>
          <w:rFonts w:ascii="Times New Roman" w:hAnsi="Times New Roman" w:cs="Times New Roman"/>
          <w:sz w:val="28"/>
          <w:szCs w:val="28"/>
        </w:rPr>
        <w:t xml:space="preserve">Особенности византийского крестрво-купольного храма IX— XII вв. (Большая церковь монастыря Хозиос Лукас в Фокиде, церковь Успения монастыря Дафни близ Афин, церковь Феодора в Афинах). </w:t>
      </w:r>
    </w:p>
    <w:p w:rsidR="002D39C7" w:rsidRDefault="002D39C7" w:rsidP="002C2DC7">
      <w:pPr>
        <w:pStyle w:val="ListParagraph"/>
        <w:numPr>
          <w:ilvl w:val="0"/>
          <w:numId w:val="15"/>
        </w:numPr>
        <w:rPr>
          <w:rFonts w:ascii="Times New Roman" w:hAnsi="Times New Roman" w:cs="Times New Roman"/>
          <w:sz w:val="28"/>
          <w:szCs w:val="28"/>
        </w:rPr>
      </w:pPr>
      <w:r w:rsidRPr="00940573">
        <w:rPr>
          <w:rFonts w:ascii="Times New Roman" w:hAnsi="Times New Roman" w:cs="Times New Roman"/>
          <w:sz w:val="28"/>
          <w:szCs w:val="28"/>
        </w:rPr>
        <w:t>Сложение и разрабо</w:t>
      </w:r>
      <w:r>
        <w:rPr>
          <w:rFonts w:ascii="Times New Roman" w:hAnsi="Times New Roman" w:cs="Times New Roman"/>
          <w:sz w:val="28"/>
          <w:szCs w:val="28"/>
        </w:rPr>
        <w:t>тка декоративной системы роспис</w:t>
      </w:r>
      <w:r w:rsidRPr="00940573">
        <w:rPr>
          <w:rFonts w:ascii="Times New Roman" w:hAnsi="Times New Roman" w:cs="Times New Roman"/>
          <w:sz w:val="28"/>
          <w:szCs w:val="28"/>
        </w:rPr>
        <w:t xml:space="preserve">и крестово-купольного храма (мозаики Софии, церкви монастыря Хозиос Лукас, церкви монастыря Дафни). </w:t>
      </w:r>
    </w:p>
    <w:p w:rsidR="002D39C7" w:rsidRDefault="002D39C7" w:rsidP="002C2DC7">
      <w:pPr>
        <w:pStyle w:val="ListParagraph"/>
        <w:numPr>
          <w:ilvl w:val="0"/>
          <w:numId w:val="15"/>
        </w:numPr>
        <w:rPr>
          <w:rFonts w:ascii="Times New Roman" w:hAnsi="Times New Roman" w:cs="Times New Roman"/>
          <w:sz w:val="28"/>
          <w:szCs w:val="28"/>
        </w:rPr>
      </w:pPr>
      <w:r w:rsidRPr="00940573">
        <w:rPr>
          <w:rFonts w:ascii="Times New Roman" w:hAnsi="Times New Roman" w:cs="Times New Roman"/>
          <w:sz w:val="28"/>
          <w:szCs w:val="28"/>
        </w:rPr>
        <w:t xml:space="preserve">Книжная миниатюра IX—XII вв. («Хлудовская псалтырь», «Слова» Григория Назнанзина, «Парижская псалтырь», «Менология» Василия И). </w:t>
      </w:r>
    </w:p>
    <w:p w:rsidR="002D39C7" w:rsidRPr="00940573" w:rsidRDefault="002D39C7" w:rsidP="002C2DC7">
      <w:pPr>
        <w:pStyle w:val="ListParagraph"/>
        <w:numPr>
          <w:ilvl w:val="0"/>
          <w:numId w:val="15"/>
        </w:numPr>
        <w:rPr>
          <w:rFonts w:ascii="Times New Roman" w:hAnsi="Times New Roman" w:cs="Times New Roman"/>
          <w:sz w:val="28"/>
          <w:szCs w:val="28"/>
        </w:rPr>
      </w:pPr>
      <w:r w:rsidRPr="00940573">
        <w:rPr>
          <w:rFonts w:ascii="Times New Roman" w:hAnsi="Times New Roman" w:cs="Times New Roman"/>
          <w:sz w:val="28"/>
          <w:szCs w:val="28"/>
        </w:rPr>
        <w:t>Памятники иконописи IX—XII вв. (иконы «Святой Пантелеймон» и «Владимирская богоматерь»).</w:t>
      </w: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Литература:</w:t>
      </w:r>
    </w:p>
    <w:p w:rsidR="002D39C7" w:rsidRPr="00317497" w:rsidRDefault="002D39C7" w:rsidP="002C2DC7">
      <w:pPr>
        <w:rPr>
          <w:rFonts w:ascii="Times New Roman" w:hAnsi="Times New Roman" w:cs="Times New Roman"/>
          <w:sz w:val="28"/>
          <w:szCs w:val="28"/>
        </w:rPr>
      </w:pPr>
      <w:r w:rsidRPr="00317497">
        <w:rPr>
          <w:rFonts w:ascii="Times New Roman" w:hAnsi="Times New Roman" w:cs="Times New Roman"/>
          <w:sz w:val="28"/>
          <w:szCs w:val="28"/>
        </w:rPr>
        <w:t>1.</w:t>
      </w:r>
      <w:r w:rsidRPr="00317497">
        <w:rPr>
          <w:rFonts w:ascii="Times New Roman" w:hAnsi="Times New Roman" w:cs="Times New Roman"/>
          <w:sz w:val="28"/>
          <w:szCs w:val="28"/>
        </w:rPr>
        <w:tab/>
        <w:t>Алпатов М.В. Всеобщая история искусств. Т. 1. — М.: Просвещение, 1948-1949.</w:t>
      </w:r>
    </w:p>
    <w:p w:rsidR="002D39C7" w:rsidRPr="00317497" w:rsidRDefault="002D39C7" w:rsidP="002C2DC7">
      <w:pPr>
        <w:rPr>
          <w:rFonts w:ascii="Times New Roman" w:hAnsi="Times New Roman" w:cs="Times New Roman"/>
          <w:sz w:val="28"/>
          <w:szCs w:val="28"/>
        </w:rPr>
      </w:pPr>
      <w:r w:rsidRPr="00317497">
        <w:rPr>
          <w:rFonts w:ascii="Times New Roman" w:hAnsi="Times New Roman" w:cs="Times New Roman"/>
          <w:sz w:val="28"/>
          <w:szCs w:val="28"/>
        </w:rPr>
        <w:t>2.</w:t>
      </w:r>
      <w:r w:rsidRPr="00317497">
        <w:rPr>
          <w:rFonts w:ascii="Times New Roman" w:hAnsi="Times New Roman" w:cs="Times New Roman"/>
          <w:sz w:val="28"/>
          <w:szCs w:val="28"/>
        </w:rPr>
        <w:tab/>
        <w:t>Всеобщая история искусств. Т. 1. — М.: Л., 1948-1949.</w:t>
      </w:r>
    </w:p>
    <w:p w:rsidR="002D39C7" w:rsidRPr="00317497" w:rsidRDefault="002D39C7" w:rsidP="002C2DC7">
      <w:pPr>
        <w:rPr>
          <w:rFonts w:ascii="Times New Roman" w:hAnsi="Times New Roman" w:cs="Times New Roman"/>
          <w:sz w:val="28"/>
          <w:szCs w:val="28"/>
        </w:rPr>
      </w:pPr>
      <w:r w:rsidRPr="00317497">
        <w:rPr>
          <w:rFonts w:ascii="Times New Roman" w:hAnsi="Times New Roman" w:cs="Times New Roman"/>
          <w:sz w:val="28"/>
          <w:szCs w:val="28"/>
        </w:rPr>
        <w:t>3.</w:t>
      </w:r>
      <w:r w:rsidRPr="00317497">
        <w:rPr>
          <w:rFonts w:ascii="Times New Roman" w:hAnsi="Times New Roman" w:cs="Times New Roman"/>
          <w:sz w:val="28"/>
          <w:szCs w:val="28"/>
        </w:rPr>
        <w:tab/>
        <w:t>Т. В. Ильина</w:t>
      </w:r>
      <w:r w:rsidRPr="00317497">
        <w:rPr>
          <w:rFonts w:ascii="Times New Roman" w:hAnsi="Times New Roman" w:cs="Times New Roman"/>
          <w:sz w:val="28"/>
          <w:szCs w:val="28"/>
        </w:rPr>
        <w:tab/>
        <w:t>История искусства Западной Европы от Античности до наших дней: учебник</w:t>
      </w:r>
      <w:r w:rsidRPr="00317497">
        <w:rPr>
          <w:rFonts w:ascii="Times New Roman" w:hAnsi="Times New Roman" w:cs="Times New Roman"/>
          <w:sz w:val="28"/>
          <w:szCs w:val="28"/>
        </w:rPr>
        <w:tab/>
        <w:t>М.: Юрайт, 2011</w:t>
      </w:r>
    </w:p>
    <w:p w:rsidR="002D39C7" w:rsidRPr="00317497" w:rsidRDefault="002D39C7" w:rsidP="002C2DC7">
      <w:pPr>
        <w:rPr>
          <w:rFonts w:ascii="Times New Roman" w:hAnsi="Times New Roman" w:cs="Times New Roman"/>
          <w:sz w:val="28"/>
          <w:szCs w:val="28"/>
        </w:rPr>
      </w:pPr>
      <w:r w:rsidRPr="00317497">
        <w:rPr>
          <w:rFonts w:ascii="Times New Roman" w:hAnsi="Times New Roman" w:cs="Times New Roman"/>
          <w:sz w:val="28"/>
          <w:szCs w:val="28"/>
        </w:rPr>
        <w:t>4.</w:t>
      </w:r>
      <w:r w:rsidRPr="00317497">
        <w:rPr>
          <w:rFonts w:ascii="Times New Roman" w:hAnsi="Times New Roman" w:cs="Times New Roman"/>
          <w:sz w:val="28"/>
          <w:szCs w:val="28"/>
        </w:rPr>
        <w:tab/>
        <w:t>Сокольникова Н.М.</w:t>
      </w:r>
      <w:r w:rsidRPr="00317497">
        <w:rPr>
          <w:rFonts w:ascii="Times New Roman" w:hAnsi="Times New Roman" w:cs="Times New Roman"/>
          <w:sz w:val="28"/>
          <w:szCs w:val="28"/>
        </w:rPr>
        <w:tab/>
        <w:t>История изобразительного искусства: учеб. для пед. вузов</w:t>
      </w:r>
      <w:r w:rsidRPr="00317497">
        <w:rPr>
          <w:rFonts w:ascii="Times New Roman" w:hAnsi="Times New Roman" w:cs="Times New Roman"/>
          <w:sz w:val="28"/>
          <w:szCs w:val="28"/>
        </w:rPr>
        <w:tab/>
        <w:t>М.: Академия, 2009</w:t>
      </w:r>
    </w:p>
    <w:p w:rsidR="002D39C7" w:rsidRPr="00317497" w:rsidRDefault="002D39C7" w:rsidP="002C2DC7">
      <w:pPr>
        <w:rPr>
          <w:rFonts w:ascii="Times New Roman" w:hAnsi="Times New Roman" w:cs="Times New Roman"/>
          <w:sz w:val="28"/>
          <w:szCs w:val="28"/>
        </w:rPr>
      </w:pPr>
      <w:r w:rsidRPr="00317497">
        <w:rPr>
          <w:rFonts w:ascii="Times New Roman" w:hAnsi="Times New Roman" w:cs="Times New Roman"/>
          <w:sz w:val="28"/>
          <w:szCs w:val="28"/>
        </w:rPr>
        <w:t>5.</w:t>
      </w:r>
      <w:r w:rsidRPr="00317497">
        <w:rPr>
          <w:rFonts w:ascii="Times New Roman" w:hAnsi="Times New Roman" w:cs="Times New Roman"/>
          <w:sz w:val="28"/>
          <w:szCs w:val="28"/>
        </w:rPr>
        <w:tab/>
        <w:t>Гнедич Г.Я. История искусств. Т. 1. — С-Пб.: Азбука классики, 1997.</w:t>
      </w:r>
    </w:p>
    <w:p w:rsidR="002D39C7" w:rsidRDefault="002D39C7" w:rsidP="002C2DC7">
      <w:pPr>
        <w:rPr>
          <w:rFonts w:ascii="Times New Roman" w:hAnsi="Times New Roman" w:cs="Times New Roman"/>
          <w:sz w:val="28"/>
          <w:szCs w:val="28"/>
        </w:rPr>
      </w:pPr>
      <w:r w:rsidRPr="00317497">
        <w:rPr>
          <w:rFonts w:ascii="Times New Roman" w:hAnsi="Times New Roman" w:cs="Times New Roman"/>
          <w:sz w:val="28"/>
          <w:szCs w:val="28"/>
        </w:rPr>
        <w:t>6.</w:t>
      </w:r>
      <w:r w:rsidRPr="00317497">
        <w:rPr>
          <w:rFonts w:ascii="Times New Roman" w:hAnsi="Times New Roman" w:cs="Times New Roman"/>
          <w:sz w:val="28"/>
          <w:szCs w:val="28"/>
        </w:rPr>
        <w:tab/>
        <w:t>Гнедич П.П.</w:t>
      </w:r>
      <w:r w:rsidRPr="00317497">
        <w:rPr>
          <w:rFonts w:ascii="Times New Roman" w:hAnsi="Times New Roman" w:cs="Times New Roman"/>
          <w:sz w:val="28"/>
          <w:szCs w:val="28"/>
        </w:rPr>
        <w:tab/>
        <w:t xml:space="preserve">История искусств: Живопись. Скульптура. Архитектура </w:t>
      </w:r>
      <w:r w:rsidRPr="00317497">
        <w:rPr>
          <w:rFonts w:ascii="Times New Roman" w:hAnsi="Times New Roman" w:cs="Times New Roman"/>
          <w:sz w:val="28"/>
          <w:szCs w:val="28"/>
        </w:rPr>
        <w:tab/>
        <w:t>М.:ЭКСМО, 2010</w:t>
      </w:r>
    </w:p>
    <w:p w:rsidR="002D39C7" w:rsidRPr="00317497" w:rsidRDefault="002D39C7" w:rsidP="002C2DC7">
      <w:pPr>
        <w:rPr>
          <w:rFonts w:ascii="Times New Roman" w:hAnsi="Times New Roman" w:cs="Times New Roman"/>
          <w:sz w:val="28"/>
          <w:szCs w:val="28"/>
        </w:rPr>
      </w:pPr>
    </w:p>
    <w:p w:rsidR="002D39C7" w:rsidRPr="00940573" w:rsidRDefault="002D39C7" w:rsidP="00B332AF">
      <w:pPr>
        <w:jc w:val="center"/>
        <w:rPr>
          <w:rFonts w:ascii="Times New Roman" w:hAnsi="Times New Roman" w:cs="Times New Roman"/>
          <w:b/>
          <w:bCs/>
          <w:sz w:val="28"/>
          <w:szCs w:val="28"/>
        </w:rPr>
      </w:pPr>
      <w:r w:rsidRPr="00940573">
        <w:rPr>
          <w:rFonts w:ascii="Times New Roman" w:hAnsi="Times New Roman" w:cs="Times New Roman"/>
          <w:b/>
          <w:bCs/>
          <w:sz w:val="28"/>
          <w:szCs w:val="28"/>
        </w:rPr>
        <w:t>Тема</w:t>
      </w:r>
      <w:r>
        <w:rPr>
          <w:rFonts w:ascii="Times New Roman" w:hAnsi="Times New Roman" w:cs="Times New Roman"/>
          <w:b/>
          <w:bCs/>
          <w:sz w:val="28"/>
          <w:szCs w:val="28"/>
        </w:rPr>
        <w:t xml:space="preserve"> </w:t>
      </w:r>
      <w:r w:rsidRPr="00940573">
        <w:rPr>
          <w:rFonts w:ascii="Times New Roman" w:hAnsi="Times New Roman" w:cs="Times New Roman"/>
          <w:b/>
          <w:bCs/>
          <w:sz w:val="28"/>
          <w:szCs w:val="28"/>
        </w:rPr>
        <w:t>9. Палеологовский ренессанс.</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 xml:space="preserve">Захват и разграбление Константинополя крестоносцами в 1204 г. Падение Византийской империи. Восстановление империи во время правления династии Палеологов. Подъем византийского искусства и культуры Палеологовского времени (1261 —1453). Развитие культового зодчества (перестройка церкви Кахрие Лжами). Монументальная живопись XIII—XV вв. Мозаики собора Сан-Марко в Венеции. Мозаики и фрески Кахрие Джами — выдающийся памятник ранней палеологовской живописи. </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Иконопись XIII—XV вв. (икона «Двенадцать апостолов», мозаичные иконы). Книжная миниатюра. Движение исихазма и его влияние на художественный язык византийского искусства XIV—XVвв. (икона «Христос Пантократор»). Влияние византийской живописи палеологовского времени на развитие искусства стран Балканского полуострова, на живопись и миниатюру Древней Руси.. Декоративно-прикладное искусство. Вклад византийской художественной культуры в искусство средневековой Европы, Ближнего Востока и Закавказья, в развитие искусства и культуры Древней Руси.</w:t>
      </w:r>
    </w:p>
    <w:p w:rsidR="002D39C7" w:rsidRDefault="002D39C7" w:rsidP="002C2DC7">
      <w:pPr>
        <w:jc w:val="center"/>
        <w:rPr>
          <w:rFonts w:ascii="Times New Roman" w:hAnsi="Times New Roman" w:cs="Times New Roman"/>
          <w:b/>
          <w:bCs/>
          <w:sz w:val="28"/>
          <w:szCs w:val="28"/>
        </w:rPr>
      </w:pPr>
      <w:r w:rsidRPr="00940573">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940573">
        <w:rPr>
          <w:rFonts w:ascii="Times New Roman" w:hAnsi="Times New Roman" w:cs="Times New Roman"/>
          <w:b/>
          <w:bCs/>
          <w:sz w:val="28"/>
          <w:szCs w:val="28"/>
        </w:rPr>
        <w:t>:</w:t>
      </w:r>
    </w:p>
    <w:p w:rsidR="002D39C7" w:rsidRDefault="002D39C7" w:rsidP="002C2DC7">
      <w:pPr>
        <w:pStyle w:val="ListParagraph"/>
        <w:numPr>
          <w:ilvl w:val="0"/>
          <w:numId w:val="16"/>
        </w:numPr>
        <w:rPr>
          <w:rFonts w:ascii="Times New Roman" w:hAnsi="Times New Roman" w:cs="Times New Roman"/>
          <w:sz w:val="28"/>
          <w:szCs w:val="28"/>
        </w:rPr>
      </w:pPr>
      <w:r w:rsidRPr="0011247C">
        <w:rPr>
          <w:rFonts w:ascii="Times New Roman" w:hAnsi="Times New Roman" w:cs="Times New Roman"/>
          <w:sz w:val="28"/>
          <w:szCs w:val="28"/>
        </w:rPr>
        <w:t xml:space="preserve">Восстановление империи. </w:t>
      </w:r>
    </w:p>
    <w:p w:rsidR="002D39C7" w:rsidRDefault="002D39C7" w:rsidP="002C2DC7">
      <w:pPr>
        <w:pStyle w:val="ListParagraph"/>
        <w:numPr>
          <w:ilvl w:val="0"/>
          <w:numId w:val="16"/>
        </w:numPr>
        <w:rPr>
          <w:rFonts w:ascii="Times New Roman" w:hAnsi="Times New Roman" w:cs="Times New Roman"/>
          <w:sz w:val="28"/>
          <w:szCs w:val="28"/>
        </w:rPr>
      </w:pPr>
      <w:r w:rsidRPr="0011247C">
        <w:rPr>
          <w:rFonts w:ascii="Times New Roman" w:hAnsi="Times New Roman" w:cs="Times New Roman"/>
          <w:sz w:val="28"/>
          <w:szCs w:val="28"/>
        </w:rPr>
        <w:t xml:space="preserve">Палеологовское искусств в его важнейших памятниках. </w:t>
      </w:r>
    </w:p>
    <w:p w:rsidR="002D39C7" w:rsidRDefault="002D39C7" w:rsidP="002C2DC7">
      <w:pPr>
        <w:pStyle w:val="ListParagraph"/>
        <w:numPr>
          <w:ilvl w:val="0"/>
          <w:numId w:val="16"/>
        </w:numPr>
        <w:rPr>
          <w:rFonts w:ascii="Times New Roman" w:hAnsi="Times New Roman" w:cs="Times New Roman"/>
          <w:sz w:val="28"/>
          <w:szCs w:val="28"/>
        </w:rPr>
      </w:pPr>
      <w:r w:rsidRPr="0011247C">
        <w:rPr>
          <w:rFonts w:ascii="Times New Roman" w:hAnsi="Times New Roman" w:cs="Times New Roman"/>
          <w:sz w:val="28"/>
          <w:szCs w:val="28"/>
        </w:rPr>
        <w:t>«Палеологовский ренессанс», его образные основы и художественное значение.</w:t>
      </w:r>
    </w:p>
    <w:p w:rsidR="002D39C7" w:rsidRDefault="002D39C7" w:rsidP="002C2DC7">
      <w:pPr>
        <w:pStyle w:val="ListParagraph"/>
        <w:numPr>
          <w:ilvl w:val="0"/>
          <w:numId w:val="16"/>
        </w:numPr>
        <w:rPr>
          <w:rFonts w:ascii="Times New Roman" w:hAnsi="Times New Roman" w:cs="Times New Roman"/>
          <w:sz w:val="28"/>
          <w:szCs w:val="28"/>
        </w:rPr>
      </w:pPr>
      <w:r w:rsidRPr="0011247C">
        <w:rPr>
          <w:rFonts w:ascii="Times New Roman" w:hAnsi="Times New Roman" w:cs="Times New Roman"/>
          <w:sz w:val="28"/>
          <w:szCs w:val="28"/>
        </w:rPr>
        <w:t xml:space="preserve">Ансамбль Кахрие-Джами. Икона «Двенадцать Апостолов» (ГМИИ). </w:t>
      </w:r>
    </w:p>
    <w:p w:rsidR="002D39C7" w:rsidRPr="0011247C" w:rsidRDefault="002D39C7" w:rsidP="002C2DC7">
      <w:pPr>
        <w:pStyle w:val="ListParagraph"/>
        <w:numPr>
          <w:ilvl w:val="0"/>
          <w:numId w:val="16"/>
        </w:numPr>
        <w:rPr>
          <w:rFonts w:ascii="Times New Roman" w:hAnsi="Times New Roman" w:cs="Times New Roman"/>
          <w:sz w:val="28"/>
          <w:szCs w:val="28"/>
        </w:rPr>
      </w:pPr>
      <w:r w:rsidRPr="0011247C">
        <w:rPr>
          <w:rFonts w:ascii="Times New Roman" w:hAnsi="Times New Roman" w:cs="Times New Roman"/>
          <w:sz w:val="28"/>
          <w:szCs w:val="28"/>
        </w:rPr>
        <w:t>Искусство второй пол. 14 века. Исихазм и его роль в развитии поздневизантийского искусства.</w:t>
      </w:r>
    </w:p>
    <w:p w:rsidR="002D39C7" w:rsidRDefault="002D39C7" w:rsidP="002C2DC7">
      <w:pPr>
        <w:jc w:val="center"/>
        <w:rPr>
          <w:rFonts w:ascii="Times New Roman" w:hAnsi="Times New Roman" w:cs="Times New Roman"/>
          <w:b/>
          <w:bCs/>
          <w:sz w:val="28"/>
          <w:szCs w:val="28"/>
        </w:rPr>
      </w:pPr>
      <w:r w:rsidRPr="00940573">
        <w:rPr>
          <w:rFonts w:ascii="Times New Roman" w:hAnsi="Times New Roman" w:cs="Times New Roman"/>
          <w:b/>
          <w:bCs/>
          <w:sz w:val="28"/>
          <w:szCs w:val="28"/>
        </w:rPr>
        <w:t>Литература:</w:t>
      </w:r>
    </w:p>
    <w:p w:rsidR="002D39C7" w:rsidRPr="00940573" w:rsidRDefault="002D39C7" w:rsidP="002C2DC7">
      <w:pPr>
        <w:rPr>
          <w:rFonts w:ascii="Times New Roman" w:hAnsi="Times New Roman" w:cs="Times New Roman"/>
          <w:sz w:val="28"/>
          <w:szCs w:val="28"/>
        </w:rPr>
      </w:pPr>
      <w:r w:rsidRPr="00940573">
        <w:rPr>
          <w:rFonts w:ascii="Times New Roman" w:hAnsi="Times New Roman" w:cs="Times New Roman"/>
          <w:sz w:val="28"/>
          <w:szCs w:val="28"/>
        </w:rPr>
        <w:t>1.</w:t>
      </w:r>
      <w:r w:rsidRPr="00940573">
        <w:rPr>
          <w:rFonts w:ascii="Times New Roman" w:hAnsi="Times New Roman" w:cs="Times New Roman"/>
          <w:sz w:val="28"/>
          <w:szCs w:val="28"/>
        </w:rPr>
        <w:tab/>
        <w:t>Алпатов М.В. Всеобщая история искусств. Т. 1. — М.: Просвещение, 1948-1949.</w:t>
      </w:r>
    </w:p>
    <w:p w:rsidR="002D39C7" w:rsidRPr="00940573" w:rsidRDefault="002D39C7" w:rsidP="002C2DC7">
      <w:pPr>
        <w:rPr>
          <w:rFonts w:ascii="Times New Roman" w:hAnsi="Times New Roman" w:cs="Times New Roman"/>
          <w:sz w:val="28"/>
          <w:szCs w:val="28"/>
        </w:rPr>
      </w:pPr>
      <w:r w:rsidRPr="00940573">
        <w:rPr>
          <w:rFonts w:ascii="Times New Roman" w:hAnsi="Times New Roman" w:cs="Times New Roman"/>
          <w:sz w:val="28"/>
          <w:szCs w:val="28"/>
        </w:rPr>
        <w:t>2.</w:t>
      </w:r>
      <w:r w:rsidRPr="00940573">
        <w:rPr>
          <w:rFonts w:ascii="Times New Roman" w:hAnsi="Times New Roman" w:cs="Times New Roman"/>
          <w:sz w:val="28"/>
          <w:szCs w:val="28"/>
        </w:rPr>
        <w:tab/>
        <w:t>Всеобщая история искусств. Т. 1. — М.: Л., 1948-1949.</w:t>
      </w:r>
    </w:p>
    <w:p w:rsidR="002D39C7" w:rsidRPr="00940573" w:rsidRDefault="002D39C7" w:rsidP="002C2DC7">
      <w:pPr>
        <w:rPr>
          <w:rFonts w:ascii="Times New Roman" w:hAnsi="Times New Roman" w:cs="Times New Roman"/>
          <w:sz w:val="28"/>
          <w:szCs w:val="28"/>
        </w:rPr>
      </w:pPr>
      <w:r w:rsidRPr="00940573">
        <w:rPr>
          <w:rFonts w:ascii="Times New Roman" w:hAnsi="Times New Roman" w:cs="Times New Roman"/>
          <w:sz w:val="28"/>
          <w:szCs w:val="28"/>
        </w:rPr>
        <w:t>3.</w:t>
      </w:r>
      <w:r w:rsidRPr="00940573">
        <w:rPr>
          <w:rFonts w:ascii="Times New Roman" w:hAnsi="Times New Roman" w:cs="Times New Roman"/>
          <w:sz w:val="28"/>
          <w:szCs w:val="28"/>
        </w:rPr>
        <w:tab/>
        <w:t>Т. В. Ильина</w:t>
      </w:r>
      <w:r w:rsidRPr="00940573">
        <w:rPr>
          <w:rFonts w:ascii="Times New Roman" w:hAnsi="Times New Roman" w:cs="Times New Roman"/>
          <w:sz w:val="28"/>
          <w:szCs w:val="28"/>
        </w:rPr>
        <w:tab/>
        <w:t>История искусства Западной Европы от Античности до наших дней: учебник</w:t>
      </w:r>
      <w:r w:rsidRPr="00940573">
        <w:rPr>
          <w:rFonts w:ascii="Times New Roman" w:hAnsi="Times New Roman" w:cs="Times New Roman"/>
          <w:sz w:val="28"/>
          <w:szCs w:val="28"/>
        </w:rPr>
        <w:tab/>
        <w:t>М.: Юрайт, 2011</w:t>
      </w:r>
    </w:p>
    <w:p w:rsidR="002D39C7" w:rsidRPr="00940573" w:rsidRDefault="002D39C7" w:rsidP="002C2DC7">
      <w:pPr>
        <w:rPr>
          <w:rFonts w:ascii="Times New Roman" w:hAnsi="Times New Roman" w:cs="Times New Roman"/>
          <w:sz w:val="28"/>
          <w:szCs w:val="28"/>
        </w:rPr>
      </w:pPr>
      <w:r w:rsidRPr="00940573">
        <w:rPr>
          <w:rFonts w:ascii="Times New Roman" w:hAnsi="Times New Roman" w:cs="Times New Roman"/>
          <w:sz w:val="28"/>
          <w:szCs w:val="28"/>
        </w:rPr>
        <w:t>4.</w:t>
      </w:r>
      <w:r w:rsidRPr="00940573">
        <w:rPr>
          <w:rFonts w:ascii="Times New Roman" w:hAnsi="Times New Roman" w:cs="Times New Roman"/>
          <w:sz w:val="28"/>
          <w:szCs w:val="28"/>
        </w:rPr>
        <w:tab/>
        <w:t>Сокольникова Н.М.</w:t>
      </w:r>
      <w:r w:rsidRPr="00940573">
        <w:rPr>
          <w:rFonts w:ascii="Times New Roman" w:hAnsi="Times New Roman" w:cs="Times New Roman"/>
          <w:sz w:val="28"/>
          <w:szCs w:val="28"/>
        </w:rPr>
        <w:tab/>
        <w:t>История изобразительного искусства: учеб. для пед. вузов</w:t>
      </w:r>
      <w:r w:rsidRPr="00940573">
        <w:rPr>
          <w:rFonts w:ascii="Times New Roman" w:hAnsi="Times New Roman" w:cs="Times New Roman"/>
          <w:sz w:val="28"/>
          <w:szCs w:val="28"/>
        </w:rPr>
        <w:tab/>
        <w:t>М.: Академия, 2009</w:t>
      </w:r>
    </w:p>
    <w:p w:rsidR="002D39C7" w:rsidRPr="00940573" w:rsidRDefault="002D39C7" w:rsidP="002C2DC7">
      <w:pPr>
        <w:rPr>
          <w:rFonts w:ascii="Times New Roman" w:hAnsi="Times New Roman" w:cs="Times New Roman"/>
          <w:sz w:val="28"/>
          <w:szCs w:val="28"/>
        </w:rPr>
      </w:pPr>
      <w:r w:rsidRPr="00940573">
        <w:rPr>
          <w:rFonts w:ascii="Times New Roman" w:hAnsi="Times New Roman" w:cs="Times New Roman"/>
          <w:sz w:val="28"/>
          <w:szCs w:val="28"/>
        </w:rPr>
        <w:t>5.</w:t>
      </w:r>
      <w:r w:rsidRPr="00940573">
        <w:rPr>
          <w:rFonts w:ascii="Times New Roman" w:hAnsi="Times New Roman" w:cs="Times New Roman"/>
          <w:sz w:val="28"/>
          <w:szCs w:val="28"/>
        </w:rPr>
        <w:tab/>
        <w:t>Гнедич Г.Я. История искусств. Т. 1. — С-Пб.: Азбука классики, 1997.</w:t>
      </w:r>
    </w:p>
    <w:p w:rsidR="002D39C7" w:rsidRPr="00940573" w:rsidRDefault="002D39C7" w:rsidP="002C2DC7">
      <w:pPr>
        <w:rPr>
          <w:rFonts w:ascii="Times New Roman" w:hAnsi="Times New Roman" w:cs="Times New Roman"/>
          <w:sz w:val="28"/>
          <w:szCs w:val="28"/>
        </w:rPr>
      </w:pPr>
      <w:r w:rsidRPr="00940573">
        <w:rPr>
          <w:rFonts w:ascii="Times New Roman" w:hAnsi="Times New Roman" w:cs="Times New Roman"/>
          <w:sz w:val="28"/>
          <w:szCs w:val="28"/>
        </w:rPr>
        <w:t>6.</w:t>
      </w:r>
      <w:r w:rsidRPr="00940573">
        <w:rPr>
          <w:rFonts w:ascii="Times New Roman" w:hAnsi="Times New Roman" w:cs="Times New Roman"/>
          <w:sz w:val="28"/>
          <w:szCs w:val="28"/>
        </w:rPr>
        <w:tab/>
        <w:t>Гнедич П.П.</w:t>
      </w:r>
      <w:r w:rsidRPr="00940573">
        <w:rPr>
          <w:rFonts w:ascii="Times New Roman" w:hAnsi="Times New Roman" w:cs="Times New Roman"/>
          <w:sz w:val="28"/>
          <w:szCs w:val="28"/>
        </w:rPr>
        <w:tab/>
        <w:t xml:space="preserve">История искусств: Живопись. Скульптура. Архитектура </w:t>
      </w:r>
      <w:r w:rsidRPr="00940573">
        <w:rPr>
          <w:rFonts w:ascii="Times New Roman" w:hAnsi="Times New Roman" w:cs="Times New Roman"/>
          <w:sz w:val="28"/>
          <w:szCs w:val="28"/>
        </w:rPr>
        <w:tab/>
        <w:t>М.:ЭКСМО, 2010</w:t>
      </w:r>
    </w:p>
    <w:p w:rsidR="002D39C7" w:rsidRDefault="002D39C7" w:rsidP="002C2DC7">
      <w:pPr>
        <w:rPr>
          <w:rFonts w:ascii="Times New Roman" w:hAnsi="Times New Roman" w:cs="Times New Roman"/>
          <w:sz w:val="28"/>
          <w:szCs w:val="28"/>
        </w:rPr>
      </w:pPr>
    </w:p>
    <w:p w:rsidR="002D39C7" w:rsidRDefault="002D39C7" w:rsidP="002C2DC7">
      <w:pPr>
        <w:rPr>
          <w:rFonts w:ascii="Times New Roman" w:hAnsi="Times New Roman" w:cs="Times New Roman"/>
          <w:sz w:val="28"/>
          <w:szCs w:val="28"/>
        </w:rPr>
      </w:pPr>
    </w:p>
    <w:p w:rsidR="002D39C7" w:rsidRPr="00940573" w:rsidRDefault="002D39C7" w:rsidP="002C2DC7">
      <w:pPr>
        <w:rPr>
          <w:rFonts w:ascii="Times New Roman" w:hAnsi="Times New Roman" w:cs="Times New Roman"/>
          <w:sz w:val="28"/>
          <w:szCs w:val="28"/>
        </w:rPr>
      </w:pPr>
    </w:p>
    <w:p w:rsidR="002D39C7" w:rsidRDefault="002D39C7" w:rsidP="00B332AF">
      <w:pPr>
        <w:jc w:val="center"/>
        <w:rPr>
          <w:rFonts w:ascii="Times New Roman" w:hAnsi="Times New Roman" w:cs="Times New Roman"/>
          <w:b/>
          <w:bCs/>
          <w:sz w:val="28"/>
          <w:szCs w:val="28"/>
        </w:rPr>
      </w:pPr>
      <w:r w:rsidRPr="003A6263">
        <w:rPr>
          <w:rFonts w:ascii="Times New Roman" w:hAnsi="Times New Roman" w:cs="Times New Roman"/>
          <w:b/>
          <w:bCs/>
          <w:sz w:val="28"/>
          <w:szCs w:val="28"/>
        </w:rPr>
        <w:t>3 Семестр.</w:t>
      </w:r>
    </w:p>
    <w:p w:rsidR="002D39C7" w:rsidRPr="003A6263" w:rsidRDefault="002D39C7" w:rsidP="00B332AF">
      <w:pPr>
        <w:jc w:val="center"/>
        <w:rPr>
          <w:rFonts w:ascii="Times New Roman" w:hAnsi="Times New Roman" w:cs="Times New Roman"/>
          <w:b/>
          <w:bCs/>
          <w:sz w:val="28"/>
          <w:szCs w:val="28"/>
        </w:rPr>
      </w:pPr>
      <w:r>
        <w:rPr>
          <w:rFonts w:ascii="Times New Roman" w:hAnsi="Times New Roman" w:cs="Times New Roman"/>
          <w:b/>
          <w:bCs/>
          <w:sz w:val="28"/>
          <w:szCs w:val="28"/>
        </w:rPr>
        <w:t>Искусство Средних веков</w:t>
      </w:r>
    </w:p>
    <w:p w:rsidR="002D39C7" w:rsidRPr="003A6263" w:rsidRDefault="002D39C7" w:rsidP="00B332AF">
      <w:pPr>
        <w:jc w:val="center"/>
        <w:rPr>
          <w:rFonts w:ascii="Times New Roman" w:hAnsi="Times New Roman" w:cs="Times New Roman"/>
          <w:b/>
          <w:bCs/>
          <w:sz w:val="28"/>
          <w:szCs w:val="28"/>
        </w:rPr>
      </w:pPr>
      <w:r w:rsidRPr="003A6263">
        <w:rPr>
          <w:rFonts w:ascii="Times New Roman" w:hAnsi="Times New Roman" w:cs="Times New Roman"/>
          <w:b/>
          <w:bCs/>
          <w:sz w:val="28"/>
          <w:szCs w:val="28"/>
        </w:rPr>
        <w:t>Тема 1. История изобразительного искусства средневековья в западной и центральной Европе. Дороманское искусство.</w:t>
      </w:r>
    </w:p>
    <w:p w:rsidR="002D39C7" w:rsidRPr="007A52DD" w:rsidRDefault="002D39C7" w:rsidP="002C2DC7">
      <w:pPr>
        <w:rPr>
          <w:rFonts w:ascii="Times New Roman" w:hAnsi="Times New Roman" w:cs="Times New Roman"/>
          <w:sz w:val="28"/>
          <w:szCs w:val="28"/>
        </w:rPr>
      </w:pP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Истоки, мировоззренческая основа, хронологические рамки культуры и искусства западноевропейского средневековья.</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Поздний Рим и античные истоки искусства средних веков. Раннехристианское искусство как проявление распада античной художественной культуры. Христианская иконография (росписи римских катакомб, рельефы саркофагов, круглая пластика). Основные типы раннехристианской культовой архитектуры (базилика, баптистерий, мавзолей). Монументальная живопись раннего средневековья.</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Культура и искусство «варварских» государств  империи франков в V—X вв. Европа в эпоху «великого переселения народов» (конец IV— V вв.). Падение Западной Римской империи и образование «варварских» государств. Возникновение и христианизация европейских королевств. Города и монастыри – культурные центры средневековой Европы</w:t>
      </w: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2D39C7" w:rsidRDefault="002D39C7" w:rsidP="002C2DC7">
      <w:pPr>
        <w:pStyle w:val="ListParagraph"/>
        <w:numPr>
          <w:ilvl w:val="0"/>
          <w:numId w:val="17"/>
        </w:numPr>
        <w:rPr>
          <w:rFonts w:ascii="Times New Roman" w:hAnsi="Times New Roman" w:cs="Times New Roman"/>
          <w:sz w:val="28"/>
          <w:szCs w:val="28"/>
        </w:rPr>
      </w:pPr>
      <w:r w:rsidRPr="00B352CA">
        <w:rPr>
          <w:rFonts w:ascii="Times New Roman" w:hAnsi="Times New Roman" w:cs="Times New Roman"/>
          <w:sz w:val="28"/>
          <w:szCs w:val="28"/>
        </w:rPr>
        <w:t>Понятия «средневековье», «средневеков</w:t>
      </w:r>
      <w:r>
        <w:rPr>
          <w:rFonts w:ascii="Times New Roman" w:hAnsi="Times New Roman" w:cs="Times New Roman"/>
          <w:sz w:val="28"/>
          <w:szCs w:val="28"/>
        </w:rPr>
        <w:t>ое искусство»</w:t>
      </w:r>
    </w:p>
    <w:p w:rsidR="002D39C7" w:rsidRDefault="002D39C7" w:rsidP="002C2DC7">
      <w:pPr>
        <w:pStyle w:val="ListParagraph"/>
        <w:numPr>
          <w:ilvl w:val="0"/>
          <w:numId w:val="17"/>
        </w:numPr>
        <w:rPr>
          <w:rFonts w:ascii="Times New Roman" w:hAnsi="Times New Roman" w:cs="Times New Roman"/>
          <w:sz w:val="28"/>
          <w:szCs w:val="28"/>
        </w:rPr>
      </w:pPr>
      <w:r w:rsidRPr="00B352CA">
        <w:rPr>
          <w:rFonts w:ascii="Times New Roman" w:hAnsi="Times New Roman" w:cs="Times New Roman"/>
          <w:sz w:val="28"/>
          <w:szCs w:val="28"/>
        </w:rPr>
        <w:t xml:space="preserve">Система художественных направлений эпохи Средневековья. </w:t>
      </w:r>
    </w:p>
    <w:p w:rsidR="002D39C7" w:rsidRPr="00B352CA" w:rsidRDefault="002D39C7" w:rsidP="002C2DC7">
      <w:pPr>
        <w:pStyle w:val="ListParagraph"/>
        <w:numPr>
          <w:ilvl w:val="0"/>
          <w:numId w:val="17"/>
        </w:numPr>
        <w:rPr>
          <w:rFonts w:ascii="Times New Roman" w:hAnsi="Times New Roman" w:cs="Times New Roman"/>
          <w:sz w:val="28"/>
          <w:szCs w:val="28"/>
        </w:rPr>
      </w:pPr>
      <w:r w:rsidRPr="00B352CA">
        <w:rPr>
          <w:rFonts w:ascii="Times New Roman" w:hAnsi="Times New Roman" w:cs="Times New Roman"/>
          <w:sz w:val="28"/>
          <w:szCs w:val="28"/>
        </w:rPr>
        <w:t xml:space="preserve">Своеобразие средневекового мировоззрения. </w:t>
      </w:r>
    </w:p>
    <w:p w:rsidR="002D39C7" w:rsidRPr="00B352CA" w:rsidRDefault="002D39C7" w:rsidP="002C2DC7">
      <w:pPr>
        <w:pStyle w:val="ListParagraph"/>
        <w:rPr>
          <w:rFonts w:ascii="Times New Roman" w:hAnsi="Times New Roman" w:cs="Times New Roman"/>
          <w:sz w:val="28"/>
          <w:szCs w:val="28"/>
        </w:rPr>
      </w:pP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Литература:</w:t>
      </w:r>
    </w:p>
    <w:p w:rsidR="002D39C7" w:rsidRPr="00D30D31" w:rsidRDefault="002D39C7" w:rsidP="002C2DC7">
      <w:pPr>
        <w:rPr>
          <w:rFonts w:ascii="Times New Roman" w:hAnsi="Times New Roman" w:cs="Times New Roman"/>
          <w:sz w:val="28"/>
          <w:szCs w:val="28"/>
        </w:rPr>
      </w:pPr>
      <w:r w:rsidRPr="00D30D31">
        <w:rPr>
          <w:rFonts w:ascii="Times New Roman" w:hAnsi="Times New Roman" w:cs="Times New Roman"/>
          <w:sz w:val="28"/>
          <w:szCs w:val="28"/>
        </w:rPr>
        <w:t>1.</w:t>
      </w:r>
      <w:r w:rsidRPr="00D30D31">
        <w:rPr>
          <w:rFonts w:ascii="Times New Roman" w:hAnsi="Times New Roman" w:cs="Times New Roman"/>
          <w:sz w:val="28"/>
          <w:szCs w:val="28"/>
        </w:rPr>
        <w:tab/>
        <w:t>Алпатов М.В. Всеобщая история искусств. Т. 1. — М.: Просвещение, 1948-1949.</w:t>
      </w:r>
    </w:p>
    <w:p w:rsidR="002D39C7" w:rsidRPr="00D30D31" w:rsidRDefault="002D39C7" w:rsidP="002C2DC7">
      <w:pPr>
        <w:rPr>
          <w:rFonts w:ascii="Times New Roman" w:hAnsi="Times New Roman" w:cs="Times New Roman"/>
          <w:sz w:val="28"/>
          <w:szCs w:val="28"/>
        </w:rPr>
      </w:pPr>
      <w:r w:rsidRPr="00D30D31">
        <w:rPr>
          <w:rFonts w:ascii="Times New Roman" w:hAnsi="Times New Roman" w:cs="Times New Roman"/>
          <w:sz w:val="28"/>
          <w:szCs w:val="28"/>
        </w:rPr>
        <w:t>2.</w:t>
      </w:r>
      <w:r w:rsidRPr="00D30D31">
        <w:rPr>
          <w:rFonts w:ascii="Times New Roman" w:hAnsi="Times New Roman" w:cs="Times New Roman"/>
          <w:sz w:val="28"/>
          <w:szCs w:val="28"/>
        </w:rPr>
        <w:tab/>
        <w:t>Всеобщая история искусств. Т. 1. — М.: Л., 1948-1949.</w:t>
      </w:r>
    </w:p>
    <w:p w:rsidR="002D39C7" w:rsidRPr="00D30D31" w:rsidRDefault="002D39C7" w:rsidP="002C2DC7">
      <w:pPr>
        <w:rPr>
          <w:rFonts w:ascii="Times New Roman" w:hAnsi="Times New Roman" w:cs="Times New Roman"/>
          <w:sz w:val="28"/>
          <w:szCs w:val="28"/>
        </w:rPr>
      </w:pPr>
      <w:r w:rsidRPr="00D30D31">
        <w:rPr>
          <w:rFonts w:ascii="Times New Roman" w:hAnsi="Times New Roman" w:cs="Times New Roman"/>
          <w:sz w:val="28"/>
          <w:szCs w:val="28"/>
        </w:rPr>
        <w:t>3.</w:t>
      </w:r>
      <w:r w:rsidRPr="00D30D31">
        <w:rPr>
          <w:rFonts w:ascii="Times New Roman" w:hAnsi="Times New Roman" w:cs="Times New Roman"/>
          <w:sz w:val="28"/>
          <w:szCs w:val="28"/>
        </w:rPr>
        <w:tab/>
        <w:t>Т. В. Ильина</w:t>
      </w:r>
      <w:r w:rsidRPr="00D30D31">
        <w:rPr>
          <w:rFonts w:ascii="Times New Roman" w:hAnsi="Times New Roman" w:cs="Times New Roman"/>
          <w:sz w:val="28"/>
          <w:szCs w:val="28"/>
        </w:rPr>
        <w:tab/>
        <w:t>История искусства Западной Европы от Античности до наших дней: учебник</w:t>
      </w:r>
      <w:r w:rsidRPr="00D30D31">
        <w:rPr>
          <w:rFonts w:ascii="Times New Roman" w:hAnsi="Times New Roman" w:cs="Times New Roman"/>
          <w:sz w:val="28"/>
          <w:szCs w:val="28"/>
        </w:rPr>
        <w:tab/>
        <w:t>М.: Юрайт, 2011</w:t>
      </w:r>
    </w:p>
    <w:p w:rsidR="002D39C7" w:rsidRPr="00D30D31" w:rsidRDefault="002D39C7" w:rsidP="002C2DC7">
      <w:pPr>
        <w:rPr>
          <w:rFonts w:ascii="Times New Roman" w:hAnsi="Times New Roman" w:cs="Times New Roman"/>
          <w:sz w:val="28"/>
          <w:szCs w:val="28"/>
        </w:rPr>
      </w:pPr>
      <w:r w:rsidRPr="00D30D31">
        <w:rPr>
          <w:rFonts w:ascii="Times New Roman" w:hAnsi="Times New Roman" w:cs="Times New Roman"/>
          <w:sz w:val="28"/>
          <w:szCs w:val="28"/>
        </w:rPr>
        <w:t>4.</w:t>
      </w:r>
      <w:r w:rsidRPr="00D30D31">
        <w:rPr>
          <w:rFonts w:ascii="Times New Roman" w:hAnsi="Times New Roman" w:cs="Times New Roman"/>
          <w:sz w:val="28"/>
          <w:szCs w:val="28"/>
        </w:rPr>
        <w:tab/>
        <w:t>Сокольникова Н.М.</w:t>
      </w:r>
      <w:r w:rsidRPr="00D30D31">
        <w:rPr>
          <w:rFonts w:ascii="Times New Roman" w:hAnsi="Times New Roman" w:cs="Times New Roman"/>
          <w:sz w:val="28"/>
          <w:szCs w:val="28"/>
        </w:rPr>
        <w:tab/>
        <w:t>История изобразительного искусства: учеб. для пед. вузов</w:t>
      </w:r>
      <w:r w:rsidRPr="00D30D31">
        <w:rPr>
          <w:rFonts w:ascii="Times New Roman" w:hAnsi="Times New Roman" w:cs="Times New Roman"/>
          <w:sz w:val="28"/>
          <w:szCs w:val="28"/>
        </w:rPr>
        <w:tab/>
        <w:t>М.: Академия, 2009</w:t>
      </w:r>
    </w:p>
    <w:p w:rsidR="002D39C7" w:rsidRPr="00D30D31" w:rsidRDefault="002D39C7" w:rsidP="002C2DC7">
      <w:pPr>
        <w:rPr>
          <w:rFonts w:ascii="Times New Roman" w:hAnsi="Times New Roman" w:cs="Times New Roman"/>
          <w:sz w:val="28"/>
          <w:szCs w:val="28"/>
        </w:rPr>
      </w:pPr>
      <w:r w:rsidRPr="00D30D31">
        <w:rPr>
          <w:rFonts w:ascii="Times New Roman" w:hAnsi="Times New Roman" w:cs="Times New Roman"/>
          <w:sz w:val="28"/>
          <w:szCs w:val="28"/>
        </w:rPr>
        <w:t>5.</w:t>
      </w:r>
      <w:r w:rsidRPr="00D30D31">
        <w:rPr>
          <w:rFonts w:ascii="Times New Roman" w:hAnsi="Times New Roman" w:cs="Times New Roman"/>
          <w:sz w:val="28"/>
          <w:szCs w:val="28"/>
        </w:rPr>
        <w:tab/>
        <w:t>Гнедич Г.Я. История искусств. Т. 1. — С-Пб.: Азбука классики, 1997.</w:t>
      </w:r>
    </w:p>
    <w:p w:rsidR="002D39C7" w:rsidRPr="00D30D31" w:rsidRDefault="002D39C7" w:rsidP="002C2DC7">
      <w:pPr>
        <w:rPr>
          <w:rFonts w:ascii="Times New Roman" w:hAnsi="Times New Roman" w:cs="Times New Roman"/>
          <w:sz w:val="28"/>
          <w:szCs w:val="28"/>
        </w:rPr>
      </w:pPr>
      <w:r w:rsidRPr="00D30D31">
        <w:rPr>
          <w:rFonts w:ascii="Times New Roman" w:hAnsi="Times New Roman" w:cs="Times New Roman"/>
          <w:sz w:val="28"/>
          <w:szCs w:val="28"/>
        </w:rPr>
        <w:t>6.</w:t>
      </w:r>
      <w:r w:rsidRPr="00D30D31">
        <w:rPr>
          <w:rFonts w:ascii="Times New Roman" w:hAnsi="Times New Roman" w:cs="Times New Roman"/>
          <w:sz w:val="28"/>
          <w:szCs w:val="28"/>
        </w:rPr>
        <w:tab/>
        <w:t>Гнедич П.П.</w:t>
      </w:r>
      <w:r w:rsidRPr="00D30D31">
        <w:rPr>
          <w:rFonts w:ascii="Times New Roman" w:hAnsi="Times New Roman" w:cs="Times New Roman"/>
          <w:sz w:val="28"/>
          <w:szCs w:val="28"/>
        </w:rPr>
        <w:tab/>
        <w:t xml:space="preserve">История искусств: Живопись. Скульптура. Архитектура </w:t>
      </w:r>
      <w:r w:rsidRPr="00D30D31">
        <w:rPr>
          <w:rFonts w:ascii="Times New Roman" w:hAnsi="Times New Roman" w:cs="Times New Roman"/>
          <w:sz w:val="28"/>
          <w:szCs w:val="28"/>
        </w:rPr>
        <w:tab/>
        <w:t>М.:ЭКСМО, 2010</w:t>
      </w:r>
    </w:p>
    <w:p w:rsidR="002D39C7" w:rsidRPr="00D30D31" w:rsidRDefault="002D39C7" w:rsidP="00B332AF">
      <w:pPr>
        <w:jc w:val="center"/>
        <w:rPr>
          <w:rFonts w:ascii="Times New Roman" w:hAnsi="Times New Roman" w:cs="Times New Roman"/>
          <w:b/>
          <w:bCs/>
          <w:sz w:val="28"/>
          <w:szCs w:val="28"/>
        </w:rPr>
      </w:pPr>
      <w:r w:rsidRPr="00D30D31">
        <w:rPr>
          <w:rFonts w:ascii="Times New Roman" w:hAnsi="Times New Roman" w:cs="Times New Roman"/>
          <w:b/>
          <w:bCs/>
          <w:sz w:val="28"/>
          <w:szCs w:val="28"/>
        </w:rPr>
        <w:t>Тема 2. Франкское искусство эпохи Меровингов</w:t>
      </w:r>
    </w:p>
    <w:p w:rsidR="002D39C7" w:rsidRPr="007A52DD" w:rsidRDefault="002D39C7" w:rsidP="002C2DC7">
      <w:pPr>
        <w:rPr>
          <w:rFonts w:ascii="Times New Roman" w:hAnsi="Times New Roman" w:cs="Times New Roman"/>
          <w:sz w:val="28"/>
          <w:szCs w:val="28"/>
        </w:rPr>
      </w:pP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 xml:space="preserve">Раннее Средневековье. Роль церкви в становлении и развитии культуры варварских государств. Искусство эпохи Меровингов. Архитектура. Расцвет декоративно-прикладного искусства и книжной миниатюры. Орнамент. </w:t>
      </w: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2D39C7" w:rsidRDefault="002D39C7" w:rsidP="002C2DC7">
      <w:pPr>
        <w:pStyle w:val="ListParagraph"/>
        <w:numPr>
          <w:ilvl w:val="0"/>
          <w:numId w:val="18"/>
        </w:numPr>
        <w:rPr>
          <w:rFonts w:ascii="Times New Roman" w:hAnsi="Times New Roman" w:cs="Times New Roman"/>
          <w:sz w:val="28"/>
          <w:szCs w:val="28"/>
        </w:rPr>
      </w:pPr>
      <w:r w:rsidRPr="00D30D31">
        <w:rPr>
          <w:rFonts w:ascii="Times New Roman" w:hAnsi="Times New Roman" w:cs="Times New Roman"/>
          <w:sz w:val="28"/>
          <w:szCs w:val="28"/>
        </w:rPr>
        <w:t xml:space="preserve">Великое переселение народов. </w:t>
      </w:r>
    </w:p>
    <w:p w:rsidR="002D39C7" w:rsidRDefault="002D39C7" w:rsidP="002C2DC7">
      <w:pPr>
        <w:pStyle w:val="ListParagraph"/>
        <w:numPr>
          <w:ilvl w:val="0"/>
          <w:numId w:val="18"/>
        </w:numPr>
        <w:rPr>
          <w:rFonts w:ascii="Times New Roman" w:hAnsi="Times New Roman" w:cs="Times New Roman"/>
          <w:sz w:val="28"/>
          <w:szCs w:val="28"/>
        </w:rPr>
      </w:pPr>
      <w:r w:rsidRPr="00D30D31">
        <w:rPr>
          <w:rFonts w:ascii="Times New Roman" w:hAnsi="Times New Roman" w:cs="Times New Roman"/>
          <w:sz w:val="28"/>
          <w:szCs w:val="28"/>
        </w:rPr>
        <w:t xml:space="preserve">Варварский орнамент в декоративно-прикладном искусстве и книжная миниатюра. Евангелие Дарроу. </w:t>
      </w:r>
    </w:p>
    <w:p w:rsidR="002D39C7" w:rsidRPr="00D30D31" w:rsidRDefault="002D39C7" w:rsidP="002C2DC7">
      <w:pPr>
        <w:pStyle w:val="ListParagraph"/>
        <w:numPr>
          <w:ilvl w:val="0"/>
          <w:numId w:val="18"/>
        </w:numPr>
        <w:rPr>
          <w:rFonts w:ascii="Times New Roman" w:hAnsi="Times New Roman" w:cs="Times New Roman"/>
          <w:sz w:val="28"/>
          <w:szCs w:val="28"/>
        </w:rPr>
      </w:pPr>
      <w:r w:rsidRPr="00D30D31">
        <w:rPr>
          <w:rFonts w:ascii="Times New Roman" w:hAnsi="Times New Roman" w:cs="Times New Roman"/>
          <w:sz w:val="28"/>
          <w:szCs w:val="28"/>
        </w:rPr>
        <w:t>Вырождение архитектуры и скульптуры.</w:t>
      </w:r>
    </w:p>
    <w:p w:rsidR="002D39C7" w:rsidRPr="002C2DC7" w:rsidRDefault="002D39C7" w:rsidP="00B332AF">
      <w:pPr>
        <w:pStyle w:val="ListParagraph"/>
        <w:ind w:left="360"/>
        <w:jc w:val="center"/>
        <w:rPr>
          <w:rFonts w:ascii="Times New Roman" w:hAnsi="Times New Roman" w:cs="Times New Roman"/>
          <w:b/>
          <w:bCs/>
          <w:sz w:val="28"/>
          <w:szCs w:val="28"/>
        </w:rPr>
      </w:pPr>
      <w:r w:rsidRPr="002C2DC7">
        <w:rPr>
          <w:rFonts w:ascii="Times New Roman" w:hAnsi="Times New Roman" w:cs="Times New Roman"/>
          <w:b/>
          <w:bCs/>
          <w:sz w:val="28"/>
          <w:szCs w:val="28"/>
        </w:rPr>
        <w:t>Литература:</w:t>
      </w:r>
    </w:p>
    <w:p w:rsidR="002D39C7" w:rsidRPr="002C2DC7" w:rsidRDefault="002D39C7" w:rsidP="00B332AF">
      <w:pPr>
        <w:pStyle w:val="ListParagraph"/>
        <w:ind w:left="360"/>
        <w:rPr>
          <w:rFonts w:ascii="Times New Roman" w:hAnsi="Times New Roman" w:cs="Times New Roman"/>
          <w:sz w:val="28"/>
          <w:szCs w:val="28"/>
        </w:rPr>
      </w:pPr>
      <w:r w:rsidRPr="002C2DC7">
        <w:rPr>
          <w:rFonts w:ascii="Times New Roman" w:hAnsi="Times New Roman" w:cs="Times New Roman"/>
          <w:sz w:val="28"/>
          <w:szCs w:val="28"/>
        </w:rPr>
        <w:t>1. Алпатов М.В. Всеобщая история искусств. Т. 1. — М.: Просвещение, 1948-1949.</w:t>
      </w:r>
    </w:p>
    <w:p w:rsidR="002D39C7" w:rsidRPr="002C2DC7" w:rsidRDefault="002D39C7" w:rsidP="00B332AF">
      <w:pPr>
        <w:pStyle w:val="ListParagraph"/>
        <w:ind w:left="360"/>
        <w:rPr>
          <w:rFonts w:ascii="Times New Roman" w:hAnsi="Times New Roman" w:cs="Times New Roman"/>
          <w:sz w:val="28"/>
          <w:szCs w:val="28"/>
        </w:rPr>
      </w:pPr>
      <w:r w:rsidRPr="002C2DC7">
        <w:rPr>
          <w:rFonts w:ascii="Times New Roman" w:hAnsi="Times New Roman" w:cs="Times New Roman"/>
          <w:sz w:val="28"/>
          <w:szCs w:val="28"/>
        </w:rPr>
        <w:t>2. Всеобщая история искусств. Т. 1. — М.: Л., 1948-1949.</w:t>
      </w:r>
    </w:p>
    <w:p w:rsidR="002D39C7" w:rsidRPr="002C2DC7" w:rsidRDefault="002D39C7" w:rsidP="00B332AF">
      <w:pPr>
        <w:pStyle w:val="ListParagraph"/>
        <w:ind w:left="360"/>
        <w:rPr>
          <w:rFonts w:ascii="Times New Roman" w:hAnsi="Times New Roman" w:cs="Times New Roman"/>
          <w:sz w:val="28"/>
          <w:szCs w:val="28"/>
        </w:rPr>
      </w:pPr>
      <w:r w:rsidRPr="002C2DC7">
        <w:rPr>
          <w:rFonts w:ascii="Times New Roman" w:hAnsi="Times New Roman" w:cs="Times New Roman"/>
          <w:sz w:val="28"/>
          <w:szCs w:val="28"/>
        </w:rPr>
        <w:t>3. Т. В. Ильина</w:t>
      </w:r>
      <w:r w:rsidRPr="002C2DC7">
        <w:rPr>
          <w:rFonts w:ascii="Times New Roman" w:hAnsi="Times New Roman" w:cs="Times New Roman"/>
          <w:sz w:val="28"/>
          <w:szCs w:val="28"/>
        </w:rPr>
        <w:tab/>
        <w:t xml:space="preserve">История искусства Западной Европы от Античности до наших </w:t>
      </w:r>
    </w:p>
    <w:p w:rsidR="002D39C7" w:rsidRPr="002C2DC7" w:rsidRDefault="002D39C7" w:rsidP="002C2DC7">
      <w:pPr>
        <w:pStyle w:val="ListParagraph"/>
        <w:numPr>
          <w:ilvl w:val="0"/>
          <w:numId w:val="18"/>
        </w:numPr>
        <w:rPr>
          <w:rFonts w:ascii="Times New Roman" w:hAnsi="Times New Roman" w:cs="Times New Roman"/>
          <w:sz w:val="28"/>
          <w:szCs w:val="28"/>
        </w:rPr>
      </w:pPr>
      <w:r w:rsidRPr="002C2DC7">
        <w:rPr>
          <w:rFonts w:ascii="Times New Roman" w:hAnsi="Times New Roman" w:cs="Times New Roman"/>
          <w:sz w:val="28"/>
          <w:szCs w:val="28"/>
        </w:rPr>
        <w:t>Сокольникова Н.М.</w:t>
      </w:r>
      <w:r w:rsidRPr="002C2DC7">
        <w:rPr>
          <w:rFonts w:ascii="Times New Roman" w:hAnsi="Times New Roman" w:cs="Times New Roman"/>
          <w:sz w:val="28"/>
          <w:szCs w:val="28"/>
        </w:rPr>
        <w:tab/>
        <w:t>История изобразительного искусства: учеб. для пед. вузов</w:t>
      </w:r>
      <w:r w:rsidRPr="002C2DC7">
        <w:rPr>
          <w:rFonts w:ascii="Times New Roman" w:hAnsi="Times New Roman" w:cs="Times New Roman"/>
          <w:sz w:val="28"/>
          <w:szCs w:val="28"/>
        </w:rPr>
        <w:tab/>
        <w:t>М.: Академия, 2009</w:t>
      </w:r>
    </w:p>
    <w:p w:rsidR="002D39C7" w:rsidRPr="002C2DC7" w:rsidRDefault="002D39C7" w:rsidP="00B332AF">
      <w:pPr>
        <w:pStyle w:val="ListParagraph"/>
        <w:ind w:left="360"/>
        <w:rPr>
          <w:rFonts w:ascii="Times New Roman" w:hAnsi="Times New Roman" w:cs="Times New Roman"/>
          <w:sz w:val="28"/>
          <w:szCs w:val="28"/>
        </w:rPr>
      </w:pPr>
      <w:r w:rsidRPr="002C2DC7">
        <w:rPr>
          <w:rFonts w:ascii="Times New Roman" w:hAnsi="Times New Roman" w:cs="Times New Roman"/>
          <w:sz w:val="28"/>
          <w:szCs w:val="28"/>
        </w:rPr>
        <w:t>5. Гнедич Г.Я. История искусств. Т. 1. — С-Пб.: Азбука классики, 1997.</w:t>
      </w:r>
    </w:p>
    <w:p w:rsidR="002D39C7" w:rsidRPr="002C2DC7" w:rsidRDefault="002D39C7" w:rsidP="00B332AF">
      <w:pPr>
        <w:pStyle w:val="ListParagraph"/>
        <w:ind w:left="360"/>
        <w:rPr>
          <w:rFonts w:ascii="Times New Roman" w:hAnsi="Times New Roman" w:cs="Times New Roman"/>
          <w:sz w:val="28"/>
          <w:szCs w:val="28"/>
        </w:rPr>
      </w:pPr>
      <w:r w:rsidRPr="002C2DC7">
        <w:rPr>
          <w:rFonts w:ascii="Times New Roman" w:hAnsi="Times New Roman" w:cs="Times New Roman"/>
          <w:sz w:val="28"/>
          <w:szCs w:val="28"/>
        </w:rPr>
        <w:t>6. Гнедич П.П.</w:t>
      </w:r>
      <w:r w:rsidRPr="002C2DC7">
        <w:rPr>
          <w:rFonts w:ascii="Times New Roman" w:hAnsi="Times New Roman" w:cs="Times New Roman"/>
          <w:sz w:val="28"/>
          <w:szCs w:val="28"/>
        </w:rPr>
        <w:tab/>
        <w:t xml:space="preserve">История искусств: Живопись. Скульптура. Архитектура </w:t>
      </w:r>
      <w:r w:rsidRPr="002C2DC7">
        <w:rPr>
          <w:rFonts w:ascii="Times New Roman" w:hAnsi="Times New Roman" w:cs="Times New Roman"/>
          <w:sz w:val="28"/>
          <w:szCs w:val="28"/>
        </w:rPr>
        <w:tab/>
        <w:t>М.:ЭКСМО, 2010</w:t>
      </w:r>
    </w:p>
    <w:p w:rsidR="002D39C7" w:rsidRPr="002C2DC7" w:rsidRDefault="002D39C7" w:rsidP="00266388">
      <w:pPr>
        <w:pStyle w:val="ListParagraph"/>
        <w:rPr>
          <w:rFonts w:ascii="Times New Roman" w:hAnsi="Times New Roman" w:cs="Times New Roman"/>
          <w:b/>
          <w:bCs/>
          <w:sz w:val="28"/>
          <w:szCs w:val="28"/>
        </w:rPr>
      </w:pPr>
    </w:p>
    <w:p w:rsidR="002D39C7" w:rsidRPr="00266388" w:rsidRDefault="002D39C7" w:rsidP="00B332AF">
      <w:pPr>
        <w:ind w:left="360"/>
        <w:jc w:val="center"/>
        <w:rPr>
          <w:rFonts w:ascii="Times New Roman" w:hAnsi="Times New Roman" w:cs="Times New Roman"/>
          <w:b/>
          <w:bCs/>
          <w:sz w:val="28"/>
          <w:szCs w:val="28"/>
        </w:rPr>
      </w:pPr>
      <w:r w:rsidRPr="00266388">
        <w:rPr>
          <w:rFonts w:ascii="Times New Roman" w:hAnsi="Times New Roman" w:cs="Times New Roman"/>
          <w:b/>
          <w:bCs/>
          <w:sz w:val="28"/>
          <w:szCs w:val="28"/>
        </w:rPr>
        <w:t>Тема 3. Искусство эпохи Каролингов.</w:t>
      </w:r>
    </w:p>
    <w:p w:rsidR="002D39C7" w:rsidRPr="00266388" w:rsidRDefault="002D39C7" w:rsidP="00266388">
      <w:pPr>
        <w:rPr>
          <w:rFonts w:ascii="Times New Roman" w:hAnsi="Times New Roman" w:cs="Times New Roman"/>
          <w:sz w:val="28"/>
          <w:szCs w:val="28"/>
        </w:rPr>
      </w:pPr>
      <w:r w:rsidRPr="00266388">
        <w:rPr>
          <w:rFonts w:ascii="Times New Roman" w:hAnsi="Times New Roman" w:cs="Times New Roman"/>
          <w:sz w:val="28"/>
          <w:szCs w:val="28"/>
        </w:rPr>
        <w:t xml:space="preserve">Искусство эпохи Каролингов. Феномен «Каролингского возрождения». Обращение к античной раннехристианской традиции и искусству Византии. Архитектура. Аахенская капелла. Базилики. Каменные строения аббатств и монастырей. Возрождение форм монументальной живописи. Книжная миниатюра эпохи Каролингов, ее основные школы. Искусство Германии при Оттоне I и его наследниках. Смысл термина «оттоновское возрождение». Архитектура. Формирование основных элементов средневекового храма. Монументальная живопись и скульптура. Расцвет книжной миниатюры. </w:t>
      </w:r>
    </w:p>
    <w:p w:rsidR="002D39C7" w:rsidRPr="002C2DC7" w:rsidRDefault="002D39C7" w:rsidP="00266388">
      <w:pPr>
        <w:pStyle w:val="ListParagraph"/>
        <w:jc w:val="center"/>
        <w:rPr>
          <w:rFonts w:ascii="Times New Roman" w:hAnsi="Times New Roman" w:cs="Times New Roman"/>
          <w:b/>
          <w:bCs/>
          <w:sz w:val="28"/>
          <w:szCs w:val="28"/>
        </w:rPr>
      </w:pPr>
      <w:r w:rsidRPr="002C2DC7">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2C2DC7">
        <w:rPr>
          <w:rFonts w:ascii="Times New Roman" w:hAnsi="Times New Roman" w:cs="Times New Roman"/>
          <w:b/>
          <w:bCs/>
          <w:sz w:val="28"/>
          <w:szCs w:val="28"/>
        </w:rPr>
        <w:t>:</w:t>
      </w:r>
    </w:p>
    <w:p w:rsidR="002D39C7" w:rsidRPr="00266388" w:rsidRDefault="002D39C7" w:rsidP="00266388">
      <w:pPr>
        <w:ind w:left="360"/>
        <w:rPr>
          <w:rFonts w:ascii="Times New Roman" w:hAnsi="Times New Roman" w:cs="Times New Roman"/>
          <w:sz w:val="28"/>
          <w:szCs w:val="28"/>
        </w:rPr>
      </w:pPr>
      <w:r w:rsidRPr="00266388">
        <w:rPr>
          <w:rFonts w:ascii="Times New Roman" w:hAnsi="Times New Roman" w:cs="Times New Roman"/>
          <w:sz w:val="28"/>
          <w:szCs w:val="28"/>
        </w:rPr>
        <w:t>1. Отказ от иконопочитания и его последствия для изобразительного искусства.</w:t>
      </w:r>
    </w:p>
    <w:p w:rsidR="002D39C7" w:rsidRPr="002C2DC7" w:rsidRDefault="002D39C7" w:rsidP="00266388">
      <w:pPr>
        <w:pStyle w:val="ListParagraph"/>
        <w:rPr>
          <w:rFonts w:ascii="Times New Roman" w:hAnsi="Times New Roman" w:cs="Times New Roman"/>
          <w:sz w:val="28"/>
          <w:szCs w:val="28"/>
        </w:rPr>
      </w:pPr>
      <w:r w:rsidRPr="002C2DC7">
        <w:rPr>
          <w:rFonts w:ascii="Times New Roman" w:hAnsi="Times New Roman" w:cs="Times New Roman"/>
          <w:sz w:val="28"/>
          <w:szCs w:val="28"/>
        </w:rPr>
        <w:t>2. Устойчивые черты стиля западноевропейской миниатюры, складывающиеся в каролингском искусстве.</w:t>
      </w:r>
    </w:p>
    <w:p w:rsidR="002D39C7" w:rsidRPr="002C2DC7" w:rsidRDefault="002D39C7" w:rsidP="00266388">
      <w:pPr>
        <w:pStyle w:val="ListParagraph"/>
        <w:rPr>
          <w:rFonts w:ascii="Times New Roman" w:hAnsi="Times New Roman" w:cs="Times New Roman"/>
          <w:sz w:val="28"/>
          <w:szCs w:val="28"/>
        </w:rPr>
      </w:pPr>
      <w:r w:rsidRPr="002C2DC7">
        <w:rPr>
          <w:rFonts w:ascii="Times New Roman" w:hAnsi="Times New Roman" w:cs="Times New Roman"/>
          <w:sz w:val="28"/>
          <w:szCs w:val="28"/>
        </w:rPr>
        <w:t>3. Функциональные отличия иконографических норм в Византии и на Западе   результат духовных расхождений двух христианских культур.</w:t>
      </w:r>
    </w:p>
    <w:p w:rsidR="002D39C7" w:rsidRPr="002C2DC7" w:rsidRDefault="002D39C7" w:rsidP="00266388">
      <w:pPr>
        <w:pStyle w:val="ListParagraph"/>
        <w:rPr>
          <w:rFonts w:ascii="Times New Roman" w:hAnsi="Times New Roman" w:cs="Times New Roman"/>
          <w:sz w:val="28"/>
          <w:szCs w:val="28"/>
        </w:rPr>
      </w:pPr>
      <w:r w:rsidRPr="002C2DC7">
        <w:rPr>
          <w:rFonts w:ascii="Times New Roman" w:hAnsi="Times New Roman" w:cs="Times New Roman"/>
          <w:sz w:val="28"/>
          <w:szCs w:val="28"/>
        </w:rPr>
        <w:t>4. Основные черты декоративно-прикладного искусства Каролингов.</w:t>
      </w:r>
    </w:p>
    <w:p w:rsidR="002D39C7" w:rsidRPr="002C2DC7" w:rsidRDefault="002D39C7" w:rsidP="00266388">
      <w:pPr>
        <w:pStyle w:val="ListParagraph"/>
        <w:rPr>
          <w:rFonts w:ascii="Times New Roman" w:hAnsi="Times New Roman" w:cs="Times New Roman"/>
          <w:sz w:val="28"/>
          <w:szCs w:val="28"/>
        </w:rPr>
      </w:pPr>
      <w:r w:rsidRPr="002C2DC7">
        <w:rPr>
          <w:rFonts w:ascii="Times New Roman" w:hAnsi="Times New Roman" w:cs="Times New Roman"/>
          <w:sz w:val="28"/>
          <w:szCs w:val="28"/>
        </w:rPr>
        <w:t>5. «Абсолютизация» каролингской архитектуры.</w:t>
      </w:r>
    </w:p>
    <w:p w:rsidR="002D39C7" w:rsidRPr="00266388" w:rsidRDefault="002D39C7" w:rsidP="00266388">
      <w:pPr>
        <w:ind w:left="360"/>
        <w:rPr>
          <w:rFonts w:ascii="Times New Roman" w:hAnsi="Times New Roman" w:cs="Times New Roman"/>
          <w:sz w:val="28"/>
          <w:szCs w:val="28"/>
        </w:rPr>
      </w:pPr>
      <w:r w:rsidRPr="00266388">
        <w:rPr>
          <w:rFonts w:ascii="Times New Roman" w:hAnsi="Times New Roman" w:cs="Times New Roman"/>
          <w:sz w:val="28"/>
          <w:szCs w:val="28"/>
        </w:rPr>
        <w:t>6. Роль каролингских образцов и византизирующие тенденции в живописи.</w:t>
      </w: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Литература:</w:t>
      </w:r>
    </w:p>
    <w:p w:rsidR="002D39C7" w:rsidRPr="00480422" w:rsidRDefault="002D39C7" w:rsidP="002C2DC7">
      <w:pPr>
        <w:rPr>
          <w:rFonts w:ascii="Times New Roman" w:hAnsi="Times New Roman" w:cs="Times New Roman"/>
          <w:sz w:val="28"/>
          <w:szCs w:val="28"/>
        </w:rPr>
      </w:pPr>
      <w:r w:rsidRPr="00480422">
        <w:rPr>
          <w:rFonts w:ascii="Times New Roman" w:hAnsi="Times New Roman" w:cs="Times New Roman"/>
          <w:sz w:val="28"/>
          <w:szCs w:val="28"/>
        </w:rPr>
        <w:t>1.</w:t>
      </w:r>
      <w:r w:rsidRPr="00480422">
        <w:rPr>
          <w:rFonts w:ascii="Times New Roman" w:hAnsi="Times New Roman" w:cs="Times New Roman"/>
          <w:sz w:val="28"/>
          <w:szCs w:val="28"/>
        </w:rPr>
        <w:tab/>
        <w:t>Алпатов М.В. Всеобщая история искусств. Т. 1. — М.: Просвещение, 1948-1949.</w:t>
      </w:r>
    </w:p>
    <w:p w:rsidR="002D39C7" w:rsidRPr="00480422" w:rsidRDefault="002D39C7" w:rsidP="002C2DC7">
      <w:pPr>
        <w:rPr>
          <w:rFonts w:ascii="Times New Roman" w:hAnsi="Times New Roman" w:cs="Times New Roman"/>
          <w:sz w:val="28"/>
          <w:szCs w:val="28"/>
        </w:rPr>
      </w:pPr>
      <w:r w:rsidRPr="00480422">
        <w:rPr>
          <w:rFonts w:ascii="Times New Roman" w:hAnsi="Times New Roman" w:cs="Times New Roman"/>
          <w:sz w:val="28"/>
          <w:szCs w:val="28"/>
        </w:rPr>
        <w:t>2.</w:t>
      </w:r>
      <w:r w:rsidRPr="00480422">
        <w:rPr>
          <w:rFonts w:ascii="Times New Roman" w:hAnsi="Times New Roman" w:cs="Times New Roman"/>
          <w:sz w:val="28"/>
          <w:szCs w:val="28"/>
        </w:rPr>
        <w:tab/>
        <w:t>Всеобщая история искусств. Т. 1. — М.: Л., 1948-1949.</w:t>
      </w:r>
    </w:p>
    <w:p w:rsidR="002D39C7" w:rsidRPr="00480422" w:rsidRDefault="002D39C7" w:rsidP="002C2DC7">
      <w:pPr>
        <w:rPr>
          <w:rFonts w:ascii="Times New Roman" w:hAnsi="Times New Roman" w:cs="Times New Roman"/>
          <w:sz w:val="28"/>
          <w:szCs w:val="28"/>
        </w:rPr>
      </w:pPr>
      <w:r w:rsidRPr="00480422">
        <w:rPr>
          <w:rFonts w:ascii="Times New Roman" w:hAnsi="Times New Roman" w:cs="Times New Roman"/>
          <w:sz w:val="28"/>
          <w:szCs w:val="28"/>
        </w:rPr>
        <w:t>3.</w:t>
      </w:r>
      <w:r w:rsidRPr="00480422">
        <w:rPr>
          <w:rFonts w:ascii="Times New Roman" w:hAnsi="Times New Roman" w:cs="Times New Roman"/>
          <w:sz w:val="28"/>
          <w:szCs w:val="28"/>
        </w:rPr>
        <w:tab/>
        <w:t>Т. В. Ильина</w:t>
      </w:r>
      <w:r w:rsidRPr="00480422">
        <w:rPr>
          <w:rFonts w:ascii="Times New Roman" w:hAnsi="Times New Roman" w:cs="Times New Roman"/>
          <w:sz w:val="28"/>
          <w:szCs w:val="28"/>
        </w:rPr>
        <w:tab/>
        <w:t>История искусства Западной Европы от Античности до наших дней: учебник</w:t>
      </w:r>
      <w:r w:rsidRPr="00480422">
        <w:rPr>
          <w:rFonts w:ascii="Times New Roman" w:hAnsi="Times New Roman" w:cs="Times New Roman"/>
          <w:sz w:val="28"/>
          <w:szCs w:val="28"/>
        </w:rPr>
        <w:tab/>
        <w:t>М.: Юрайт, 2011</w:t>
      </w:r>
    </w:p>
    <w:p w:rsidR="002D39C7" w:rsidRPr="00480422" w:rsidRDefault="002D39C7" w:rsidP="002C2DC7">
      <w:pPr>
        <w:rPr>
          <w:rFonts w:ascii="Times New Roman" w:hAnsi="Times New Roman" w:cs="Times New Roman"/>
          <w:sz w:val="28"/>
          <w:szCs w:val="28"/>
        </w:rPr>
      </w:pPr>
      <w:r w:rsidRPr="00480422">
        <w:rPr>
          <w:rFonts w:ascii="Times New Roman" w:hAnsi="Times New Roman" w:cs="Times New Roman"/>
          <w:sz w:val="28"/>
          <w:szCs w:val="28"/>
        </w:rPr>
        <w:t>4.</w:t>
      </w:r>
      <w:r w:rsidRPr="00480422">
        <w:rPr>
          <w:rFonts w:ascii="Times New Roman" w:hAnsi="Times New Roman" w:cs="Times New Roman"/>
          <w:sz w:val="28"/>
          <w:szCs w:val="28"/>
        </w:rPr>
        <w:tab/>
        <w:t>Сокольникова Н.М.</w:t>
      </w:r>
      <w:r w:rsidRPr="00480422">
        <w:rPr>
          <w:rFonts w:ascii="Times New Roman" w:hAnsi="Times New Roman" w:cs="Times New Roman"/>
          <w:sz w:val="28"/>
          <w:szCs w:val="28"/>
        </w:rPr>
        <w:tab/>
        <w:t>История изобразительного искусства: учеб. для пед. вузов</w:t>
      </w:r>
      <w:r w:rsidRPr="00480422">
        <w:rPr>
          <w:rFonts w:ascii="Times New Roman" w:hAnsi="Times New Roman" w:cs="Times New Roman"/>
          <w:sz w:val="28"/>
          <w:szCs w:val="28"/>
        </w:rPr>
        <w:tab/>
        <w:t>М.: Академия, 2009</w:t>
      </w:r>
    </w:p>
    <w:p w:rsidR="002D39C7" w:rsidRPr="00480422" w:rsidRDefault="002D39C7" w:rsidP="002C2DC7">
      <w:pPr>
        <w:rPr>
          <w:rFonts w:ascii="Times New Roman" w:hAnsi="Times New Roman" w:cs="Times New Roman"/>
          <w:sz w:val="28"/>
          <w:szCs w:val="28"/>
        </w:rPr>
      </w:pPr>
      <w:r w:rsidRPr="00480422">
        <w:rPr>
          <w:rFonts w:ascii="Times New Roman" w:hAnsi="Times New Roman" w:cs="Times New Roman"/>
          <w:sz w:val="28"/>
          <w:szCs w:val="28"/>
        </w:rPr>
        <w:t>5.</w:t>
      </w:r>
      <w:r w:rsidRPr="00480422">
        <w:rPr>
          <w:rFonts w:ascii="Times New Roman" w:hAnsi="Times New Roman" w:cs="Times New Roman"/>
          <w:sz w:val="28"/>
          <w:szCs w:val="28"/>
        </w:rPr>
        <w:tab/>
        <w:t>Гнедич Г.Я. История искусств. Т. 1. — С-Пб.: Азбука классики, 1997.</w:t>
      </w:r>
    </w:p>
    <w:p w:rsidR="002D39C7" w:rsidRPr="00480422" w:rsidRDefault="002D39C7" w:rsidP="002C2DC7">
      <w:pPr>
        <w:rPr>
          <w:rFonts w:ascii="Times New Roman" w:hAnsi="Times New Roman" w:cs="Times New Roman"/>
          <w:sz w:val="28"/>
          <w:szCs w:val="28"/>
        </w:rPr>
      </w:pPr>
      <w:r w:rsidRPr="00480422">
        <w:rPr>
          <w:rFonts w:ascii="Times New Roman" w:hAnsi="Times New Roman" w:cs="Times New Roman"/>
          <w:sz w:val="28"/>
          <w:szCs w:val="28"/>
        </w:rPr>
        <w:t>6.</w:t>
      </w:r>
      <w:r w:rsidRPr="00480422">
        <w:rPr>
          <w:rFonts w:ascii="Times New Roman" w:hAnsi="Times New Roman" w:cs="Times New Roman"/>
          <w:sz w:val="28"/>
          <w:szCs w:val="28"/>
        </w:rPr>
        <w:tab/>
        <w:t>Гнедич П.П.</w:t>
      </w:r>
      <w:r w:rsidRPr="00480422">
        <w:rPr>
          <w:rFonts w:ascii="Times New Roman" w:hAnsi="Times New Roman" w:cs="Times New Roman"/>
          <w:sz w:val="28"/>
          <w:szCs w:val="28"/>
        </w:rPr>
        <w:tab/>
        <w:t xml:space="preserve">История искусств: Живопись. Скульптура. Архитектура </w:t>
      </w:r>
      <w:r w:rsidRPr="00480422">
        <w:rPr>
          <w:rFonts w:ascii="Times New Roman" w:hAnsi="Times New Roman" w:cs="Times New Roman"/>
          <w:sz w:val="28"/>
          <w:szCs w:val="28"/>
        </w:rPr>
        <w:tab/>
        <w:t>М.:ЭКСМО, 2010</w:t>
      </w:r>
    </w:p>
    <w:p w:rsidR="002D39C7" w:rsidRPr="00480422" w:rsidRDefault="002D39C7" w:rsidP="002C2DC7">
      <w:pPr>
        <w:rPr>
          <w:rFonts w:ascii="Times New Roman" w:hAnsi="Times New Roman" w:cs="Times New Roman"/>
          <w:sz w:val="28"/>
          <w:szCs w:val="28"/>
        </w:rPr>
      </w:pPr>
    </w:p>
    <w:p w:rsidR="002D39C7" w:rsidRPr="00B332AF" w:rsidRDefault="002D39C7" w:rsidP="00B332AF">
      <w:pPr>
        <w:jc w:val="center"/>
        <w:rPr>
          <w:rFonts w:ascii="Times New Roman" w:hAnsi="Times New Roman" w:cs="Times New Roman"/>
          <w:b/>
          <w:bCs/>
          <w:sz w:val="28"/>
          <w:szCs w:val="28"/>
        </w:rPr>
      </w:pPr>
      <w:r w:rsidRPr="00480422">
        <w:rPr>
          <w:rFonts w:ascii="Times New Roman" w:hAnsi="Times New Roman" w:cs="Times New Roman"/>
          <w:b/>
          <w:bCs/>
          <w:sz w:val="28"/>
          <w:szCs w:val="28"/>
        </w:rPr>
        <w:t>Тема 4. Романское искусство Франции, Германии.</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Развитое Средневековье. Романское искусство. Происхождение и смысл термина «романика». Романское искусство как синтез искусства варварских народов и Византии. Общеевропейский характер романского стиля и локальные школы. Архитектура. Замок. Город в эпоху зрелого феодализма. Утверждение формы базилики в церковной архитектуре. Храм-крепость. Стена и свод – как конструктивная основа зодчества. Взаимоотношение массы и пространства в романской архитектуре. Романский храм как основа синтеза искусств. Скульптура. Монументальная живопись. Книжная миниатюра. Декоративно-прикладное искусство. Преобладание выразительного начала в романском искусстве.</w:t>
      </w: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2D39C7" w:rsidRDefault="002D39C7" w:rsidP="002C2DC7">
      <w:pPr>
        <w:pStyle w:val="ListParagraph"/>
        <w:numPr>
          <w:ilvl w:val="0"/>
          <w:numId w:val="19"/>
        </w:numPr>
        <w:rPr>
          <w:rFonts w:ascii="Times New Roman" w:hAnsi="Times New Roman" w:cs="Times New Roman"/>
          <w:sz w:val="28"/>
          <w:szCs w:val="28"/>
        </w:rPr>
      </w:pPr>
      <w:r w:rsidRPr="00BB7578">
        <w:rPr>
          <w:rFonts w:ascii="Times New Roman" w:hAnsi="Times New Roman" w:cs="Times New Roman"/>
          <w:sz w:val="28"/>
          <w:szCs w:val="28"/>
        </w:rPr>
        <w:t>Происхождение термина «ром</w:t>
      </w:r>
      <w:r>
        <w:rPr>
          <w:rFonts w:ascii="Times New Roman" w:hAnsi="Times New Roman" w:cs="Times New Roman"/>
          <w:sz w:val="28"/>
          <w:szCs w:val="28"/>
        </w:rPr>
        <w:t>а</w:t>
      </w:r>
      <w:r w:rsidRPr="00047581">
        <w:rPr>
          <w:rFonts w:ascii="Times New Roman" w:hAnsi="Times New Roman" w:cs="Times New Roman"/>
          <w:sz w:val="28"/>
          <w:szCs w:val="28"/>
        </w:rPr>
        <w:t>нский» и его условность.</w:t>
      </w:r>
    </w:p>
    <w:p w:rsidR="002D39C7" w:rsidRDefault="002D39C7" w:rsidP="002C2DC7">
      <w:pPr>
        <w:pStyle w:val="ListParagraph"/>
        <w:numPr>
          <w:ilvl w:val="0"/>
          <w:numId w:val="19"/>
        </w:numPr>
        <w:ind w:left="360"/>
        <w:rPr>
          <w:rFonts w:ascii="Times New Roman" w:hAnsi="Times New Roman" w:cs="Times New Roman"/>
          <w:sz w:val="28"/>
          <w:szCs w:val="28"/>
        </w:rPr>
      </w:pPr>
      <w:r w:rsidRPr="00BB7578">
        <w:rPr>
          <w:rFonts w:ascii="Times New Roman" w:hAnsi="Times New Roman" w:cs="Times New Roman"/>
          <w:sz w:val="28"/>
          <w:szCs w:val="28"/>
        </w:rPr>
        <w:t xml:space="preserve">Технический и художественный смысл романской архитектурной системы; проблема сводчатой базилики как центральная для романики. </w:t>
      </w:r>
    </w:p>
    <w:p w:rsidR="002D39C7" w:rsidRDefault="002D39C7" w:rsidP="002C2DC7">
      <w:pPr>
        <w:pStyle w:val="ListParagraph"/>
        <w:numPr>
          <w:ilvl w:val="0"/>
          <w:numId w:val="19"/>
        </w:numPr>
        <w:ind w:left="360"/>
        <w:rPr>
          <w:rFonts w:ascii="Times New Roman" w:hAnsi="Times New Roman" w:cs="Times New Roman"/>
          <w:sz w:val="28"/>
          <w:szCs w:val="28"/>
        </w:rPr>
      </w:pPr>
      <w:r w:rsidRPr="00BB7578">
        <w:rPr>
          <w:rFonts w:ascii="Times New Roman" w:hAnsi="Times New Roman" w:cs="Times New Roman"/>
          <w:sz w:val="28"/>
          <w:szCs w:val="28"/>
        </w:rPr>
        <w:t xml:space="preserve">Историческое происхождение романской базилики: античные, раннехристианские, сиромалоазийские истоки этой формы. Типологические и иконографические особенности романского храма. </w:t>
      </w:r>
      <w:r>
        <w:rPr>
          <w:rFonts w:ascii="Times New Roman" w:hAnsi="Times New Roman" w:cs="Times New Roman"/>
          <w:sz w:val="28"/>
          <w:szCs w:val="28"/>
        </w:rPr>
        <w:t>П</w:t>
      </w:r>
      <w:r w:rsidRPr="00BB7578">
        <w:rPr>
          <w:rFonts w:ascii="Times New Roman" w:hAnsi="Times New Roman" w:cs="Times New Roman"/>
          <w:sz w:val="28"/>
          <w:szCs w:val="28"/>
        </w:rPr>
        <w:t xml:space="preserve">аломнические базилики. </w:t>
      </w:r>
    </w:p>
    <w:p w:rsidR="002D39C7" w:rsidRDefault="002D39C7" w:rsidP="002C2DC7">
      <w:pPr>
        <w:pStyle w:val="ListParagraph"/>
        <w:numPr>
          <w:ilvl w:val="0"/>
          <w:numId w:val="19"/>
        </w:numPr>
        <w:ind w:left="360"/>
        <w:rPr>
          <w:rFonts w:ascii="Times New Roman" w:hAnsi="Times New Roman" w:cs="Times New Roman"/>
          <w:sz w:val="28"/>
          <w:szCs w:val="28"/>
        </w:rPr>
      </w:pPr>
      <w:r w:rsidRPr="00BB7578">
        <w:rPr>
          <w:rFonts w:ascii="Times New Roman" w:hAnsi="Times New Roman" w:cs="Times New Roman"/>
          <w:sz w:val="28"/>
          <w:szCs w:val="28"/>
        </w:rPr>
        <w:t xml:space="preserve">Романская архитектурная система как первая зрелая стилистическая система западноевропейской архитектуры. </w:t>
      </w:r>
    </w:p>
    <w:p w:rsidR="002D39C7" w:rsidRDefault="002D39C7" w:rsidP="002C2DC7">
      <w:pPr>
        <w:pStyle w:val="ListParagraph"/>
        <w:numPr>
          <w:ilvl w:val="0"/>
          <w:numId w:val="19"/>
        </w:numPr>
        <w:ind w:left="360"/>
        <w:rPr>
          <w:rFonts w:ascii="Times New Roman" w:hAnsi="Times New Roman" w:cs="Times New Roman"/>
          <w:sz w:val="28"/>
          <w:szCs w:val="28"/>
        </w:rPr>
      </w:pPr>
      <w:r w:rsidRPr="00BB7578">
        <w:rPr>
          <w:rFonts w:ascii="Times New Roman" w:hAnsi="Times New Roman" w:cs="Times New Roman"/>
          <w:sz w:val="28"/>
          <w:szCs w:val="28"/>
        </w:rPr>
        <w:t>Романская архитектура Франции.</w:t>
      </w:r>
    </w:p>
    <w:p w:rsidR="002D39C7" w:rsidRDefault="002D39C7" w:rsidP="002C2DC7">
      <w:pPr>
        <w:pStyle w:val="ListParagraph"/>
        <w:numPr>
          <w:ilvl w:val="0"/>
          <w:numId w:val="19"/>
        </w:numPr>
        <w:ind w:left="360"/>
        <w:rPr>
          <w:rFonts w:ascii="Times New Roman" w:hAnsi="Times New Roman" w:cs="Times New Roman"/>
          <w:sz w:val="28"/>
          <w:szCs w:val="28"/>
        </w:rPr>
      </w:pPr>
      <w:r w:rsidRPr="00BB7578">
        <w:rPr>
          <w:rFonts w:ascii="Times New Roman" w:hAnsi="Times New Roman" w:cs="Times New Roman"/>
          <w:sz w:val="28"/>
          <w:szCs w:val="28"/>
        </w:rPr>
        <w:t xml:space="preserve">Клюнийский орден и клюнийский собор. </w:t>
      </w:r>
    </w:p>
    <w:p w:rsidR="002D39C7" w:rsidRPr="00BB7578" w:rsidRDefault="002D39C7" w:rsidP="002C2DC7">
      <w:pPr>
        <w:pStyle w:val="ListParagraph"/>
        <w:numPr>
          <w:ilvl w:val="0"/>
          <w:numId w:val="19"/>
        </w:numPr>
        <w:ind w:left="360"/>
        <w:rPr>
          <w:rFonts w:ascii="Times New Roman" w:hAnsi="Times New Roman" w:cs="Times New Roman"/>
          <w:sz w:val="28"/>
          <w:szCs w:val="28"/>
        </w:rPr>
      </w:pPr>
      <w:r w:rsidRPr="00BB7578">
        <w:rPr>
          <w:rFonts w:ascii="Times New Roman" w:hAnsi="Times New Roman" w:cs="Times New Roman"/>
          <w:sz w:val="28"/>
          <w:szCs w:val="28"/>
        </w:rPr>
        <w:t>Цистерцианский орден и его строительство.</w:t>
      </w:r>
    </w:p>
    <w:p w:rsidR="002D39C7" w:rsidRPr="00BB7578" w:rsidRDefault="002D39C7" w:rsidP="002C2DC7">
      <w:pPr>
        <w:pStyle w:val="ListParagraph"/>
        <w:ind w:left="360"/>
        <w:rPr>
          <w:rFonts w:ascii="Times New Roman" w:hAnsi="Times New Roman" w:cs="Times New Roman"/>
          <w:sz w:val="28"/>
          <w:szCs w:val="28"/>
        </w:rPr>
      </w:pP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Литература:</w:t>
      </w:r>
    </w:p>
    <w:p w:rsidR="002D39C7" w:rsidRPr="005A111E" w:rsidRDefault="002D39C7" w:rsidP="002C2DC7">
      <w:pPr>
        <w:rPr>
          <w:rFonts w:ascii="Times New Roman" w:hAnsi="Times New Roman" w:cs="Times New Roman"/>
          <w:sz w:val="28"/>
          <w:szCs w:val="28"/>
        </w:rPr>
      </w:pPr>
      <w:r w:rsidRPr="005A111E">
        <w:rPr>
          <w:rFonts w:ascii="Times New Roman" w:hAnsi="Times New Roman" w:cs="Times New Roman"/>
          <w:sz w:val="28"/>
          <w:szCs w:val="28"/>
        </w:rPr>
        <w:t>1.</w:t>
      </w:r>
      <w:r w:rsidRPr="005A111E">
        <w:rPr>
          <w:rFonts w:ascii="Times New Roman" w:hAnsi="Times New Roman" w:cs="Times New Roman"/>
          <w:sz w:val="28"/>
          <w:szCs w:val="28"/>
        </w:rPr>
        <w:tab/>
        <w:t>Алпатов М.В. Всеобщая история искусств. Т. 1. — М.: Просвещение, 1948-1949.</w:t>
      </w:r>
    </w:p>
    <w:p w:rsidR="002D39C7" w:rsidRPr="005A111E" w:rsidRDefault="002D39C7" w:rsidP="002C2DC7">
      <w:pPr>
        <w:rPr>
          <w:rFonts w:ascii="Times New Roman" w:hAnsi="Times New Roman" w:cs="Times New Roman"/>
          <w:sz w:val="28"/>
          <w:szCs w:val="28"/>
        </w:rPr>
      </w:pPr>
      <w:r w:rsidRPr="005A111E">
        <w:rPr>
          <w:rFonts w:ascii="Times New Roman" w:hAnsi="Times New Roman" w:cs="Times New Roman"/>
          <w:sz w:val="28"/>
          <w:szCs w:val="28"/>
        </w:rPr>
        <w:t>2.</w:t>
      </w:r>
      <w:r w:rsidRPr="005A111E">
        <w:rPr>
          <w:rFonts w:ascii="Times New Roman" w:hAnsi="Times New Roman" w:cs="Times New Roman"/>
          <w:sz w:val="28"/>
          <w:szCs w:val="28"/>
        </w:rPr>
        <w:tab/>
        <w:t>Всеобщая история искусств. Т. 1. — М.: Л., 1948-1949.</w:t>
      </w:r>
    </w:p>
    <w:p w:rsidR="002D39C7" w:rsidRPr="005A111E" w:rsidRDefault="002D39C7" w:rsidP="002C2DC7">
      <w:pPr>
        <w:rPr>
          <w:rFonts w:ascii="Times New Roman" w:hAnsi="Times New Roman" w:cs="Times New Roman"/>
          <w:sz w:val="28"/>
          <w:szCs w:val="28"/>
        </w:rPr>
      </w:pPr>
      <w:r w:rsidRPr="005A111E">
        <w:rPr>
          <w:rFonts w:ascii="Times New Roman" w:hAnsi="Times New Roman" w:cs="Times New Roman"/>
          <w:sz w:val="28"/>
          <w:szCs w:val="28"/>
        </w:rPr>
        <w:t>3.</w:t>
      </w:r>
      <w:r w:rsidRPr="005A111E">
        <w:rPr>
          <w:rFonts w:ascii="Times New Roman" w:hAnsi="Times New Roman" w:cs="Times New Roman"/>
          <w:sz w:val="28"/>
          <w:szCs w:val="28"/>
        </w:rPr>
        <w:tab/>
        <w:t>Т. В. Ильина</w:t>
      </w:r>
      <w:r w:rsidRPr="005A111E">
        <w:rPr>
          <w:rFonts w:ascii="Times New Roman" w:hAnsi="Times New Roman" w:cs="Times New Roman"/>
          <w:sz w:val="28"/>
          <w:szCs w:val="28"/>
        </w:rPr>
        <w:tab/>
        <w:t>История искусства Западной Европы от Античности до наших дней: учебник</w:t>
      </w:r>
      <w:r w:rsidRPr="005A111E">
        <w:rPr>
          <w:rFonts w:ascii="Times New Roman" w:hAnsi="Times New Roman" w:cs="Times New Roman"/>
          <w:sz w:val="28"/>
          <w:szCs w:val="28"/>
        </w:rPr>
        <w:tab/>
        <w:t>М.: Юрайт, 2011</w:t>
      </w:r>
    </w:p>
    <w:p w:rsidR="002D39C7" w:rsidRPr="005A111E" w:rsidRDefault="002D39C7" w:rsidP="002C2DC7">
      <w:pPr>
        <w:rPr>
          <w:rFonts w:ascii="Times New Roman" w:hAnsi="Times New Roman" w:cs="Times New Roman"/>
          <w:sz w:val="28"/>
          <w:szCs w:val="28"/>
        </w:rPr>
      </w:pPr>
      <w:r w:rsidRPr="005A111E">
        <w:rPr>
          <w:rFonts w:ascii="Times New Roman" w:hAnsi="Times New Roman" w:cs="Times New Roman"/>
          <w:sz w:val="28"/>
          <w:szCs w:val="28"/>
        </w:rPr>
        <w:t>4.</w:t>
      </w:r>
      <w:r w:rsidRPr="005A111E">
        <w:rPr>
          <w:rFonts w:ascii="Times New Roman" w:hAnsi="Times New Roman" w:cs="Times New Roman"/>
          <w:sz w:val="28"/>
          <w:szCs w:val="28"/>
        </w:rPr>
        <w:tab/>
        <w:t>Сокольникова Н.М.</w:t>
      </w:r>
      <w:r w:rsidRPr="005A111E">
        <w:rPr>
          <w:rFonts w:ascii="Times New Roman" w:hAnsi="Times New Roman" w:cs="Times New Roman"/>
          <w:sz w:val="28"/>
          <w:szCs w:val="28"/>
        </w:rPr>
        <w:tab/>
        <w:t>История изобразительного искусства: учеб. для пед. вузов</w:t>
      </w:r>
      <w:r w:rsidRPr="005A111E">
        <w:rPr>
          <w:rFonts w:ascii="Times New Roman" w:hAnsi="Times New Roman" w:cs="Times New Roman"/>
          <w:sz w:val="28"/>
          <w:szCs w:val="28"/>
        </w:rPr>
        <w:tab/>
        <w:t>М.: Академия, 2009</w:t>
      </w:r>
    </w:p>
    <w:p w:rsidR="002D39C7" w:rsidRPr="005A111E" w:rsidRDefault="002D39C7" w:rsidP="002C2DC7">
      <w:pPr>
        <w:rPr>
          <w:rFonts w:ascii="Times New Roman" w:hAnsi="Times New Roman" w:cs="Times New Roman"/>
          <w:sz w:val="28"/>
          <w:szCs w:val="28"/>
        </w:rPr>
      </w:pPr>
      <w:r w:rsidRPr="005A111E">
        <w:rPr>
          <w:rFonts w:ascii="Times New Roman" w:hAnsi="Times New Roman" w:cs="Times New Roman"/>
          <w:sz w:val="28"/>
          <w:szCs w:val="28"/>
        </w:rPr>
        <w:t>5.</w:t>
      </w:r>
      <w:r w:rsidRPr="005A111E">
        <w:rPr>
          <w:rFonts w:ascii="Times New Roman" w:hAnsi="Times New Roman" w:cs="Times New Roman"/>
          <w:sz w:val="28"/>
          <w:szCs w:val="28"/>
        </w:rPr>
        <w:tab/>
        <w:t>Гнедич Г.Я. История искусств. Т. 1. — С-Пб.: Азбука классики, 1997.</w:t>
      </w:r>
    </w:p>
    <w:p w:rsidR="002D39C7" w:rsidRPr="005A111E" w:rsidRDefault="002D39C7" w:rsidP="002C2DC7">
      <w:pPr>
        <w:rPr>
          <w:rFonts w:ascii="Times New Roman" w:hAnsi="Times New Roman" w:cs="Times New Roman"/>
          <w:sz w:val="28"/>
          <w:szCs w:val="28"/>
        </w:rPr>
      </w:pPr>
      <w:r w:rsidRPr="005A111E">
        <w:rPr>
          <w:rFonts w:ascii="Times New Roman" w:hAnsi="Times New Roman" w:cs="Times New Roman"/>
          <w:sz w:val="28"/>
          <w:szCs w:val="28"/>
        </w:rPr>
        <w:t>6.</w:t>
      </w:r>
      <w:r w:rsidRPr="005A111E">
        <w:rPr>
          <w:rFonts w:ascii="Times New Roman" w:hAnsi="Times New Roman" w:cs="Times New Roman"/>
          <w:sz w:val="28"/>
          <w:szCs w:val="28"/>
        </w:rPr>
        <w:tab/>
        <w:t>Гнедич П.П.</w:t>
      </w:r>
      <w:r w:rsidRPr="005A111E">
        <w:rPr>
          <w:rFonts w:ascii="Times New Roman" w:hAnsi="Times New Roman" w:cs="Times New Roman"/>
          <w:sz w:val="28"/>
          <w:szCs w:val="28"/>
        </w:rPr>
        <w:tab/>
        <w:t xml:space="preserve">История искусств: Живопись. Скульптура. Архитектура </w:t>
      </w:r>
      <w:r w:rsidRPr="005A111E">
        <w:rPr>
          <w:rFonts w:ascii="Times New Roman" w:hAnsi="Times New Roman" w:cs="Times New Roman"/>
          <w:sz w:val="28"/>
          <w:szCs w:val="28"/>
        </w:rPr>
        <w:tab/>
        <w:t>М.:ЭКСМО, 2010</w:t>
      </w:r>
    </w:p>
    <w:p w:rsidR="002D39C7" w:rsidRDefault="002D39C7" w:rsidP="002C2DC7">
      <w:pPr>
        <w:rPr>
          <w:rFonts w:ascii="Times New Roman" w:hAnsi="Times New Roman" w:cs="Times New Roman"/>
          <w:sz w:val="28"/>
          <w:szCs w:val="28"/>
        </w:rPr>
      </w:pPr>
    </w:p>
    <w:p w:rsidR="002D39C7" w:rsidRDefault="002D39C7" w:rsidP="002C2DC7">
      <w:pPr>
        <w:rPr>
          <w:rFonts w:ascii="Times New Roman" w:hAnsi="Times New Roman" w:cs="Times New Roman"/>
          <w:sz w:val="28"/>
          <w:szCs w:val="28"/>
        </w:rPr>
      </w:pPr>
    </w:p>
    <w:p w:rsidR="002D39C7" w:rsidRDefault="002D39C7" w:rsidP="002C2DC7">
      <w:pPr>
        <w:rPr>
          <w:rFonts w:ascii="Times New Roman" w:hAnsi="Times New Roman" w:cs="Times New Roman"/>
          <w:sz w:val="28"/>
          <w:szCs w:val="28"/>
        </w:rPr>
      </w:pPr>
    </w:p>
    <w:p w:rsidR="002D39C7" w:rsidRPr="005A111E" w:rsidRDefault="002D39C7" w:rsidP="002C2DC7">
      <w:pPr>
        <w:rPr>
          <w:rFonts w:ascii="Times New Roman" w:hAnsi="Times New Roman" w:cs="Times New Roman"/>
          <w:sz w:val="28"/>
          <w:szCs w:val="28"/>
        </w:rPr>
      </w:pPr>
    </w:p>
    <w:p w:rsidR="002D39C7" w:rsidRPr="00480422" w:rsidRDefault="002D39C7" w:rsidP="00B332AF">
      <w:pPr>
        <w:jc w:val="center"/>
        <w:rPr>
          <w:rFonts w:ascii="Times New Roman" w:hAnsi="Times New Roman" w:cs="Times New Roman"/>
          <w:b/>
          <w:bCs/>
          <w:sz w:val="28"/>
          <w:szCs w:val="28"/>
        </w:rPr>
      </w:pPr>
      <w:r w:rsidRPr="00480422">
        <w:rPr>
          <w:rFonts w:ascii="Times New Roman" w:hAnsi="Times New Roman" w:cs="Times New Roman"/>
          <w:b/>
          <w:bCs/>
          <w:sz w:val="28"/>
          <w:szCs w:val="28"/>
        </w:rPr>
        <w:t>Тема 5. Романское искусство Италии, Испании, Англии</w:t>
      </w:r>
    </w:p>
    <w:p w:rsidR="002D39C7" w:rsidRPr="007A52DD" w:rsidRDefault="002D39C7" w:rsidP="002C2DC7">
      <w:pPr>
        <w:rPr>
          <w:rFonts w:ascii="Times New Roman" w:hAnsi="Times New Roman" w:cs="Times New Roman"/>
          <w:sz w:val="28"/>
          <w:szCs w:val="28"/>
        </w:rPr>
      </w:pP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Архитектура Южной Италии. Собор Святого Марка. Церковь Сан Миниато аль Монте. Собор и башня в Пизе. Церковь Сан Амброджо.Собор в Модене. Рельефы Моденского собора. Рельефы Бенедетто Антелами.Мозаики в Чефалу. Реконкиста. Дворец Алькасар в Сеговии. «Портик Славы» церкви Сантьяго-де-Компостела. Росписи церкви Сан Клементе в Тауле. Великая хартия вольностей. Собор в Дерхеме.</w:t>
      </w: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2D39C7" w:rsidRPr="00E22D37" w:rsidRDefault="002D39C7" w:rsidP="002C2DC7">
      <w:pPr>
        <w:rPr>
          <w:rFonts w:ascii="Times New Roman" w:hAnsi="Times New Roman" w:cs="Times New Roman"/>
          <w:sz w:val="28"/>
          <w:szCs w:val="28"/>
        </w:rPr>
      </w:pPr>
      <w:r>
        <w:rPr>
          <w:rFonts w:ascii="Times New Roman" w:hAnsi="Times New Roman" w:cs="Times New Roman"/>
          <w:sz w:val="28"/>
          <w:szCs w:val="28"/>
        </w:rPr>
        <w:t>1. Н</w:t>
      </w:r>
      <w:r w:rsidRPr="00E22D37">
        <w:rPr>
          <w:rFonts w:ascii="Times New Roman" w:hAnsi="Times New Roman" w:cs="Times New Roman"/>
          <w:sz w:val="28"/>
          <w:szCs w:val="28"/>
        </w:rPr>
        <w:t>ациональные школы</w:t>
      </w:r>
      <w:r>
        <w:rPr>
          <w:rFonts w:ascii="Times New Roman" w:hAnsi="Times New Roman" w:cs="Times New Roman"/>
          <w:sz w:val="28"/>
          <w:szCs w:val="28"/>
        </w:rPr>
        <w:t xml:space="preserve"> Италии, Испании, Англии</w:t>
      </w:r>
      <w:r w:rsidRPr="00E22D37">
        <w:rPr>
          <w:rFonts w:ascii="Times New Roman" w:hAnsi="Times New Roman" w:cs="Times New Roman"/>
          <w:sz w:val="28"/>
          <w:szCs w:val="28"/>
        </w:rPr>
        <w:t>.</w:t>
      </w:r>
    </w:p>
    <w:p w:rsidR="002D39C7" w:rsidRPr="00E22D37" w:rsidRDefault="002D39C7" w:rsidP="002C2DC7">
      <w:pPr>
        <w:rPr>
          <w:rFonts w:ascii="Times New Roman" w:hAnsi="Times New Roman" w:cs="Times New Roman"/>
          <w:sz w:val="28"/>
          <w:szCs w:val="28"/>
        </w:rPr>
      </w:pPr>
      <w:r>
        <w:rPr>
          <w:rFonts w:ascii="Times New Roman" w:hAnsi="Times New Roman" w:cs="Times New Roman"/>
          <w:sz w:val="28"/>
          <w:szCs w:val="28"/>
        </w:rPr>
        <w:t xml:space="preserve">2. </w:t>
      </w:r>
      <w:r w:rsidRPr="00E22D37">
        <w:rPr>
          <w:rFonts w:ascii="Times New Roman" w:hAnsi="Times New Roman" w:cs="Times New Roman"/>
          <w:sz w:val="28"/>
          <w:szCs w:val="28"/>
        </w:rPr>
        <w:t>Романская архитектура Италии. Соборные комплексы в Парме и в Пизе.</w:t>
      </w:r>
    </w:p>
    <w:p w:rsidR="002D39C7" w:rsidRPr="00E22D37" w:rsidRDefault="002D39C7" w:rsidP="002C2DC7">
      <w:pPr>
        <w:rPr>
          <w:rFonts w:ascii="Times New Roman" w:hAnsi="Times New Roman" w:cs="Times New Roman"/>
          <w:sz w:val="28"/>
          <w:szCs w:val="28"/>
        </w:rPr>
      </w:pPr>
      <w:r>
        <w:rPr>
          <w:rFonts w:ascii="Times New Roman" w:hAnsi="Times New Roman" w:cs="Times New Roman"/>
          <w:sz w:val="28"/>
          <w:szCs w:val="28"/>
        </w:rPr>
        <w:t xml:space="preserve">3. </w:t>
      </w:r>
      <w:r w:rsidRPr="00E22D37">
        <w:rPr>
          <w:rFonts w:ascii="Times New Roman" w:hAnsi="Times New Roman" w:cs="Times New Roman"/>
          <w:sz w:val="28"/>
          <w:szCs w:val="28"/>
        </w:rPr>
        <w:t xml:space="preserve">Итальянская скульптура романской эпохи. Скульптуры Пармского баптистерия.. </w:t>
      </w:r>
    </w:p>
    <w:p w:rsidR="002D39C7" w:rsidRPr="00E22D37" w:rsidRDefault="002D39C7" w:rsidP="002C2DC7">
      <w:pPr>
        <w:rPr>
          <w:rFonts w:ascii="Times New Roman" w:hAnsi="Times New Roman" w:cs="Times New Roman"/>
          <w:sz w:val="28"/>
          <w:szCs w:val="28"/>
        </w:rPr>
      </w:pPr>
      <w:r>
        <w:rPr>
          <w:rFonts w:ascii="Times New Roman" w:hAnsi="Times New Roman" w:cs="Times New Roman"/>
          <w:sz w:val="28"/>
          <w:szCs w:val="28"/>
        </w:rPr>
        <w:t>4. Архитектура</w:t>
      </w:r>
      <w:r w:rsidRPr="00E22D37">
        <w:rPr>
          <w:rFonts w:ascii="Times New Roman" w:hAnsi="Times New Roman" w:cs="Times New Roman"/>
          <w:sz w:val="28"/>
          <w:szCs w:val="28"/>
        </w:rPr>
        <w:t xml:space="preserve"> Испании</w:t>
      </w:r>
      <w:r>
        <w:rPr>
          <w:rFonts w:ascii="Times New Roman" w:hAnsi="Times New Roman" w:cs="Times New Roman"/>
          <w:sz w:val="28"/>
          <w:szCs w:val="28"/>
        </w:rPr>
        <w:t>: дворец Алькасар и церковь Вера Крус в Сеговии, церковь Сантьяго-де-Компостела</w:t>
      </w:r>
      <w:r w:rsidRPr="00E22D37">
        <w:rPr>
          <w:rFonts w:ascii="Times New Roman" w:hAnsi="Times New Roman" w:cs="Times New Roman"/>
          <w:sz w:val="28"/>
          <w:szCs w:val="28"/>
        </w:rPr>
        <w:t>.</w:t>
      </w:r>
    </w:p>
    <w:p w:rsidR="002D39C7" w:rsidRPr="00E22D37" w:rsidRDefault="002D39C7" w:rsidP="002C2DC7">
      <w:pPr>
        <w:rPr>
          <w:rFonts w:ascii="Times New Roman" w:hAnsi="Times New Roman" w:cs="Times New Roman"/>
          <w:sz w:val="28"/>
          <w:szCs w:val="28"/>
        </w:rPr>
      </w:pPr>
      <w:r>
        <w:rPr>
          <w:rFonts w:ascii="Times New Roman" w:hAnsi="Times New Roman" w:cs="Times New Roman"/>
          <w:sz w:val="28"/>
          <w:szCs w:val="28"/>
        </w:rPr>
        <w:t>5. Росписи церкви Сан Клементе в Тауле, капеллы Сан исидро в Леоне</w:t>
      </w:r>
      <w:r w:rsidRPr="00E22D37">
        <w:rPr>
          <w:rFonts w:ascii="Times New Roman" w:hAnsi="Times New Roman" w:cs="Times New Roman"/>
          <w:sz w:val="28"/>
          <w:szCs w:val="28"/>
        </w:rPr>
        <w:t>.</w:t>
      </w:r>
    </w:p>
    <w:p w:rsidR="002D39C7" w:rsidRPr="00E22D37" w:rsidRDefault="002D39C7" w:rsidP="002C2DC7">
      <w:pPr>
        <w:rPr>
          <w:rFonts w:ascii="Times New Roman" w:hAnsi="Times New Roman" w:cs="Times New Roman"/>
          <w:sz w:val="28"/>
          <w:szCs w:val="28"/>
        </w:rPr>
      </w:pPr>
      <w:r>
        <w:rPr>
          <w:rFonts w:ascii="Times New Roman" w:hAnsi="Times New Roman" w:cs="Times New Roman"/>
          <w:sz w:val="28"/>
          <w:szCs w:val="28"/>
        </w:rPr>
        <w:t xml:space="preserve">6. </w:t>
      </w:r>
      <w:r w:rsidRPr="00E22D37">
        <w:rPr>
          <w:rFonts w:ascii="Times New Roman" w:hAnsi="Times New Roman" w:cs="Times New Roman"/>
          <w:sz w:val="28"/>
          <w:szCs w:val="28"/>
        </w:rPr>
        <w:t>Основные черты английского зодчества романского периода.</w:t>
      </w:r>
      <w:r>
        <w:rPr>
          <w:rFonts w:ascii="Times New Roman" w:hAnsi="Times New Roman" w:cs="Times New Roman"/>
          <w:sz w:val="28"/>
          <w:szCs w:val="28"/>
        </w:rPr>
        <w:t xml:space="preserve"> Собор в дерхеме, собор в Иле.</w:t>
      </w:r>
    </w:p>
    <w:p w:rsidR="002D39C7" w:rsidRPr="00E22D37" w:rsidRDefault="002D39C7" w:rsidP="002C2DC7">
      <w:pPr>
        <w:rPr>
          <w:rFonts w:ascii="Times New Roman" w:hAnsi="Times New Roman" w:cs="Times New Roman"/>
          <w:sz w:val="28"/>
          <w:szCs w:val="28"/>
        </w:rPr>
      </w:pPr>
      <w:r w:rsidRPr="00E22D37">
        <w:rPr>
          <w:rFonts w:ascii="Times New Roman" w:hAnsi="Times New Roman" w:cs="Times New Roman"/>
          <w:sz w:val="28"/>
          <w:szCs w:val="28"/>
        </w:rPr>
        <w:t>7.</w:t>
      </w:r>
      <w:r w:rsidRPr="00E22D37">
        <w:rPr>
          <w:rFonts w:ascii="Times New Roman" w:hAnsi="Times New Roman" w:cs="Times New Roman"/>
          <w:sz w:val="28"/>
          <w:szCs w:val="28"/>
        </w:rPr>
        <w:tab/>
        <w:t>Развитие английской книжной миниатюры.</w:t>
      </w: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Литература:</w:t>
      </w:r>
    </w:p>
    <w:p w:rsidR="002D39C7" w:rsidRPr="005A111E" w:rsidRDefault="002D39C7" w:rsidP="002C2DC7">
      <w:pPr>
        <w:rPr>
          <w:rFonts w:ascii="Times New Roman" w:hAnsi="Times New Roman" w:cs="Times New Roman"/>
          <w:sz w:val="28"/>
          <w:szCs w:val="28"/>
        </w:rPr>
      </w:pPr>
      <w:r w:rsidRPr="005A111E">
        <w:rPr>
          <w:rFonts w:ascii="Times New Roman" w:hAnsi="Times New Roman" w:cs="Times New Roman"/>
          <w:sz w:val="28"/>
          <w:szCs w:val="28"/>
        </w:rPr>
        <w:t>1.</w:t>
      </w:r>
      <w:r w:rsidRPr="005A111E">
        <w:rPr>
          <w:rFonts w:ascii="Times New Roman" w:hAnsi="Times New Roman" w:cs="Times New Roman"/>
          <w:sz w:val="28"/>
          <w:szCs w:val="28"/>
        </w:rPr>
        <w:tab/>
        <w:t>Алпатов М.В. Всеобщая история искусств. Т. 1. — М.: Просвещение, 1948-1949.</w:t>
      </w:r>
    </w:p>
    <w:p w:rsidR="002D39C7" w:rsidRPr="005A111E" w:rsidRDefault="002D39C7" w:rsidP="002C2DC7">
      <w:pPr>
        <w:rPr>
          <w:rFonts w:ascii="Times New Roman" w:hAnsi="Times New Roman" w:cs="Times New Roman"/>
          <w:sz w:val="28"/>
          <w:szCs w:val="28"/>
        </w:rPr>
      </w:pPr>
      <w:r w:rsidRPr="005A111E">
        <w:rPr>
          <w:rFonts w:ascii="Times New Roman" w:hAnsi="Times New Roman" w:cs="Times New Roman"/>
          <w:sz w:val="28"/>
          <w:szCs w:val="28"/>
        </w:rPr>
        <w:t>2.</w:t>
      </w:r>
      <w:r w:rsidRPr="005A111E">
        <w:rPr>
          <w:rFonts w:ascii="Times New Roman" w:hAnsi="Times New Roman" w:cs="Times New Roman"/>
          <w:sz w:val="28"/>
          <w:szCs w:val="28"/>
        </w:rPr>
        <w:tab/>
        <w:t>Всеобщая история искусств. Т. 1. — М.: Л., 1948-1949.</w:t>
      </w:r>
    </w:p>
    <w:p w:rsidR="002D39C7" w:rsidRPr="005A111E" w:rsidRDefault="002D39C7" w:rsidP="002C2DC7">
      <w:pPr>
        <w:rPr>
          <w:rFonts w:ascii="Times New Roman" w:hAnsi="Times New Roman" w:cs="Times New Roman"/>
          <w:sz w:val="28"/>
          <w:szCs w:val="28"/>
        </w:rPr>
      </w:pPr>
      <w:r w:rsidRPr="005A111E">
        <w:rPr>
          <w:rFonts w:ascii="Times New Roman" w:hAnsi="Times New Roman" w:cs="Times New Roman"/>
          <w:sz w:val="28"/>
          <w:szCs w:val="28"/>
        </w:rPr>
        <w:t>3.</w:t>
      </w:r>
      <w:r w:rsidRPr="005A111E">
        <w:rPr>
          <w:rFonts w:ascii="Times New Roman" w:hAnsi="Times New Roman" w:cs="Times New Roman"/>
          <w:sz w:val="28"/>
          <w:szCs w:val="28"/>
        </w:rPr>
        <w:tab/>
        <w:t>Т. В. Ильина</w:t>
      </w:r>
      <w:r w:rsidRPr="005A111E">
        <w:rPr>
          <w:rFonts w:ascii="Times New Roman" w:hAnsi="Times New Roman" w:cs="Times New Roman"/>
          <w:sz w:val="28"/>
          <w:szCs w:val="28"/>
        </w:rPr>
        <w:tab/>
        <w:t>История искусства Западной Европы от Античности до наших дней: учебник</w:t>
      </w:r>
      <w:r w:rsidRPr="005A111E">
        <w:rPr>
          <w:rFonts w:ascii="Times New Roman" w:hAnsi="Times New Roman" w:cs="Times New Roman"/>
          <w:sz w:val="28"/>
          <w:szCs w:val="28"/>
        </w:rPr>
        <w:tab/>
        <w:t>М.: Юрайт, 2011</w:t>
      </w:r>
    </w:p>
    <w:p w:rsidR="002D39C7" w:rsidRPr="005A111E" w:rsidRDefault="002D39C7" w:rsidP="002C2DC7">
      <w:pPr>
        <w:rPr>
          <w:rFonts w:ascii="Times New Roman" w:hAnsi="Times New Roman" w:cs="Times New Roman"/>
          <w:sz w:val="28"/>
          <w:szCs w:val="28"/>
        </w:rPr>
      </w:pPr>
      <w:r w:rsidRPr="005A111E">
        <w:rPr>
          <w:rFonts w:ascii="Times New Roman" w:hAnsi="Times New Roman" w:cs="Times New Roman"/>
          <w:sz w:val="28"/>
          <w:szCs w:val="28"/>
        </w:rPr>
        <w:t>4.</w:t>
      </w:r>
      <w:r w:rsidRPr="005A111E">
        <w:rPr>
          <w:rFonts w:ascii="Times New Roman" w:hAnsi="Times New Roman" w:cs="Times New Roman"/>
          <w:sz w:val="28"/>
          <w:szCs w:val="28"/>
        </w:rPr>
        <w:tab/>
        <w:t>Сокольникова Н.М.</w:t>
      </w:r>
      <w:r w:rsidRPr="005A111E">
        <w:rPr>
          <w:rFonts w:ascii="Times New Roman" w:hAnsi="Times New Roman" w:cs="Times New Roman"/>
          <w:sz w:val="28"/>
          <w:szCs w:val="28"/>
        </w:rPr>
        <w:tab/>
        <w:t>История изобразительного искусства: учеб. для пед. вузов</w:t>
      </w:r>
      <w:r w:rsidRPr="005A111E">
        <w:rPr>
          <w:rFonts w:ascii="Times New Roman" w:hAnsi="Times New Roman" w:cs="Times New Roman"/>
          <w:sz w:val="28"/>
          <w:szCs w:val="28"/>
        </w:rPr>
        <w:tab/>
        <w:t>М.: Академия, 2009</w:t>
      </w:r>
    </w:p>
    <w:p w:rsidR="002D39C7" w:rsidRPr="005A111E" w:rsidRDefault="002D39C7" w:rsidP="002C2DC7">
      <w:pPr>
        <w:rPr>
          <w:rFonts w:ascii="Times New Roman" w:hAnsi="Times New Roman" w:cs="Times New Roman"/>
          <w:sz w:val="28"/>
          <w:szCs w:val="28"/>
        </w:rPr>
      </w:pPr>
      <w:r w:rsidRPr="005A111E">
        <w:rPr>
          <w:rFonts w:ascii="Times New Roman" w:hAnsi="Times New Roman" w:cs="Times New Roman"/>
          <w:sz w:val="28"/>
          <w:szCs w:val="28"/>
        </w:rPr>
        <w:t>5.</w:t>
      </w:r>
      <w:r w:rsidRPr="005A111E">
        <w:rPr>
          <w:rFonts w:ascii="Times New Roman" w:hAnsi="Times New Roman" w:cs="Times New Roman"/>
          <w:sz w:val="28"/>
          <w:szCs w:val="28"/>
        </w:rPr>
        <w:tab/>
        <w:t>Гнедич Г.Я. История искусств. Т. 1. — С-Пб.: Азбука классики, 1997.</w:t>
      </w:r>
    </w:p>
    <w:p w:rsidR="002D39C7" w:rsidRPr="005A111E" w:rsidRDefault="002D39C7" w:rsidP="002C2DC7">
      <w:pPr>
        <w:rPr>
          <w:rFonts w:ascii="Times New Roman" w:hAnsi="Times New Roman" w:cs="Times New Roman"/>
          <w:sz w:val="28"/>
          <w:szCs w:val="28"/>
        </w:rPr>
      </w:pPr>
      <w:r w:rsidRPr="005A111E">
        <w:rPr>
          <w:rFonts w:ascii="Times New Roman" w:hAnsi="Times New Roman" w:cs="Times New Roman"/>
          <w:sz w:val="28"/>
          <w:szCs w:val="28"/>
        </w:rPr>
        <w:t>6.</w:t>
      </w:r>
      <w:r w:rsidRPr="005A111E">
        <w:rPr>
          <w:rFonts w:ascii="Times New Roman" w:hAnsi="Times New Roman" w:cs="Times New Roman"/>
          <w:sz w:val="28"/>
          <w:szCs w:val="28"/>
        </w:rPr>
        <w:tab/>
        <w:t>Гнедич П.П.</w:t>
      </w:r>
      <w:r w:rsidRPr="005A111E">
        <w:rPr>
          <w:rFonts w:ascii="Times New Roman" w:hAnsi="Times New Roman" w:cs="Times New Roman"/>
          <w:sz w:val="28"/>
          <w:szCs w:val="28"/>
        </w:rPr>
        <w:tab/>
        <w:t xml:space="preserve">История искусств: Живопись. Скульптура. Архитектура </w:t>
      </w:r>
      <w:r w:rsidRPr="005A111E">
        <w:rPr>
          <w:rFonts w:ascii="Times New Roman" w:hAnsi="Times New Roman" w:cs="Times New Roman"/>
          <w:sz w:val="28"/>
          <w:szCs w:val="28"/>
        </w:rPr>
        <w:tab/>
        <w:t>М.:ЭКСМО, 2010</w:t>
      </w:r>
    </w:p>
    <w:p w:rsidR="002D39C7" w:rsidRDefault="002D39C7" w:rsidP="002C2DC7">
      <w:pPr>
        <w:rPr>
          <w:rFonts w:ascii="Times New Roman" w:hAnsi="Times New Roman" w:cs="Times New Roman"/>
          <w:sz w:val="28"/>
          <w:szCs w:val="28"/>
        </w:rPr>
      </w:pPr>
    </w:p>
    <w:p w:rsidR="002D39C7" w:rsidRPr="005A111E" w:rsidRDefault="002D39C7" w:rsidP="002C2DC7">
      <w:pPr>
        <w:rPr>
          <w:rFonts w:ascii="Times New Roman" w:hAnsi="Times New Roman" w:cs="Times New Roman"/>
          <w:sz w:val="28"/>
          <w:szCs w:val="28"/>
        </w:rPr>
      </w:pPr>
    </w:p>
    <w:p w:rsidR="002D39C7" w:rsidRPr="00480422" w:rsidRDefault="002D39C7" w:rsidP="00B332AF">
      <w:pPr>
        <w:jc w:val="center"/>
        <w:rPr>
          <w:rFonts w:ascii="Times New Roman" w:hAnsi="Times New Roman" w:cs="Times New Roman"/>
          <w:b/>
          <w:bCs/>
          <w:sz w:val="28"/>
          <w:szCs w:val="28"/>
        </w:rPr>
      </w:pPr>
      <w:r w:rsidRPr="00480422">
        <w:rPr>
          <w:rFonts w:ascii="Times New Roman" w:hAnsi="Times New Roman" w:cs="Times New Roman"/>
          <w:b/>
          <w:bCs/>
          <w:sz w:val="28"/>
          <w:szCs w:val="28"/>
        </w:rPr>
        <w:t>Тема 6. Готическое искусство. Готика Франции</w:t>
      </w:r>
    </w:p>
    <w:p w:rsidR="002D39C7" w:rsidRPr="007A52DD" w:rsidRDefault="002D39C7" w:rsidP="002C2DC7">
      <w:pPr>
        <w:rPr>
          <w:rFonts w:ascii="Times New Roman" w:hAnsi="Times New Roman" w:cs="Times New Roman"/>
          <w:sz w:val="28"/>
          <w:szCs w:val="28"/>
        </w:rPr>
      </w:pP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 xml:space="preserve"> Происхождение и смысл термина «готика». Ведущая роль города в формировании основ готического искусства. Архитектура, ее ведущая роль в искусстве XIII – XV вв. Готический храм-базилика, его конструктивная основа. Каркасная конструкция. Свод на нервюрах, аркбутан, контрфорс. Взаимоотношение массы и пространства в готическом храме. Новый образ западноевропейского христианского храма. Архитектура как основа синтеза искусств.</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Скульптура. Рельеф и круглая пластика. Монументальная живопись. Преобладание витража. Разнообразие тематики в изобразительном искусстве. Появление реалистических элементов. Скульптурный портрет. Жанровые сцены в миниатюре и рельефных композициях. Общеевропейский характер готического стиля и искусство локальных центров. Выдающиеся памятники эпохи развитого средневековья. Собор Парижской Богоматери. Шартрский собор. Собор в Реймсе. Декор Реймского собора. Книжная миниатюра. Псалтырь Людовика Святого.</w:t>
      </w: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2D39C7" w:rsidRDefault="002D39C7" w:rsidP="002C2DC7">
      <w:pPr>
        <w:pStyle w:val="ListParagraph"/>
        <w:numPr>
          <w:ilvl w:val="0"/>
          <w:numId w:val="20"/>
        </w:numPr>
        <w:rPr>
          <w:rFonts w:ascii="Times New Roman" w:hAnsi="Times New Roman" w:cs="Times New Roman"/>
          <w:sz w:val="28"/>
          <w:szCs w:val="28"/>
        </w:rPr>
      </w:pPr>
      <w:r w:rsidRPr="006A2130">
        <w:rPr>
          <w:rFonts w:ascii="Times New Roman" w:hAnsi="Times New Roman" w:cs="Times New Roman"/>
          <w:sz w:val="28"/>
          <w:szCs w:val="28"/>
        </w:rPr>
        <w:t>Происхождение и условность термина. Периодизация.</w:t>
      </w:r>
    </w:p>
    <w:p w:rsidR="002D39C7" w:rsidRDefault="002D39C7" w:rsidP="002C2DC7">
      <w:pPr>
        <w:pStyle w:val="ListParagraph"/>
        <w:numPr>
          <w:ilvl w:val="0"/>
          <w:numId w:val="20"/>
        </w:numPr>
        <w:rPr>
          <w:rFonts w:ascii="Times New Roman" w:hAnsi="Times New Roman" w:cs="Times New Roman"/>
          <w:sz w:val="28"/>
          <w:szCs w:val="28"/>
        </w:rPr>
      </w:pPr>
      <w:r w:rsidRPr="00C724AF">
        <w:rPr>
          <w:rFonts w:ascii="Times New Roman" w:hAnsi="Times New Roman" w:cs="Times New Roman"/>
          <w:sz w:val="28"/>
          <w:szCs w:val="28"/>
        </w:rPr>
        <w:t>Отличия от романского стиля: смена конструкции с монолитно-оболочной на каркасную. Работа основных элементов конструкции.</w:t>
      </w:r>
    </w:p>
    <w:p w:rsidR="002D39C7" w:rsidRDefault="002D39C7" w:rsidP="002C2DC7">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 xml:space="preserve"> </w:t>
      </w:r>
      <w:r w:rsidRPr="00C724AF">
        <w:rPr>
          <w:rFonts w:ascii="Times New Roman" w:hAnsi="Times New Roman" w:cs="Times New Roman"/>
          <w:sz w:val="28"/>
          <w:szCs w:val="28"/>
        </w:rPr>
        <w:t xml:space="preserve">Гипотезы о происхождении нервюрного крестового свода. </w:t>
      </w:r>
    </w:p>
    <w:p w:rsidR="002D39C7" w:rsidRDefault="002D39C7" w:rsidP="002C2DC7">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 xml:space="preserve"> </w:t>
      </w:r>
      <w:r w:rsidRPr="00C724AF">
        <w:rPr>
          <w:rFonts w:ascii="Times New Roman" w:hAnsi="Times New Roman" w:cs="Times New Roman"/>
          <w:sz w:val="28"/>
          <w:szCs w:val="28"/>
        </w:rPr>
        <w:t>Особенности плана собора, интерьерных решений, применение витражей, организация фасадов (на примерах крупнейших французских памятников и их стилистической эволюции).</w:t>
      </w:r>
    </w:p>
    <w:p w:rsidR="002D39C7" w:rsidRDefault="002D39C7" w:rsidP="002C2DC7">
      <w:pPr>
        <w:pStyle w:val="ListParagraph"/>
        <w:numPr>
          <w:ilvl w:val="0"/>
          <w:numId w:val="20"/>
        </w:numPr>
        <w:rPr>
          <w:rFonts w:ascii="Times New Roman" w:hAnsi="Times New Roman" w:cs="Times New Roman"/>
          <w:sz w:val="28"/>
          <w:szCs w:val="28"/>
        </w:rPr>
      </w:pPr>
      <w:r w:rsidRPr="00C724AF">
        <w:rPr>
          <w:rFonts w:ascii="Times New Roman" w:hAnsi="Times New Roman" w:cs="Times New Roman"/>
          <w:sz w:val="28"/>
          <w:szCs w:val="28"/>
        </w:rPr>
        <w:t>. Сосуществование «идеализма» и «натурализма» в готической скульптуре.</w:t>
      </w:r>
    </w:p>
    <w:p w:rsidR="002D39C7" w:rsidRPr="00C724AF" w:rsidRDefault="002D39C7" w:rsidP="002C2DC7">
      <w:pPr>
        <w:pStyle w:val="ListParagraph"/>
        <w:numPr>
          <w:ilvl w:val="0"/>
          <w:numId w:val="20"/>
        </w:numPr>
        <w:rPr>
          <w:rFonts w:ascii="Times New Roman" w:hAnsi="Times New Roman" w:cs="Times New Roman"/>
          <w:sz w:val="28"/>
          <w:szCs w:val="28"/>
        </w:rPr>
      </w:pPr>
      <w:r w:rsidRPr="00C724AF">
        <w:rPr>
          <w:rFonts w:ascii="Times New Roman" w:hAnsi="Times New Roman" w:cs="Times New Roman"/>
          <w:sz w:val="28"/>
          <w:szCs w:val="28"/>
        </w:rPr>
        <w:t>Влияние Франции на развитие готического стиля в европейской архитектуре.</w:t>
      </w:r>
    </w:p>
    <w:p w:rsidR="002D39C7" w:rsidRPr="008C6B2B" w:rsidRDefault="002D39C7" w:rsidP="002C2DC7">
      <w:pPr>
        <w:pStyle w:val="ListParagraph"/>
        <w:jc w:val="center"/>
        <w:rPr>
          <w:rFonts w:ascii="Times New Roman" w:hAnsi="Times New Roman" w:cs="Times New Roman"/>
          <w:b/>
          <w:bCs/>
          <w:sz w:val="28"/>
          <w:szCs w:val="28"/>
        </w:rPr>
      </w:pPr>
      <w:r w:rsidRPr="008C6B2B">
        <w:rPr>
          <w:rFonts w:ascii="Times New Roman" w:hAnsi="Times New Roman" w:cs="Times New Roman"/>
          <w:b/>
          <w:bCs/>
          <w:sz w:val="28"/>
          <w:szCs w:val="28"/>
        </w:rPr>
        <w:t>Литература:</w:t>
      </w:r>
    </w:p>
    <w:p w:rsidR="002D39C7" w:rsidRPr="005A111E" w:rsidRDefault="002D39C7" w:rsidP="002C2DC7">
      <w:pPr>
        <w:rPr>
          <w:rFonts w:ascii="Times New Roman" w:hAnsi="Times New Roman" w:cs="Times New Roman"/>
          <w:sz w:val="28"/>
          <w:szCs w:val="28"/>
        </w:rPr>
      </w:pPr>
      <w:r w:rsidRPr="005A111E">
        <w:rPr>
          <w:rFonts w:ascii="Times New Roman" w:hAnsi="Times New Roman" w:cs="Times New Roman"/>
          <w:sz w:val="28"/>
          <w:szCs w:val="28"/>
        </w:rPr>
        <w:t>1.</w:t>
      </w:r>
      <w:r w:rsidRPr="005A111E">
        <w:rPr>
          <w:rFonts w:ascii="Times New Roman" w:hAnsi="Times New Roman" w:cs="Times New Roman"/>
          <w:sz w:val="28"/>
          <w:szCs w:val="28"/>
        </w:rPr>
        <w:tab/>
        <w:t>Алпатов М.В. Всеобщая история искусств. Т. 1. — М.: Просвещение, 1948-1949.</w:t>
      </w:r>
    </w:p>
    <w:p w:rsidR="002D39C7" w:rsidRPr="005A111E" w:rsidRDefault="002D39C7" w:rsidP="002C2DC7">
      <w:pPr>
        <w:rPr>
          <w:rFonts w:ascii="Times New Roman" w:hAnsi="Times New Roman" w:cs="Times New Roman"/>
          <w:sz w:val="28"/>
          <w:szCs w:val="28"/>
        </w:rPr>
      </w:pPr>
      <w:r w:rsidRPr="005A111E">
        <w:rPr>
          <w:rFonts w:ascii="Times New Roman" w:hAnsi="Times New Roman" w:cs="Times New Roman"/>
          <w:sz w:val="28"/>
          <w:szCs w:val="28"/>
        </w:rPr>
        <w:t>2.</w:t>
      </w:r>
      <w:r w:rsidRPr="005A111E">
        <w:rPr>
          <w:rFonts w:ascii="Times New Roman" w:hAnsi="Times New Roman" w:cs="Times New Roman"/>
          <w:sz w:val="28"/>
          <w:szCs w:val="28"/>
        </w:rPr>
        <w:tab/>
        <w:t>Всеобщая история искусств. Т. 1. — М.: Л., 1948-1949.</w:t>
      </w:r>
    </w:p>
    <w:p w:rsidR="002D39C7" w:rsidRPr="005A111E" w:rsidRDefault="002D39C7" w:rsidP="002C2DC7">
      <w:pPr>
        <w:rPr>
          <w:rFonts w:ascii="Times New Roman" w:hAnsi="Times New Roman" w:cs="Times New Roman"/>
          <w:sz w:val="28"/>
          <w:szCs w:val="28"/>
        </w:rPr>
      </w:pPr>
      <w:r w:rsidRPr="005A111E">
        <w:rPr>
          <w:rFonts w:ascii="Times New Roman" w:hAnsi="Times New Roman" w:cs="Times New Roman"/>
          <w:sz w:val="28"/>
          <w:szCs w:val="28"/>
        </w:rPr>
        <w:t>3.</w:t>
      </w:r>
      <w:r w:rsidRPr="005A111E">
        <w:rPr>
          <w:rFonts w:ascii="Times New Roman" w:hAnsi="Times New Roman" w:cs="Times New Roman"/>
          <w:sz w:val="28"/>
          <w:szCs w:val="28"/>
        </w:rPr>
        <w:tab/>
        <w:t>Т. В. Ильина</w:t>
      </w:r>
      <w:r w:rsidRPr="005A111E">
        <w:rPr>
          <w:rFonts w:ascii="Times New Roman" w:hAnsi="Times New Roman" w:cs="Times New Roman"/>
          <w:sz w:val="28"/>
          <w:szCs w:val="28"/>
        </w:rPr>
        <w:tab/>
        <w:t>История искусства Западной Европы от Античности до наших дней: учебник</w:t>
      </w:r>
      <w:r w:rsidRPr="005A111E">
        <w:rPr>
          <w:rFonts w:ascii="Times New Roman" w:hAnsi="Times New Roman" w:cs="Times New Roman"/>
          <w:sz w:val="28"/>
          <w:szCs w:val="28"/>
        </w:rPr>
        <w:tab/>
        <w:t>М.: Юрайт, 2011</w:t>
      </w:r>
    </w:p>
    <w:p w:rsidR="002D39C7" w:rsidRPr="005A111E" w:rsidRDefault="002D39C7" w:rsidP="002C2DC7">
      <w:pPr>
        <w:rPr>
          <w:rFonts w:ascii="Times New Roman" w:hAnsi="Times New Roman" w:cs="Times New Roman"/>
          <w:sz w:val="28"/>
          <w:szCs w:val="28"/>
        </w:rPr>
      </w:pPr>
      <w:r w:rsidRPr="005A111E">
        <w:rPr>
          <w:rFonts w:ascii="Times New Roman" w:hAnsi="Times New Roman" w:cs="Times New Roman"/>
          <w:sz w:val="28"/>
          <w:szCs w:val="28"/>
        </w:rPr>
        <w:t>4.</w:t>
      </w:r>
      <w:r w:rsidRPr="005A111E">
        <w:rPr>
          <w:rFonts w:ascii="Times New Roman" w:hAnsi="Times New Roman" w:cs="Times New Roman"/>
          <w:sz w:val="28"/>
          <w:szCs w:val="28"/>
        </w:rPr>
        <w:tab/>
        <w:t>Сокольникова Н.М.</w:t>
      </w:r>
      <w:r w:rsidRPr="005A111E">
        <w:rPr>
          <w:rFonts w:ascii="Times New Roman" w:hAnsi="Times New Roman" w:cs="Times New Roman"/>
          <w:sz w:val="28"/>
          <w:szCs w:val="28"/>
        </w:rPr>
        <w:tab/>
        <w:t>История изобразительного искусства: учеб. для пед. вузов</w:t>
      </w:r>
      <w:r w:rsidRPr="005A111E">
        <w:rPr>
          <w:rFonts w:ascii="Times New Roman" w:hAnsi="Times New Roman" w:cs="Times New Roman"/>
          <w:sz w:val="28"/>
          <w:szCs w:val="28"/>
        </w:rPr>
        <w:tab/>
        <w:t>М.: Академия, 2009</w:t>
      </w:r>
    </w:p>
    <w:p w:rsidR="002D39C7" w:rsidRPr="005A111E" w:rsidRDefault="002D39C7" w:rsidP="002C2DC7">
      <w:pPr>
        <w:rPr>
          <w:rFonts w:ascii="Times New Roman" w:hAnsi="Times New Roman" w:cs="Times New Roman"/>
          <w:sz w:val="28"/>
          <w:szCs w:val="28"/>
        </w:rPr>
      </w:pPr>
      <w:r w:rsidRPr="005A111E">
        <w:rPr>
          <w:rFonts w:ascii="Times New Roman" w:hAnsi="Times New Roman" w:cs="Times New Roman"/>
          <w:sz w:val="28"/>
          <w:szCs w:val="28"/>
        </w:rPr>
        <w:t>5.</w:t>
      </w:r>
      <w:r w:rsidRPr="005A111E">
        <w:rPr>
          <w:rFonts w:ascii="Times New Roman" w:hAnsi="Times New Roman" w:cs="Times New Roman"/>
          <w:sz w:val="28"/>
          <w:szCs w:val="28"/>
        </w:rPr>
        <w:tab/>
        <w:t>Гнедич Г.Я. История искусств. Т. 1. — С-Пб.: Азбука классики, 1997.</w:t>
      </w:r>
    </w:p>
    <w:p w:rsidR="002D39C7" w:rsidRPr="005A111E" w:rsidRDefault="002D39C7" w:rsidP="002C2DC7">
      <w:pPr>
        <w:rPr>
          <w:rFonts w:ascii="Times New Roman" w:hAnsi="Times New Roman" w:cs="Times New Roman"/>
          <w:sz w:val="28"/>
          <w:szCs w:val="28"/>
        </w:rPr>
      </w:pPr>
      <w:r w:rsidRPr="005A111E">
        <w:rPr>
          <w:rFonts w:ascii="Times New Roman" w:hAnsi="Times New Roman" w:cs="Times New Roman"/>
          <w:sz w:val="28"/>
          <w:szCs w:val="28"/>
        </w:rPr>
        <w:t>6.</w:t>
      </w:r>
      <w:r w:rsidRPr="005A111E">
        <w:rPr>
          <w:rFonts w:ascii="Times New Roman" w:hAnsi="Times New Roman" w:cs="Times New Roman"/>
          <w:sz w:val="28"/>
          <w:szCs w:val="28"/>
        </w:rPr>
        <w:tab/>
        <w:t>Гнедич П.П.</w:t>
      </w:r>
      <w:r w:rsidRPr="005A111E">
        <w:rPr>
          <w:rFonts w:ascii="Times New Roman" w:hAnsi="Times New Roman" w:cs="Times New Roman"/>
          <w:sz w:val="28"/>
          <w:szCs w:val="28"/>
        </w:rPr>
        <w:tab/>
        <w:t xml:space="preserve">История искусств: Живопись. Скульптура. Архитектура </w:t>
      </w:r>
      <w:r w:rsidRPr="005A111E">
        <w:rPr>
          <w:rFonts w:ascii="Times New Roman" w:hAnsi="Times New Roman" w:cs="Times New Roman"/>
          <w:sz w:val="28"/>
          <w:szCs w:val="28"/>
        </w:rPr>
        <w:tab/>
        <w:t>М.:ЭКСМО, 2010</w:t>
      </w:r>
    </w:p>
    <w:p w:rsidR="002D39C7" w:rsidRPr="00A467DF" w:rsidRDefault="002D39C7" w:rsidP="002C2DC7">
      <w:pPr>
        <w:jc w:val="center"/>
        <w:rPr>
          <w:rFonts w:ascii="Times New Roman" w:hAnsi="Times New Roman" w:cs="Times New Roman"/>
          <w:b/>
          <w:bCs/>
          <w:sz w:val="28"/>
          <w:szCs w:val="28"/>
        </w:rPr>
      </w:pPr>
    </w:p>
    <w:p w:rsidR="002D39C7" w:rsidRPr="00480422" w:rsidRDefault="002D39C7" w:rsidP="00B332AF">
      <w:pPr>
        <w:jc w:val="center"/>
        <w:rPr>
          <w:rFonts w:ascii="Times New Roman" w:hAnsi="Times New Roman" w:cs="Times New Roman"/>
          <w:b/>
          <w:bCs/>
          <w:sz w:val="28"/>
          <w:szCs w:val="28"/>
        </w:rPr>
      </w:pPr>
      <w:r w:rsidRPr="00480422">
        <w:rPr>
          <w:rFonts w:ascii="Times New Roman" w:hAnsi="Times New Roman" w:cs="Times New Roman"/>
          <w:b/>
          <w:bCs/>
          <w:sz w:val="28"/>
          <w:szCs w:val="28"/>
        </w:rPr>
        <w:t>Тема 7. Готическое искусство. Готика Германии</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 xml:space="preserve">Особенностью германской готики является новый тип однобашенного храма. Собор во Фрейбурге. «Кирпичная готика». Кельнский собор. Декор собора в Наумбурге. Рельефы «Страстей Христовых». </w:t>
      </w: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2D39C7" w:rsidRDefault="002D39C7" w:rsidP="002C2DC7">
      <w:pPr>
        <w:pStyle w:val="ListParagraph"/>
        <w:numPr>
          <w:ilvl w:val="0"/>
          <w:numId w:val="21"/>
        </w:numPr>
        <w:rPr>
          <w:rFonts w:ascii="Times New Roman" w:hAnsi="Times New Roman" w:cs="Times New Roman"/>
          <w:sz w:val="28"/>
          <w:szCs w:val="28"/>
        </w:rPr>
      </w:pPr>
      <w:r w:rsidRPr="008C6B2B">
        <w:rPr>
          <w:rFonts w:ascii="Times New Roman" w:hAnsi="Times New Roman" w:cs="Times New Roman"/>
          <w:sz w:val="28"/>
          <w:szCs w:val="28"/>
        </w:rPr>
        <w:t xml:space="preserve">Позднероманская инерция и французские влияния. </w:t>
      </w:r>
    </w:p>
    <w:p w:rsidR="002D39C7" w:rsidRDefault="002D39C7" w:rsidP="002C2DC7">
      <w:pPr>
        <w:pStyle w:val="ListParagraph"/>
        <w:numPr>
          <w:ilvl w:val="0"/>
          <w:numId w:val="21"/>
        </w:numPr>
        <w:rPr>
          <w:rFonts w:ascii="Times New Roman" w:hAnsi="Times New Roman" w:cs="Times New Roman"/>
          <w:sz w:val="28"/>
          <w:szCs w:val="28"/>
        </w:rPr>
      </w:pPr>
      <w:r w:rsidRPr="008C6B2B">
        <w:rPr>
          <w:rFonts w:ascii="Times New Roman" w:hAnsi="Times New Roman" w:cs="Times New Roman"/>
          <w:sz w:val="28"/>
          <w:szCs w:val="28"/>
        </w:rPr>
        <w:t xml:space="preserve">Тип зального храма. </w:t>
      </w:r>
    </w:p>
    <w:p w:rsidR="002D39C7" w:rsidRDefault="002D39C7" w:rsidP="002C2DC7">
      <w:pPr>
        <w:pStyle w:val="ListParagraph"/>
        <w:numPr>
          <w:ilvl w:val="0"/>
          <w:numId w:val="21"/>
        </w:numPr>
        <w:rPr>
          <w:rFonts w:ascii="Times New Roman" w:hAnsi="Times New Roman" w:cs="Times New Roman"/>
          <w:sz w:val="28"/>
          <w:szCs w:val="28"/>
        </w:rPr>
      </w:pPr>
      <w:r w:rsidRPr="008C6B2B">
        <w:rPr>
          <w:rFonts w:ascii="Times New Roman" w:hAnsi="Times New Roman" w:cs="Times New Roman"/>
          <w:sz w:val="28"/>
          <w:szCs w:val="28"/>
        </w:rPr>
        <w:t xml:space="preserve">«Кирпичная готика» как упрощенный вариант и его «география». </w:t>
      </w:r>
    </w:p>
    <w:p w:rsidR="002D39C7" w:rsidRPr="00606BBC" w:rsidRDefault="002D39C7" w:rsidP="002C2DC7">
      <w:pPr>
        <w:pStyle w:val="ListParagraph"/>
        <w:numPr>
          <w:ilvl w:val="0"/>
          <w:numId w:val="21"/>
        </w:numPr>
        <w:rPr>
          <w:rFonts w:ascii="Times New Roman" w:hAnsi="Times New Roman" w:cs="Times New Roman"/>
          <w:sz w:val="28"/>
          <w:szCs w:val="28"/>
        </w:rPr>
      </w:pPr>
      <w:r w:rsidRPr="00606BBC">
        <w:rPr>
          <w:rFonts w:ascii="Times New Roman" w:hAnsi="Times New Roman" w:cs="Times New Roman"/>
          <w:sz w:val="28"/>
          <w:szCs w:val="28"/>
        </w:rPr>
        <w:t xml:space="preserve">Роль скульптуры в немецких соборах, смена устойчивых мест декорации (отдельно стоящие фигуры и группы, летгнеры). </w:t>
      </w:r>
    </w:p>
    <w:p w:rsidR="002D39C7" w:rsidRPr="00606BBC" w:rsidRDefault="002D39C7" w:rsidP="002C2DC7">
      <w:pPr>
        <w:pStyle w:val="ListParagraph"/>
        <w:rPr>
          <w:rFonts w:ascii="Times New Roman" w:hAnsi="Times New Roman" w:cs="Times New Roman"/>
          <w:b/>
          <w:bCs/>
          <w:sz w:val="28"/>
          <w:szCs w:val="28"/>
        </w:rPr>
      </w:pPr>
      <w:r>
        <w:rPr>
          <w:rFonts w:ascii="Times New Roman" w:hAnsi="Times New Roman" w:cs="Times New Roman"/>
          <w:sz w:val="28"/>
          <w:szCs w:val="28"/>
        </w:rPr>
        <w:t xml:space="preserve">                                           </w:t>
      </w:r>
      <w:r w:rsidRPr="00606BBC">
        <w:rPr>
          <w:rFonts w:ascii="Times New Roman" w:hAnsi="Times New Roman" w:cs="Times New Roman"/>
          <w:b/>
          <w:bCs/>
          <w:sz w:val="28"/>
          <w:szCs w:val="28"/>
        </w:rPr>
        <w:t>Литература:</w:t>
      </w:r>
    </w:p>
    <w:p w:rsidR="002D39C7" w:rsidRPr="005A111E" w:rsidRDefault="002D39C7" w:rsidP="002C2DC7">
      <w:pPr>
        <w:rPr>
          <w:rFonts w:ascii="Times New Roman" w:hAnsi="Times New Roman" w:cs="Times New Roman"/>
          <w:sz w:val="28"/>
          <w:szCs w:val="28"/>
        </w:rPr>
      </w:pPr>
      <w:r w:rsidRPr="005A111E">
        <w:rPr>
          <w:rFonts w:ascii="Times New Roman" w:hAnsi="Times New Roman" w:cs="Times New Roman"/>
          <w:sz w:val="28"/>
          <w:szCs w:val="28"/>
        </w:rPr>
        <w:t>1.</w:t>
      </w:r>
      <w:r w:rsidRPr="005A111E">
        <w:rPr>
          <w:rFonts w:ascii="Times New Roman" w:hAnsi="Times New Roman" w:cs="Times New Roman"/>
          <w:sz w:val="28"/>
          <w:szCs w:val="28"/>
        </w:rPr>
        <w:tab/>
        <w:t>Алпатов М.В. Всеобщая история искусств. Т. 1. — М.: Просвещение, 1948-1949.</w:t>
      </w:r>
    </w:p>
    <w:p w:rsidR="002D39C7" w:rsidRPr="005A111E" w:rsidRDefault="002D39C7" w:rsidP="002C2DC7">
      <w:pPr>
        <w:rPr>
          <w:rFonts w:ascii="Times New Roman" w:hAnsi="Times New Roman" w:cs="Times New Roman"/>
          <w:sz w:val="28"/>
          <w:szCs w:val="28"/>
        </w:rPr>
      </w:pPr>
      <w:r w:rsidRPr="005A111E">
        <w:rPr>
          <w:rFonts w:ascii="Times New Roman" w:hAnsi="Times New Roman" w:cs="Times New Roman"/>
          <w:sz w:val="28"/>
          <w:szCs w:val="28"/>
        </w:rPr>
        <w:t>2.</w:t>
      </w:r>
      <w:r w:rsidRPr="005A111E">
        <w:rPr>
          <w:rFonts w:ascii="Times New Roman" w:hAnsi="Times New Roman" w:cs="Times New Roman"/>
          <w:sz w:val="28"/>
          <w:szCs w:val="28"/>
        </w:rPr>
        <w:tab/>
        <w:t>Всеобщая история искусств. Т. 1. — М.: Л., 1948-1949.</w:t>
      </w:r>
    </w:p>
    <w:p w:rsidR="002D39C7" w:rsidRPr="005A111E" w:rsidRDefault="002D39C7" w:rsidP="002C2DC7">
      <w:pPr>
        <w:rPr>
          <w:rFonts w:ascii="Times New Roman" w:hAnsi="Times New Roman" w:cs="Times New Roman"/>
          <w:sz w:val="28"/>
          <w:szCs w:val="28"/>
        </w:rPr>
      </w:pPr>
      <w:r w:rsidRPr="005A111E">
        <w:rPr>
          <w:rFonts w:ascii="Times New Roman" w:hAnsi="Times New Roman" w:cs="Times New Roman"/>
          <w:sz w:val="28"/>
          <w:szCs w:val="28"/>
        </w:rPr>
        <w:t>3.</w:t>
      </w:r>
      <w:r w:rsidRPr="005A111E">
        <w:rPr>
          <w:rFonts w:ascii="Times New Roman" w:hAnsi="Times New Roman" w:cs="Times New Roman"/>
          <w:sz w:val="28"/>
          <w:szCs w:val="28"/>
        </w:rPr>
        <w:tab/>
        <w:t>Т. В. Ильина</w:t>
      </w:r>
      <w:r w:rsidRPr="005A111E">
        <w:rPr>
          <w:rFonts w:ascii="Times New Roman" w:hAnsi="Times New Roman" w:cs="Times New Roman"/>
          <w:sz w:val="28"/>
          <w:szCs w:val="28"/>
        </w:rPr>
        <w:tab/>
        <w:t>История искусства Западной Европы от Античности до наших дней: учебник</w:t>
      </w:r>
      <w:r w:rsidRPr="005A111E">
        <w:rPr>
          <w:rFonts w:ascii="Times New Roman" w:hAnsi="Times New Roman" w:cs="Times New Roman"/>
          <w:sz w:val="28"/>
          <w:szCs w:val="28"/>
        </w:rPr>
        <w:tab/>
        <w:t>М.: Юрайт, 2011</w:t>
      </w:r>
    </w:p>
    <w:p w:rsidR="002D39C7" w:rsidRPr="005A111E" w:rsidRDefault="002D39C7" w:rsidP="002C2DC7">
      <w:pPr>
        <w:rPr>
          <w:rFonts w:ascii="Times New Roman" w:hAnsi="Times New Roman" w:cs="Times New Roman"/>
          <w:sz w:val="28"/>
          <w:szCs w:val="28"/>
        </w:rPr>
      </w:pPr>
      <w:r w:rsidRPr="005A111E">
        <w:rPr>
          <w:rFonts w:ascii="Times New Roman" w:hAnsi="Times New Roman" w:cs="Times New Roman"/>
          <w:sz w:val="28"/>
          <w:szCs w:val="28"/>
        </w:rPr>
        <w:t>4.</w:t>
      </w:r>
      <w:r w:rsidRPr="005A111E">
        <w:rPr>
          <w:rFonts w:ascii="Times New Roman" w:hAnsi="Times New Roman" w:cs="Times New Roman"/>
          <w:sz w:val="28"/>
          <w:szCs w:val="28"/>
        </w:rPr>
        <w:tab/>
        <w:t>Сокольникова Н.М.</w:t>
      </w:r>
      <w:r w:rsidRPr="005A111E">
        <w:rPr>
          <w:rFonts w:ascii="Times New Roman" w:hAnsi="Times New Roman" w:cs="Times New Roman"/>
          <w:sz w:val="28"/>
          <w:szCs w:val="28"/>
        </w:rPr>
        <w:tab/>
        <w:t>История изобразительного искусства: учеб. для пед. вузов</w:t>
      </w:r>
      <w:r w:rsidRPr="005A111E">
        <w:rPr>
          <w:rFonts w:ascii="Times New Roman" w:hAnsi="Times New Roman" w:cs="Times New Roman"/>
          <w:sz w:val="28"/>
          <w:szCs w:val="28"/>
        </w:rPr>
        <w:tab/>
        <w:t>М.: Академия, 2009</w:t>
      </w:r>
    </w:p>
    <w:p w:rsidR="002D39C7" w:rsidRPr="005A111E" w:rsidRDefault="002D39C7" w:rsidP="002C2DC7">
      <w:pPr>
        <w:rPr>
          <w:rFonts w:ascii="Times New Roman" w:hAnsi="Times New Roman" w:cs="Times New Roman"/>
          <w:sz w:val="28"/>
          <w:szCs w:val="28"/>
        </w:rPr>
      </w:pPr>
      <w:r w:rsidRPr="005A111E">
        <w:rPr>
          <w:rFonts w:ascii="Times New Roman" w:hAnsi="Times New Roman" w:cs="Times New Roman"/>
          <w:sz w:val="28"/>
          <w:szCs w:val="28"/>
        </w:rPr>
        <w:t>5.</w:t>
      </w:r>
      <w:r w:rsidRPr="005A111E">
        <w:rPr>
          <w:rFonts w:ascii="Times New Roman" w:hAnsi="Times New Roman" w:cs="Times New Roman"/>
          <w:sz w:val="28"/>
          <w:szCs w:val="28"/>
        </w:rPr>
        <w:tab/>
        <w:t>Гнедич Г.Я. История искусств. Т. 1. — С-Пб.: Азбука классики, 1997.</w:t>
      </w:r>
    </w:p>
    <w:p w:rsidR="002D39C7" w:rsidRPr="005A111E" w:rsidRDefault="002D39C7" w:rsidP="002C2DC7">
      <w:pPr>
        <w:rPr>
          <w:rFonts w:ascii="Times New Roman" w:hAnsi="Times New Roman" w:cs="Times New Roman"/>
          <w:sz w:val="28"/>
          <w:szCs w:val="28"/>
        </w:rPr>
      </w:pPr>
      <w:r w:rsidRPr="005A111E">
        <w:rPr>
          <w:rFonts w:ascii="Times New Roman" w:hAnsi="Times New Roman" w:cs="Times New Roman"/>
          <w:sz w:val="28"/>
          <w:szCs w:val="28"/>
        </w:rPr>
        <w:t>6.</w:t>
      </w:r>
      <w:r w:rsidRPr="005A111E">
        <w:rPr>
          <w:rFonts w:ascii="Times New Roman" w:hAnsi="Times New Roman" w:cs="Times New Roman"/>
          <w:sz w:val="28"/>
          <w:szCs w:val="28"/>
        </w:rPr>
        <w:tab/>
        <w:t>Гнедич П.П.</w:t>
      </w:r>
      <w:r w:rsidRPr="005A111E">
        <w:rPr>
          <w:rFonts w:ascii="Times New Roman" w:hAnsi="Times New Roman" w:cs="Times New Roman"/>
          <w:sz w:val="28"/>
          <w:szCs w:val="28"/>
        </w:rPr>
        <w:tab/>
        <w:t xml:space="preserve">История искусств: Живопись. Скульптура. Архитектура </w:t>
      </w:r>
      <w:r w:rsidRPr="005A111E">
        <w:rPr>
          <w:rFonts w:ascii="Times New Roman" w:hAnsi="Times New Roman" w:cs="Times New Roman"/>
          <w:sz w:val="28"/>
          <w:szCs w:val="28"/>
        </w:rPr>
        <w:tab/>
        <w:t>М.:ЭКСМО, 2010</w:t>
      </w:r>
    </w:p>
    <w:p w:rsidR="002D39C7" w:rsidRDefault="002D39C7" w:rsidP="002C2DC7">
      <w:pPr>
        <w:rPr>
          <w:rFonts w:ascii="Times New Roman" w:hAnsi="Times New Roman" w:cs="Times New Roman"/>
          <w:sz w:val="28"/>
          <w:szCs w:val="28"/>
        </w:rPr>
      </w:pPr>
    </w:p>
    <w:p w:rsidR="002D39C7" w:rsidRPr="005A111E" w:rsidRDefault="002D39C7" w:rsidP="002C2DC7">
      <w:pPr>
        <w:rPr>
          <w:rFonts w:ascii="Times New Roman" w:hAnsi="Times New Roman" w:cs="Times New Roman"/>
          <w:sz w:val="28"/>
          <w:szCs w:val="28"/>
        </w:rPr>
      </w:pPr>
    </w:p>
    <w:p w:rsidR="002D39C7" w:rsidRPr="00480422" w:rsidRDefault="002D39C7" w:rsidP="00B332AF">
      <w:pPr>
        <w:jc w:val="center"/>
        <w:rPr>
          <w:rFonts w:ascii="Times New Roman" w:hAnsi="Times New Roman" w:cs="Times New Roman"/>
          <w:b/>
          <w:bCs/>
          <w:sz w:val="28"/>
          <w:szCs w:val="28"/>
        </w:rPr>
      </w:pPr>
      <w:r w:rsidRPr="00480422">
        <w:rPr>
          <w:rFonts w:ascii="Times New Roman" w:hAnsi="Times New Roman" w:cs="Times New Roman"/>
          <w:b/>
          <w:bCs/>
          <w:sz w:val="28"/>
          <w:szCs w:val="28"/>
        </w:rPr>
        <w:t>Тема 8. Готическое искусство. Готика Англии, Испании, Италии</w:t>
      </w:r>
    </w:p>
    <w:p w:rsidR="002D39C7"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Готика Англии возникла в конце 12 в. И просуществовала до 16 в. Характеристика архитектуры. Собор в Солсбери. Собор в Линкольне. Кентерберийский собор. Собор Вестминстерского аббатства в Лондоне. Готическая скульптура Англии. Книжная миниатюра. «Псалтырь королевы Марии». В готическую эпоху наиболее активно формируются испанская культура. Стиль «мудехар». Шелковая биржа в Валенсии. Ретабло.  Миланский собор. Дворец дожей.</w:t>
      </w:r>
    </w:p>
    <w:p w:rsidR="002D39C7" w:rsidRPr="007A52DD" w:rsidRDefault="002D39C7" w:rsidP="002C2DC7">
      <w:pPr>
        <w:rPr>
          <w:rFonts w:ascii="Times New Roman" w:hAnsi="Times New Roman" w:cs="Times New Roman"/>
          <w:sz w:val="28"/>
          <w:szCs w:val="28"/>
        </w:rPr>
      </w:pP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A467DF">
        <w:rPr>
          <w:rFonts w:ascii="Times New Roman" w:hAnsi="Times New Roman" w:cs="Times New Roman"/>
          <w:b/>
          <w:bCs/>
          <w:sz w:val="28"/>
          <w:szCs w:val="28"/>
        </w:rPr>
        <w:t>:</w:t>
      </w:r>
    </w:p>
    <w:p w:rsidR="002D39C7" w:rsidRPr="00606BBC" w:rsidRDefault="002D39C7" w:rsidP="002C2DC7">
      <w:pPr>
        <w:pStyle w:val="ListParagraph"/>
        <w:numPr>
          <w:ilvl w:val="0"/>
          <w:numId w:val="22"/>
        </w:numPr>
        <w:rPr>
          <w:rFonts w:ascii="Times New Roman" w:hAnsi="Times New Roman" w:cs="Times New Roman"/>
          <w:sz w:val="28"/>
          <w:szCs w:val="28"/>
        </w:rPr>
      </w:pPr>
      <w:r w:rsidRPr="00606BBC">
        <w:rPr>
          <w:rFonts w:ascii="Times New Roman" w:hAnsi="Times New Roman" w:cs="Times New Roman"/>
          <w:sz w:val="28"/>
          <w:szCs w:val="28"/>
        </w:rPr>
        <w:t>Феномен стиля «интернациональной готики» в архитектуре и скульптуре.</w:t>
      </w:r>
    </w:p>
    <w:p w:rsidR="002D39C7" w:rsidRPr="00606BBC" w:rsidRDefault="002D39C7" w:rsidP="002C2DC7">
      <w:pPr>
        <w:pStyle w:val="ListParagraph"/>
        <w:numPr>
          <w:ilvl w:val="0"/>
          <w:numId w:val="22"/>
        </w:numPr>
        <w:rPr>
          <w:rFonts w:ascii="Times New Roman" w:hAnsi="Times New Roman" w:cs="Times New Roman"/>
          <w:sz w:val="28"/>
          <w:szCs w:val="28"/>
        </w:rPr>
      </w:pPr>
      <w:r w:rsidRPr="00606BBC">
        <w:rPr>
          <w:rFonts w:ascii="Times New Roman" w:hAnsi="Times New Roman" w:cs="Times New Roman"/>
          <w:sz w:val="28"/>
          <w:szCs w:val="28"/>
        </w:rPr>
        <w:t>«Интернациональная готика» около 1400 г. как единый живоп</w:t>
      </w:r>
      <w:r>
        <w:rPr>
          <w:rFonts w:ascii="Times New Roman" w:hAnsi="Times New Roman" w:cs="Times New Roman"/>
          <w:sz w:val="28"/>
          <w:szCs w:val="28"/>
        </w:rPr>
        <w:t>исный стиль для стран Западной Европы.</w:t>
      </w:r>
    </w:p>
    <w:p w:rsidR="002D39C7" w:rsidRDefault="002D39C7" w:rsidP="002C2DC7">
      <w:pPr>
        <w:pStyle w:val="ListParagraph"/>
        <w:numPr>
          <w:ilvl w:val="0"/>
          <w:numId w:val="22"/>
        </w:numPr>
        <w:rPr>
          <w:rFonts w:ascii="Times New Roman" w:hAnsi="Times New Roman" w:cs="Times New Roman"/>
          <w:sz w:val="28"/>
          <w:szCs w:val="28"/>
        </w:rPr>
      </w:pPr>
      <w:r w:rsidRPr="00606BBC">
        <w:rPr>
          <w:rFonts w:ascii="Times New Roman" w:hAnsi="Times New Roman" w:cs="Times New Roman"/>
          <w:sz w:val="28"/>
          <w:szCs w:val="28"/>
        </w:rPr>
        <w:t xml:space="preserve">Влияние цистерцианской архитектуры. Готическая стадия «инкрустационного стиля». </w:t>
      </w:r>
    </w:p>
    <w:p w:rsidR="002D39C7" w:rsidRDefault="002D39C7" w:rsidP="002C2DC7">
      <w:pPr>
        <w:pStyle w:val="ListParagraph"/>
        <w:numPr>
          <w:ilvl w:val="0"/>
          <w:numId w:val="22"/>
        </w:numPr>
        <w:rPr>
          <w:rFonts w:ascii="Times New Roman" w:hAnsi="Times New Roman" w:cs="Times New Roman"/>
          <w:sz w:val="28"/>
          <w:szCs w:val="28"/>
        </w:rPr>
      </w:pPr>
      <w:r w:rsidRPr="00606BBC">
        <w:rPr>
          <w:rFonts w:ascii="Times New Roman" w:hAnsi="Times New Roman" w:cs="Times New Roman"/>
          <w:sz w:val="28"/>
          <w:szCs w:val="28"/>
        </w:rPr>
        <w:t>Венецианская готика и византийско-арабские влияния.</w:t>
      </w:r>
    </w:p>
    <w:p w:rsidR="002D39C7" w:rsidRPr="00D4630F" w:rsidRDefault="002D39C7" w:rsidP="002C2DC7">
      <w:pPr>
        <w:pStyle w:val="ListParagraph"/>
        <w:numPr>
          <w:ilvl w:val="0"/>
          <w:numId w:val="22"/>
        </w:numPr>
        <w:rPr>
          <w:rFonts w:ascii="Times New Roman" w:hAnsi="Times New Roman" w:cs="Times New Roman"/>
          <w:sz w:val="28"/>
          <w:szCs w:val="28"/>
        </w:rPr>
      </w:pPr>
      <w:r w:rsidRPr="00D4630F">
        <w:rPr>
          <w:rFonts w:ascii="Times New Roman" w:hAnsi="Times New Roman" w:cs="Times New Roman"/>
          <w:sz w:val="28"/>
          <w:szCs w:val="28"/>
        </w:rPr>
        <w:t xml:space="preserve">Готическая живопись. Сложение живописного алтаря под воздействием Италии. </w:t>
      </w:r>
    </w:p>
    <w:p w:rsidR="002D39C7" w:rsidRPr="00D4630F" w:rsidRDefault="002D39C7" w:rsidP="002C2DC7">
      <w:pPr>
        <w:pStyle w:val="ListParagraph"/>
        <w:numPr>
          <w:ilvl w:val="0"/>
          <w:numId w:val="22"/>
        </w:numPr>
        <w:rPr>
          <w:rFonts w:ascii="Times New Roman" w:hAnsi="Times New Roman" w:cs="Times New Roman"/>
          <w:sz w:val="28"/>
          <w:szCs w:val="28"/>
        </w:rPr>
      </w:pPr>
      <w:r w:rsidRPr="00D4630F">
        <w:rPr>
          <w:rFonts w:ascii="Times New Roman" w:hAnsi="Times New Roman" w:cs="Times New Roman"/>
          <w:sz w:val="28"/>
          <w:szCs w:val="28"/>
        </w:rPr>
        <w:t>Книжная миниатюра.</w:t>
      </w:r>
    </w:p>
    <w:p w:rsidR="002D39C7" w:rsidRDefault="002D39C7" w:rsidP="002C2DC7">
      <w:pPr>
        <w:jc w:val="center"/>
        <w:rPr>
          <w:rFonts w:ascii="Times New Roman" w:hAnsi="Times New Roman" w:cs="Times New Roman"/>
          <w:b/>
          <w:bCs/>
          <w:sz w:val="28"/>
          <w:szCs w:val="28"/>
        </w:rPr>
      </w:pPr>
      <w:r w:rsidRPr="00A467DF">
        <w:rPr>
          <w:rFonts w:ascii="Times New Roman" w:hAnsi="Times New Roman" w:cs="Times New Roman"/>
          <w:b/>
          <w:bCs/>
          <w:sz w:val="28"/>
          <w:szCs w:val="28"/>
        </w:rPr>
        <w:t>Литература:</w:t>
      </w:r>
    </w:p>
    <w:p w:rsidR="002D39C7" w:rsidRPr="005A111E" w:rsidRDefault="002D39C7" w:rsidP="002C2DC7">
      <w:pPr>
        <w:rPr>
          <w:rFonts w:ascii="Times New Roman" w:hAnsi="Times New Roman" w:cs="Times New Roman"/>
          <w:sz w:val="28"/>
          <w:szCs w:val="28"/>
        </w:rPr>
      </w:pPr>
      <w:r w:rsidRPr="005A111E">
        <w:rPr>
          <w:rFonts w:ascii="Times New Roman" w:hAnsi="Times New Roman" w:cs="Times New Roman"/>
          <w:sz w:val="28"/>
          <w:szCs w:val="28"/>
        </w:rPr>
        <w:t>1.</w:t>
      </w:r>
      <w:r w:rsidRPr="005A111E">
        <w:rPr>
          <w:rFonts w:ascii="Times New Roman" w:hAnsi="Times New Roman" w:cs="Times New Roman"/>
          <w:sz w:val="28"/>
          <w:szCs w:val="28"/>
        </w:rPr>
        <w:tab/>
        <w:t>Алпатов М.В. Всеобщая история искусств. Т. 1. — М.: Просвещение, 1948-1949.</w:t>
      </w:r>
    </w:p>
    <w:p w:rsidR="002D39C7" w:rsidRPr="005A111E" w:rsidRDefault="002D39C7" w:rsidP="002C2DC7">
      <w:pPr>
        <w:rPr>
          <w:rFonts w:ascii="Times New Roman" w:hAnsi="Times New Roman" w:cs="Times New Roman"/>
          <w:sz w:val="28"/>
          <w:szCs w:val="28"/>
        </w:rPr>
      </w:pPr>
      <w:r w:rsidRPr="005A111E">
        <w:rPr>
          <w:rFonts w:ascii="Times New Roman" w:hAnsi="Times New Roman" w:cs="Times New Roman"/>
          <w:sz w:val="28"/>
          <w:szCs w:val="28"/>
        </w:rPr>
        <w:t>2.</w:t>
      </w:r>
      <w:r w:rsidRPr="005A111E">
        <w:rPr>
          <w:rFonts w:ascii="Times New Roman" w:hAnsi="Times New Roman" w:cs="Times New Roman"/>
          <w:sz w:val="28"/>
          <w:szCs w:val="28"/>
        </w:rPr>
        <w:tab/>
        <w:t>Всеобщая история искусств. Т. 1. — М.: Л., 1948-1949.</w:t>
      </w:r>
    </w:p>
    <w:p w:rsidR="002D39C7" w:rsidRPr="005A111E" w:rsidRDefault="002D39C7" w:rsidP="002C2DC7">
      <w:pPr>
        <w:rPr>
          <w:rFonts w:ascii="Times New Roman" w:hAnsi="Times New Roman" w:cs="Times New Roman"/>
          <w:sz w:val="28"/>
          <w:szCs w:val="28"/>
        </w:rPr>
      </w:pPr>
      <w:r w:rsidRPr="005A111E">
        <w:rPr>
          <w:rFonts w:ascii="Times New Roman" w:hAnsi="Times New Roman" w:cs="Times New Roman"/>
          <w:sz w:val="28"/>
          <w:szCs w:val="28"/>
        </w:rPr>
        <w:t>3.</w:t>
      </w:r>
      <w:r w:rsidRPr="005A111E">
        <w:rPr>
          <w:rFonts w:ascii="Times New Roman" w:hAnsi="Times New Roman" w:cs="Times New Roman"/>
          <w:sz w:val="28"/>
          <w:szCs w:val="28"/>
        </w:rPr>
        <w:tab/>
        <w:t>Т. В. Ильина</w:t>
      </w:r>
      <w:r w:rsidRPr="005A111E">
        <w:rPr>
          <w:rFonts w:ascii="Times New Roman" w:hAnsi="Times New Roman" w:cs="Times New Roman"/>
          <w:sz w:val="28"/>
          <w:szCs w:val="28"/>
        </w:rPr>
        <w:tab/>
        <w:t>История искусства Западной Европы от Античности до наших дней: учебник</w:t>
      </w:r>
      <w:r w:rsidRPr="005A111E">
        <w:rPr>
          <w:rFonts w:ascii="Times New Roman" w:hAnsi="Times New Roman" w:cs="Times New Roman"/>
          <w:sz w:val="28"/>
          <w:szCs w:val="28"/>
        </w:rPr>
        <w:tab/>
        <w:t>М.: Юрайт, 2011</w:t>
      </w:r>
    </w:p>
    <w:p w:rsidR="002D39C7" w:rsidRPr="005A111E" w:rsidRDefault="002D39C7" w:rsidP="002C2DC7">
      <w:pPr>
        <w:rPr>
          <w:rFonts w:ascii="Times New Roman" w:hAnsi="Times New Roman" w:cs="Times New Roman"/>
          <w:sz w:val="28"/>
          <w:szCs w:val="28"/>
        </w:rPr>
      </w:pPr>
      <w:r w:rsidRPr="005A111E">
        <w:rPr>
          <w:rFonts w:ascii="Times New Roman" w:hAnsi="Times New Roman" w:cs="Times New Roman"/>
          <w:sz w:val="28"/>
          <w:szCs w:val="28"/>
        </w:rPr>
        <w:t>4.</w:t>
      </w:r>
      <w:r w:rsidRPr="005A111E">
        <w:rPr>
          <w:rFonts w:ascii="Times New Roman" w:hAnsi="Times New Roman" w:cs="Times New Roman"/>
          <w:sz w:val="28"/>
          <w:szCs w:val="28"/>
        </w:rPr>
        <w:tab/>
        <w:t>Сокольникова Н.М.</w:t>
      </w:r>
      <w:r w:rsidRPr="005A111E">
        <w:rPr>
          <w:rFonts w:ascii="Times New Roman" w:hAnsi="Times New Roman" w:cs="Times New Roman"/>
          <w:sz w:val="28"/>
          <w:szCs w:val="28"/>
        </w:rPr>
        <w:tab/>
        <w:t>История изобразительного искусства: учеб. для пед. вузов</w:t>
      </w:r>
      <w:r w:rsidRPr="005A111E">
        <w:rPr>
          <w:rFonts w:ascii="Times New Roman" w:hAnsi="Times New Roman" w:cs="Times New Roman"/>
          <w:sz w:val="28"/>
          <w:szCs w:val="28"/>
        </w:rPr>
        <w:tab/>
        <w:t>М.: Академия, 2009</w:t>
      </w:r>
    </w:p>
    <w:p w:rsidR="002D39C7" w:rsidRPr="005A111E" w:rsidRDefault="002D39C7" w:rsidP="002C2DC7">
      <w:pPr>
        <w:rPr>
          <w:rFonts w:ascii="Times New Roman" w:hAnsi="Times New Roman" w:cs="Times New Roman"/>
          <w:sz w:val="28"/>
          <w:szCs w:val="28"/>
        </w:rPr>
      </w:pPr>
      <w:r w:rsidRPr="005A111E">
        <w:rPr>
          <w:rFonts w:ascii="Times New Roman" w:hAnsi="Times New Roman" w:cs="Times New Roman"/>
          <w:sz w:val="28"/>
          <w:szCs w:val="28"/>
        </w:rPr>
        <w:t>5.</w:t>
      </w:r>
      <w:r w:rsidRPr="005A111E">
        <w:rPr>
          <w:rFonts w:ascii="Times New Roman" w:hAnsi="Times New Roman" w:cs="Times New Roman"/>
          <w:sz w:val="28"/>
          <w:szCs w:val="28"/>
        </w:rPr>
        <w:tab/>
        <w:t>Гнедич Г.Я. История искусств. Т. 1. — С-Пб.: Азбука классики, 1997.</w:t>
      </w:r>
    </w:p>
    <w:p w:rsidR="002D39C7" w:rsidRPr="005A111E" w:rsidRDefault="002D39C7" w:rsidP="002C2DC7">
      <w:pPr>
        <w:rPr>
          <w:rFonts w:ascii="Times New Roman" w:hAnsi="Times New Roman" w:cs="Times New Roman"/>
          <w:sz w:val="28"/>
          <w:szCs w:val="28"/>
        </w:rPr>
      </w:pPr>
      <w:r w:rsidRPr="005A111E">
        <w:rPr>
          <w:rFonts w:ascii="Times New Roman" w:hAnsi="Times New Roman" w:cs="Times New Roman"/>
          <w:sz w:val="28"/>
          <w:szCs w:val="28"/>
        </w:rPr>
        <w:t>6.</w:t>
      </w:r>
      <w:r w:rsidRPr="005A111E">
        <w:rPr>
          <w:rFonts w:ascii="Times New Roman" w:hAnsi="Times New Roman" w:cs="Times New Roman"/>
          <w:sz w:val="28"/>
          <w:szCs w:val="28"/>
        </w:rPr>
        <w:tab/>
        <w:t>Гнедич П.П.</w:t>
      </w:r>
      <w:r w:rsidRPr="005A111E">
        <w:rPr>
          <w:rFonts w:ascii="Times New Roman" w:hAnsi="Times New Roman" w:cs="Times New Roman"/>
          <w:sz w:val="28"/>
          <w:szCs w:val="28"/>
        </w:rPr>
        <w:tab/>
        <w:t xml:space="preserve">История искусств: Живопись. Скульптура. Архитектура </w:t>
      </w:r>
      <w:r w:rsidRPr="005A111E">
        <w:rPr>
          <w:rFonts w:ascii="Times New Roman" w:hAnsi="Times New Roman" w:cs="Times New Roman"/>
          <w:sz w:val="28"/>
          <w:szCs w:val="28"/>
        </w:rPr>
        <w:tab/>
        <w:t>М.:ЭКСМО, 2010</w:t>
      </w:r>
    </w:p>
    <w:p w:rsidR="002D39C7" w:rsidRPr="005A111E" w:rsidRDefault="002D39C7" w:rsidP="002C2DC7">
      <w:pPr>
        <w:rPr>
          <w:rFonts w:ascii="Times New Roman" w:hAnsi="Times New Roman" w:cs="Times New Roman"/>
          <w:sz w:val="28"/>
          <w:szCs w:val="28"/>
        </w:rPr>
      </w:pPr>
    </w:p>
    <w:p w:rsidR="002D39C7" w:rsidRDefault="002D39C7" w:rsidP="00B332AF">
      <w:pPr>
        <w:jc w:val="center"/>
        <w:rPr>
          <w:rFonts w:ascii="Times New Roman" w:hAnsi="Times New Roman" w:cs="Times New Roman"/>
          <w:b/>
          <w:bCs/>
          <w:sz w:val="28"/>
          <w:szCs w:val="28"/>
        </w:rPr>
      </w:pPr>
      <w:r w:rsidRPr="00695BFB">
        <w:rPr>
          <w:rFonts w:ascii="Times New Roman" w:hAnsi="Times New Roman" w:cs="Times New Roman"/>
          <w:b/>
          <w:bCs/>
          <w:sz w:val="28"/>
          <w:szCs w:val="28"/>
        </w:rPr>
        <w:t>4 семестр.</w:t>
      </w:r>
    </w:p>
    <w:p w:rsidR="002D39C7" w:rsidRDefault="002D39C7" w:rsidP="00B332AF">
      <w:pPr>
        <w:jc w:val="center"/>
        <w:rPr>
          <w:rFonts w:ascii="Times New Roman" w:hAnsi="Times New Roman" w:cs="Times New Roman"/>
          <w:b/>
          <w:bCs/>
          <w:sz w:val="28"/>
          <w:szCs w:val="28"/>
        </w:rPr>
      </w:pPr>
      <w:r>
        <w:rPr>
          <w:rFonts w:ascii="Times New Roman" w:hAnsi="Times New Roman" w:cs="Times New Roman"/>
          <w:b/>
          <w:bCs/>
          <w:sz w:val="28"/>
          <w:szCs w:val="28"/>
        </w:rPr>
        <w:t>Искусство Возрождения</w:t>
      </w:r>
    </w:p>
    <w:p w:rsidR="002D39C7" w:rsidRPr="007A52DD" w:rsidRDefault="002D39C7" w:rsidP="00B332AF">
      <w:pPr>
        <w:jc w:val="center"/>
        <w:rPr>
          <w:rFonts w:ascii="Times New Roman" w:hAnsi="Times New Roman" w:cs="Times New Roman"/>
          <w:sz w:val="28"/>
          <w:szCs w:val="28"/>
        </w:rPr>
      </w:pPr>
      <w:r w:rsidRPr="00695BFB">
        <w:rPr>
          <w:rFonts w:ascii="Times New Roman" w:hAnsi="Times New Roman" w:cs="Times New Roman"/>
          <w:b/>
          <w:bCs/>
          <w:sz w:val="28"/>
          <w:szCs w:val="28"/>
        </w:rPr>
        <w:t>Тема 1. История изобразительного искусства Возрождения в Италии. Проторенессанс</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Введение. Вопрос о Возрождении в современном искусствоведении. Историческое значение Возрождения. Происхождение термина «Возрождение». Хронологические рамки. Периодизация эпохи Итальянского Возрождения. Научно-философские основы Возрождения. Гуманизм. Неоплатонизм. Антропоцентризм. Обмирщение культуры и искусства. Место античной культуры в системе ценностей Итальянского Возрождения. Взаимоотношение науки и искусства в эпоху Возрождения. Рационализм как одна из основ мировоззрения эпохи. Утверждение реалистического метода в живописи. Обогащение видов и жанров изобразительного искусства, возрождение классического языка архитектурных форм. Исторические корни, общие закономерности и национальные особенности Возрождения.</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 xml:space="preserve">Формирование социальных, политических и экономических, рост светских элементов в городской культуре. Творчество Данте, Петрарки и Боккаччо, становление нового мировосприятия, основанного на интересе к реальной действительности, к человеку. Развитие локальных художественных школ (флорентийской, пизанской, сиенской, болонской, падуанской и др.). </w:t>
      </w:r>
    </w:p>
    <w:p w:rsidR="002D39C7"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Флоренция—ведущий центр передовой итальянской культуры и искусства. Проторенессанс и готика в искусстве Флоренции XIII—XIVвв. Джотто — реформатор итальянской живописи треченто. Влияние Джотто на развитие монументальной и станковой живописи Италии. Итальянская скульптура XIII—XIV вв. (Никколо и Джованни Пизано). Художественное своеобразие сиенской школы треченто. Творчество Дуччо, Симоне Мартини, Амброджо и Пьетро Лоренцетти. Позднеготическое искусство Италии рубежа XIV—XV вв. Расцвет итальянских городов. Развитие гуманизма, его роль в формировании культуры и искусства раннего Возрождения. Утверждение принципов гуманизма и нового искусства в культуре Флоренции XV в., своеобразие исторического развития флорентийской художественной школы. Связь науки с искусством. Теоретическое обоснование нового искусства (трактаты Л. Гиберти, Л. Б. Альберти).</w:t>
      </w:r>
    </w:p>
    <w:p w:rsidR="002D39C7" w:rsidRDefault="002D39C7"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2D39C7" w:rsidRDefault="002D39C7" w:rsidP="002C2DC7">
      <w:pPr>
        <w:pStyle w:val="ListParagraph"/>
        <w:numPr>
          <w:ilvl w:val="0"/>
          <w:numId w:val="23"/>
        </w:numPr>
        <w:rPr>
          <w:rFonts w:ascii="Times New Roman" w:hAnsi="Times New Roman" w:cs="Times New Roman"/>
          <w:sz w:val="28"/>
          <w:szCs w:val="28"/>
        </w:rPr>
      </w:pPr>
      <w:r w:rsidRPr="00E2061B">
        <w:rPr>
          <w:rFonts w:ascii="Times New Roman" w:hAnsi="Times New Roman" w:cs="Times New Roman"/>
          <w:sz w:val="28"/>
          <w:szCs w:val="28"/>
        </w:rPr>
        <w:t xml:space="preserve">Значение термина «Возрождение» применительно к исторической эпохе, культуре, искусству. Итальянское искусство — классический пример искусства эпохи Возрождения. </w:t>
      </w:r>
    </w:p>
    <w:p w:rsidR="002D39C7" w:rsidRPr="00E2061B" w:rsidRDefault="002D39C7" w:rsidP="002C2DC7">
      <w:pPr>
        <w:pStyle w:val="ListParagraph"/>
        <w:numPr>
          <w:ilvl w:val="0"/>
          <w:numId w:val="23"/>
        </w:numPr>
        <w:rPr>
          <w:rFonts w:ascii="Times New Roman" w:hAnsi="Times New Roman" w:cs="Times New Roman"/>
          <w:sz w:val="28"/>
          <w:szCs w:val="28"/>
        </w:rPr>
      </w:pPr>
      <w:r w:rsidRPr="00E2061B">
        <w:rPr>
          <w:rFonts w:ascii="Times New Roman" w:hAnsi="Times New Roman" w:cs="Times New Roman"/>
          <w:sz w:val="28"/>
          <w:szCs w:val="28"/>
        </w:rPr>
        <w:t>Особенности экономического и политического развития Италии, городская и придворная культура, художественные центры.</w:t>
      </w:r>
    </w:p>
    <w:p w:rsidR="002D39C7" w:rsidRPr="00E2061B" w:rsidRDefault="002D39C7" w:rsidP="002C2DC7">
      <w:pPr>
        <w:pStyle w:val="ListParagraph"/>
        <w:numPr>
          <w:ilvl w:val="0"/>
          <w:numId w:val="23"/>
        </w:numPr>
        <w:rPr>
          <w:rFonts w:ascii="Times New Roman" w:hAnsi="Times New Roman" w:cs="Times New Roman"/>
          <w:sz w:val="28"/>
          <w:szCs w:val="28"/>
        </w:rPr>
      </w:pPr>
      <w:r w:rsidRPr="00E2061B">
        <w:rPr>
          <w:rFonts w:ascii="Times New Roman" w:hAnsi="Times New Roman" w:cs="Times New Roman"/>
          <w:sz w:val="28"/>
          <w:szCs w:val="28"/>
        </w:rPr>
        <w:t xml:space="preserve">Гуманизм, воздействие «новой философии жизни и истории» (Г. Барон) на становление и развитие искусства Возрождения. </w:t>
      </w:r>
    </w:p>
    <w:p w:rsidR="002D39C7" w:rsidRDefault="002D39C7" w:rsidP="002C2DC7">
      <w:pPr>
        <w:pStyle w:val="ListParagraph"/>
        <w:numPr>
          <w:ilvl w:val="0"/>
          <w:numId w:val="23"/>
        </w:numPr>
        <w:rPr>
          <w:rFonts w:ascii="Times New Roman" w:hAnsi="Times New Roman" w:cs="Times New Roman"/>
          <w:sz w:val="28"/>
          <w:szCs w:val="28"/>
        </w:rPr>
      </w:pPr>
      <w:r w:rsidRPr="00E2061B">
        <w:rPr>
          <w:rFonts w:ascii="Times New Roman" w:hAnsi="Times New Roman" w:cs="Times New Roman"/>
          <w:sz w:val="28"/>
          <w:szCs w:val="28"/>
        </w:rPr>
        <w:t>Основные элементы художественного</w:t>
      </w:r>
      <w:r>
        <w:rPr>
          <w:rFonts w:ascii="Times New Roman" w:hAnsi="Times New Roman" w:cs="Times New Roman"/>
          <w:sz w:val="28"/>
          <w:szCs w:val="28"/>
        </w:rPr>
        <w:t xml:space="preserve"> языка ренессансного искусства.</w:t>
      </w:r>
    </w:p>
    <w:p w:rsidR="002D39C7" w:rsidRPr="00225B61" w:rsidRDefault="002D39C7" w:rsidP="002C2DC7">
      <w:pPr>
        <w:pStyle w:val="ListParagraph"/>
        <w:numPr>
          <w:ilvl w:val="0"/>
          <w:numId w:val="23"/>
        </w:numPr>
        <w:rPr>
          <w:rFonts w:ascii="Times New Roman" w:hAnsi="Times New Roman" w:cs="Times New Roman"/>
          <w:sz w:val="28"/>
          <w:szCs w:val="28"/>
        </w:rPr>
      </w:pPr>
      <w:r w:rsidRPr="00225B61">
        <w:rPr>
          <w:rFonts w:ascii="Times New Roman" w:hAnsi="Times New Roman" w:cs="Times New Roman"/>
          <w:sz w:val="28"/>
          <w:szCs w:val="28"/>
        </w:rPr>
        <w:t xml:space="preserve"> Роль античных образцов. Теория «подражания природе», линейная перспектива с единой точкой схода, иллюзорное воспроизведение объема. Изменение традиционной иконографии. Христианская и античная символика, аллегорические изображения. Религиозное и светское в искусстве Возрождения.</w:t>
      </w:r>
    </w:p>
    <w:p w:rsidR="002D39C7" w:rsidRPr="00225B61" w:rsidRDefault="002D39C7" w:rsidP="002C2DC7">
      <w:pPr>
        <w:pStyle w:val="ListParagraph"/>
        <w:numPr>
          <w:ilvl w:val="0"/>
          <w:numId w:val="23"/>
        </w:numPr>
        <w:rPr>
          <w:rFonts w:ascii="Times New Roman" w:hAnsi="Times New Roman" w:cs="Times New Roman"/>
          <w:sz w:val="28"/>
          <w:szCs w:val="28"/>
        </w:rPr>
      </w:pPr>
      <w:r w:rsidRPr="00225B61">
        <w:rPr>
          <w:rFonts w:ascii="Times New Roman" w:hAnsi="Times New Roman" w:cs="Times New Roman"/>
          <w:sz w:val="28"/>
          <w:szCs w:val="28"/>
        </w:rPr>
        <w:t>Периодизация искусства итальянского Возрождения и ее принципы</w:t>
      </w:r>
    </w:p>
    <w:p w:rsidR="002D39C7" w:rsidRDefault="002D39C7" w:rsidP="002C2DC7">
      <w:pPr>
        <w:pStyle w:val="ListParagraph"/>
        <w:numPr>
          <w:ilvl w:val="0"/>
          <w:numId w:val="23"/>
        </w:numPr>
        <w:rPr>
          <w:rFonts w:ascii="Times New Roman" w:hAnsi="Times New Roman" w:cs="Times New Roman"/>
          <w:sz w:val="28"/>
          <w:szCs w:val="28"/>
        </w:rPr>
      </w:pPr>
      <w:r w:rsidRPr="00225B61">
        <w:rPr>
          <w:rFonts w:ascii="Times New Roman" w:hAnsi="Times New Roman" w:cs="Times New Roman"/>
          <w:sz w:val="28"/>
          <w:szCs w:val="28"/>
        </w:rPr>
        <w:t xml:space="preserve">Искусство проторенессанса. </w:t>
      </w:r>
    </w:p>
    <w:p w:rsidR="002D39C7" w:rsidRDefault="002D39C7" w:rsidP="002C2DC7">
      <w:pPr>
        <w:pStyle w:val="ListParagraph"/>
        <w:numPr>
          <w:ilvl w:val="0"/>
          <w:numId w:val="23"/>
        </w:numPr>
        <w:rPr>
          <w:rFonts w:ascii="Times New Roman" w:hAnsi="Times New Roman" w:cs="Times New Roman"/>
          <w:sz w:val="28"/>
          <w:szCs w:val="28"/>
        </w:rPr>
      </w:pPr>
      <w:r w:rsidRPr="00225B61">
        <w:rPr>
          <w:rFonts w:ascii="Times New Roman" w:hAnsi="Times New Roman" w:cs="Times New Roman"/>
          <w:sz w:val="28"/>
          <w:szCs w:val="28"/>
        </w:rPr>
        <w:t xml:space="preserve">Программа нового художественного видения мира и человека в творчестве Джотто, реформа Джотто. </w:t>
      </w:r>
    </w:p>
    <w:p w:rsidR="002D39C7" w:rsidRPr="00225B61" w:rsidRDefault="002D39C7" w:rsidP="002C2DC7">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 xml:space="preserve">Формирование художественных школ: флорентийской, сиенской. </w:t>
      </w:r>
    </w:p>
    <w:p w:rsidR="002D39C7" w:rsidRDefault="002D39C7"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Литература:</w:t>
      </w:r>
    </w:p>
    <w:p w:rsidR="002D39C7" w:rsidRPr="00695BFB" w:rsidRDefault="002D39C7" w:rsidP="002C2DC7">
      <w:pPr>
        <w:rPr>
          <w:rFonts w:ascii="Times New Roman" w:hAnsi="Times New Roman" w:cs="Times New Roman"/>
          <w:sz w:val="28"/>
          <w:szCs w:val="28"/>
        </w:rPr>
      </w:pPr>
      <w:r w:rsidRPr="00695BFB">
        <w:rPr>
          <w:rFonts w:ascii="Times New Roman" w:hAnsi="Times New Roman" w:cs="Times New Roman"/>
          <w:sz w:val="28"/>
          <w:szCs w:val="28"/>
        </w:rPr>
        <w:t>1.</w:t>
      </w:r>
      <w:r w:rsidRPr="00695BFB">
        <w:rPr>
          <w:rFonts w:ascii="Times New Roman" w:hAnsi="Times New Roman" w:cs="Times New Roman"/>
          <w:sz w:val="28"/>
          <w:szCs w:val="28"/>
        </w:rPr>
        <w:tab/>
        <w:t>Алпатов М.В. Всеобщая история искусств. Т. 1. — М.: Просвещение, 1948-1949.</w:t>
      </w:r>
    </w:p>
    <w:p w:rsidR="002D39C7" w:rsidRPr="00695BFB" w:rsidRDefault="002D39C7" w:rsidP="002C2DC7">
      <w:pPr>
        <w:rPr>
          <w:rFonts w:ascii="Times New Roman" w:hAnsi="Times New Roman" w:cs="Times New Roman"/>
          <w:sz w:val="28"/>
          <w:szCs w:val="28"/>
        </w:rPr>
      </w:pPr>
      <w:r w:rsidRPr="00695BFB">
        <w:rPr>
          <w:rFonts w:ascii="Times New Roman" w:hAnsi="Times New Roman" w:cs="Times New Roman"/>
          <w:sz w:val="28"/>
          <w:szCs w:val="28"/>
        </w:rPr>
        <w:t>2.</w:t>
      </w:r>
      <w:r w:rsidRPr="00695BFB">
        <w:rPr>
          <w:rFonts w:ascii="Times New Roman" w:hAnsi="Times New Roman" w:cs="Times New Roman"/>
          <w:sz w:val="28"/>
          <w:szCs w:val="28"/>
        </w:rPr>
        <w:tab/>
        <w:t>Всеобщая история искусств. Т. 1. — М.: Л., 1948-1949.</w:t>
      </w:r>
    </w:p>
    <w:p w:rsidR="002D39C7" w:rsidRPr="00695BFB" w:rsidRDefault="002D39C7" w:rsidP="002C2DC7">
      <w:pPr>
        <w:rPr>
          <w:rFonts w:ascii="Times New Roman" w:hAnsi="Times New Roman" w:cs="Times New Roman"/>
          <w:sz w:val="28"/>
          <w:szCs w:val="28"/>
        </w:rPr>
      </w:pPr>
      <w:r w:rsidRPr="00695BFB">
        <w:rPr>
          <w:rFonts w:ascii="Times New Roman" w:hAnsi="Times New Roman" w:cs="Times New Roman"/>
          <w:sz w:val="28"/>
          <w:szCs w:val="28"/>
        </w:rPr>
        <w:t>3.</w:t>
      </w:r>
      <w:r w:rsidRPr="00695BFB">
        <w:rPr>
          <w:rFonts w:ascii="Times New Roman" w:hAnsi="Times New Roman" w:cs="Times New Roman"/>
          <w:sz w:val="28"/>
          <w:szCs w:val="28"/>
        </w:rPr>
        <w:tab/>
        <w:t>Т. В. Ильина</w:t>
      </w:r>
      <w:r w:rsidRPr="00695BFB">
        <w:rPr>
          <w:rFonts w:ascii="Times New Roman" w:hAnsi="Times New Roman" w:cs="Times New Roman"/>
          <w:sz w:val="28"/>
          <w:szCs w:val="28"/>
        </w:rPr>
        <w:tab/>
        <w:t>История искусства Западной Европы от Античности до наших дней: учебник</w:t>
      </w:r>
      <w:r w:rsidRPr="00695BFB">
        <w:rPr>
          <w:rFonts w:ascii="Times New Roman" w:hAnsi="Times New Roman" w:cs="Times New Roman"/>
          <w:sz w:val="28"/>
          <w:szCs w:val="28"/>
        </w:rPr>
        <w:tab/>
        <w:t>М.: Юрайт, 2011</w:t>
      </w:r>
    </w:p>
    <w:p w:rsidR="002D39C7" w:rsidRPr="00695BFB" w:rsidRDefault="002D39C7" w:rsidP="002C2DC7">
      <w:pPr>
        <w:rPr>
          <w:rFonts w:ascii="Times New Roman" w:hAnsi="Times New Roman" w:cs="Times New Roman"/>
          <w:sz w:val="28"/>
          <w:szCs w:val="28"/>
        </w:rPr>
      </w:pPr>
      <w:r w:rsidRPr="00695BFB">
        <w:rPr>
          <w:rFonts w:ascii="Times New Roman" w:hAnsi="Times New Roman" w:cs="Times New Roman"/>
          <w:sz w:val="28"/>
          <w:szCs w:val="28"/>
        </w:rPr>
        <w:t>4.</w:t>
      </w:r>
      <w:r w:rsidRPr="00695BFB">
        <w:rPr>
          <w:rFonts w:ascii="Times New Roman" w:hAnsi="Times New Roman" w:cs="Times New Roman"/>
          <w:sz w:val="28"/>
          <w:szCs w:val="28"/>
        </w:rPr>
        <w:tab/>
        <w:t>Сокольникова Н.М.</w:t>
      </w:r>
      <w:r w:rsidRPr="00695BFB">
        <w:rPr>
          <w:rFonts w:ascii="Times New Roman" w:hAnsi="Times New Roman" w:cs="Times New Roman"/>
          <w:sz w:val="28"/>
          <w:szCs w:val="28"/>
        </w:rPr>
        <w:tab/>
        <w:t>История изобразительного искусства: учеб. для пед. вузов</w:t>
      </w:r>
      <w:r w:rsidRPr="00695BFB">
        <w:rPr>
          <w:rFonts w:ascii="Times New Roman" w:hAnsi="Times New Roman" w:cs="Times New Roman"/>
          <w:sz w:val="28"/>
          <w:szCs w:val="28"/>
        </w:rPr>
        <w:tab/>
        <w:t>М.: Академия, 2009</w:t>
      </w:r>
    </w:p>
    <w:p w:rsidR="002D39C7" w:rsidRPr="00695BFB" w:rsidRDefault="002D39C7" w:rsidP="002C2DC7">
      <w:pPr>
        <w:rPr>
          <w:rFonts w:ascii="Times New Roman" w:hAnsi="Times New Roman" w:cs="Times New Roman"/>
          <w:sz w:val="28"/>
          <w:szCs w:val="28"/>
        </w:rPr>
      </w:pPr>
      <w:r w:rsidRPr="00695BFB">
        <w:rPr>
          <w:rFonts w:ascii="Times New Roman" w:hAnsi="Times New Roman" w:cs="Times New Roman"/>
          <w:sz w:val="28"/>
          <w:szCs w:val="28"/>
        </w:rPr>
        <w:t>5.</w:t>
      </w:r>
      <w:r w:rsidRPr="00695BFB">
        <w:rPr>
          <w:rFonts w:ascii="Times New Roman" w:hAnsi="Times New Roman" w:cs="Times New Roman"/>
          <w:sz w:val="28"/>
          <w:szCs w:val="28"/>
        </w:rPr>
        <w:tab/>
        <w:t>Гнедич Г.Я. История искусств. Т. 1. — С-Пб.: Азбука классики, 1997.</w:t>
      </w:r>
    </w:p>
    <w:p w:rsidR="002D39C7" w:rsidRPr="00695BFB" w:rsidRDefault="002D39C7" w:rsidP="002C2DC7">
      <w:pPr>
        <w:rPr>
          <w:rFonts w:ascii="Times New Roman" w:hAnsi="Times New Roman" w:cs="Times New Roman"/>
          <w:sz w:val="28"/>
          <w:szCs w:val="28"/>
        </w:rPr>
      </w:pPr>
      <w:r w:rsidRPr="00695BFB">
        <w:rPr>
          <w:rFonts w:ascii="Times New Roman" w:hAnsi="Times New Roman" w:cs="Times New Roman"/>
          <w:sz w:val="28"/>
          <w:szCs w:val="28"/>
        </w:rPr>
        <w:t>6.</w:t>
      </w:r>
      <w:r w:rsidRPr="00695BFB">
        <w:rPr>
          <w:rFonts w:ascii="Times New Roman" w:hAnsi="Times New Roman" w:cs="Times New Roman"/>
          <w:sz w:val="28"/>
          <w:szCs w:val="28"/>
        </w:rPr>
        <w:tab/>
        <w:t>Гнедич П.П.</w:t>
      </w:r>
      <w:r w:rsidRPr="00695BFB">
        <w:rPr>
          <w:rFonts w:ascii="Times New Roman" w:hAnsi="Times New Roman" w:cs="Times New Roman"/>
          <w:sz w:val="28"/>
          <w:szCs w:val="28"/>
        </w:rPr>
        <w:tab/>
        <w:t xml:space="preserve">История искусств: Живопись. Скульптура. Архитектура </w:t>
      </w:r>
      <w:r w:rsidRPr="00695BFB">
        <w:rPr>
          <w:rFonts w:ascii="Times New Roman" w:hAnsi="Times New Roman" w:cs="Times New Roman"/>
          <w:sz w:val="28"/>
          <w:szCs w:val="28"/>
        </w:rPr>
        <w:tab/>
        <w:t>М.:ЭКСМО, 2010</w:t>
      </w:r>
    </w:p>
    <w:p w:rsidR="002D39C7" w:rsidRPr="007A52DD" w:rsidRDefault="002D39C7" w:rsidP="002C2DC7">
      <w:pPr>
        <w:rPr>
          <w:rFonts w:ascii="Times New Roman" w:hAnsi="Times New Roman" w:cs="Times New Roman"/>
          <w:sz w:val="28"/>
          <w:szCs w:val="28"/>
        </w:rPr>
      </w:pPr>
      <w:bookmarkStart w:id="0" w:name="_GoBack"/>
      <w:bookmarkEnd w:id="0"/>
    </w:p>
    <w:p w:rsidR="002D39C7" w:rsidRPr="008439A6" w:rsidRDefault="002D39C7" w:rsidP="00B332AF">
      <w:pPr>
        <w:jc w:val="center"/>
        <w:rPr>
          <w:rFonts w:ascii="Times New Roman" w:hAnsi="Times New Roman" w:cs="Times New Roman"/>
          <w:b/>
          <w:bCs/>
          <w:sz w:val="28"/>
          <w:szCs w:val="28"/>
        </w:rPr>
      </w:pPr>
      <w:r w:rsidRPr="008439A6">
        <w:rPr>
          <w:rFonts w:ascii="Times New Roman" w:hAnsi="Times New Roman" w:cs="Times New Roman"/>
          <w:b/>
          <w:bCs/>
          <w:sz w:val="28"/>
          <w:szCs w:val="28"/>
        </w:rPr>
        <w:t>Тема 2. Искусство раннего Возрождения</w:t>
      </w:r>
    </w:p>
    <w:p w:rsidR="002D39C7" w:rsidRPr="007A52DD" w:rsidRDefault="002D39C7" w:rsidP="002C2DC7">
      <w:pPr>
        <w:rPr>
          <w:rFonts w:ascii="Times New Roman" w:hAnsi="Times New Roman" w:cs="Times New Roman"/>
          <w:sz w:val="28"/>
          <w:szCs w:val="28"/>
        </w:rPr>
      </w:pP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Архитектура раннего Возрождения. Обращение к античному наследию, поиски выразительных и тектонических возможностей архитектуры для воплощения идеи соразмерности мира и его гармонии. Творчество Ф. Брунеллески и Л. Б. Альберти. Сложение нового типа светского (палаццо, общественное здание, вилла) и культового (развитие идеи центрического и базиликального храма) зданий.</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Скульптура раннего Возрождения. Выработка новых принципов пластического языка, основанного на пристальном изучении натуры и на обращении к античным традициям, в творчестве Донателло — ведущего  мастера  ренессансной пластики XV в. Развитие ренессансного рельефа и круглой скульптуры  (монумент, надгробие, скульптурный портрет) в творчестве Л. Гиберти, Я. делла Кверчи и А. Верроккио.</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Живопись раннего Возрождения. Флорентийская школа XV в. Мазаччо — основоположник ренессансного реализма в живописи XV в. Формирование нового художественного языка, основанного на пристальном изучении законов реалистического отражения дей¬ствительности. Использование научно обоснованного метода мате¬матической или линейной перспективы, разработка теории пропорций, изучение законов оптики и анатомии. Художники-экспериментаторы — П. Уччелло, А. дель Кастаньо, А. Бальдовинетти. Средневековая мистика и реализм в искусстве Фра Анджелико. Противоречивый характер флорентийской культуры и искусства рубежа XV—XVI вв. Творчество С. Боттичелли.</w:t>
      </w:r>
    </w:p>
    <w:p w:rsidR="002D39C7"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Сиенская школа XV в. (Сассетта, Джованни да Паоло и др.). Живопись раннего Возрождения в Северной и Средней Италии. Творчество Пьеро делла Франческа, его интерес к проблемам передачи света и воздуха, его учение о перспективе, пропорциях и правильных геометрических телах. Археологические увлечения А. Мантеньи, его страстный интерес к античности. Гравюры Мантеньн. Умбрийская школа XV в. Культура и искусство раннего Возрождения в Венеции. Своеобразие исторического развития ве¬нецианской художественной школы. Творчество Дж. Беллини, его интерес к пейзажу и портрету. Развитие венецианского колоризма и ренессансного реализма в творчестве В. Карпаччо. Связь искусства Антонелло да Мессины с художественной культурой Нидерландов. Портреты Антонелло да Мессины. Вклад искусства и культуры раннего Возрождения в развитие мирового искусства.</w:t>
      </w:r>
    </w:p>
    <w:p w:rsidR="002D39C7" w:rsidRPr="00C5394F" w:rsidRDefault="002D39C7"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2D39C7" w:rsidRDefault="002D39C7" w:rsidP="002C2DC7">
      <w:pPr>
        <w:pStyle w:val="ListParagraph"/>
        <w:numPr>
          <w:ilvl w:val="0"/>
          <w:numId w:val="24"/>
        </w:numPr>
        <w:rPr>
          <w:rFonts w:ascii="Times New Roman" w:hAnsi="Times New Roman" w:cs="Times New Roman"/>
          <w:sz w:val="28"/>
          <w:szCs w:val="28"/>
        </w:rPr>
      </w:pPr>
      <w:r w:rsidRPr="00E2061B">
        <w:rPr>
          <w:rFonts w:ascii="Times New Roman" w:hAnsi="Times New Roman" w:cs="Times New Roman"/>
          <w:sz w:val="28"/>
          <w:szCs w:val="28"/>
        </w:rPr>
        <w:t>Искусство и ремесло.</w:t>
      </w:r>
    </w:p>
    <w:p w:rsidR="002D39C7" w:rsidRDefault="002D39C7" w:rsidP="002C2DC7">
      <w:pPr>
        <w:pStyle w:val="ListParagraph"/>
        <w:numPr>
          <w:ilvl w:val="0"/>
          <w:numId w:val="24"/>
        </w:numPr>
        <w:rPr>
          <w:rFonts w:ascii="Times New Roman" w:hAnsi="Times New Roman" w:cs="Times New Roman"/>
          <w:sz w:val="28"/>
          <w:szCs w:val="28"/>
        </w:rPr>
      </w:pPr>
      <w:r w:rsidRPr="00E2061B">
        <w:rPr>
          <w:rFonts w:ascii="Times New Roman" w:hAnsi="Times New Roman" w:cs="Times New Roman"/>
          <w:sz w:val="28"/>
          <w:szCs w:val="28"/>
        </w:rPr>
        <w:t xml:space="preserve"> Художественный замысел и его исполнение. Критерии оценки произведения. </w:t>
      </w:r>
    </w:p>
    <w:p w:rsidR="002D39C7" w:rsidRDefault="002D39C7" w:rsidP="002C2DC7">
      <w:pPr>
        <w:pStyle w:val="ListParagraph"/>
        <w:numPr>
          <w:ilvl w:val="0"/>
          <w:numId w:val="24"/>
        </w:numPr>
        <w:rPr>
          <w:rFonts w:ascii="Times New Roman" w:hAnsi="Times New Roman" w:cs="Times New Roman"/>
          <w:sz w:val="28"/>
          <w:szCs w:val="28"/>
        </w:rPr>
      </w:pPr>
      <w:r w:rsidRPr="00E2061B">
        <w:rPr>
          <w:rFonts w:ascii="Times New Roman" w:hAnsi="Times New Roman" w:cs="Times New Roman"/>
          <w:sz w:val="28"/>
          <w:szCs w:val="28"/>
        </w:rPr>
        <w:t xml:space="preserve">Заказчики, их меняющиеся вкусы и влияние на искусство. </w:t>
      </w:r>
    </w:p>
    <w:p w:rsidR="002D39C7" w:rsidRDefault="002D39C7" w:rsidP="002C2DC7">
      <w:pPr>
        <w:pStyle w:val="ListParagraph"/>
        <w:numPr>
          <w:ilvl w:val="0"/>
          <w:numId w:val="24"/>
        </w:numPr>
        <w:rPr>
          <w:rFonts w:ascii="Times New Roman" w:hAnsi="Times New Roman" w:cs="Times New Roman"/>
          <w:sz w:val="28"/>
          <w:szCs w:val="28"/>
        </w:rPr>
      </w:pPr>
      <w:r w:rsidRPr="00E2061B">
        <w:rPr>
          <w:rFonts w:ascii="Times New Roman" w:hAnsi="Times New Roman" w:cs="Times New Roman"/>
          <w:sz w:val="28"/>
          <w:szCs w:val="28"/>
        </w:rPr>
        <w:t>Социальный статус художника.</w:t>
      </w:r>
    </w:p>
    <w:p w:rsidR="002D39C7" w:rsidRDefault="002D39C7" w:rsidP="002C2DC7">
      <w:pPr>
        <w:pStyle w:val="ListParagraph"/>
        <w:numPr>
          <w:ilvl w:val="0"/>
          <w:numId w:val="24"/>
        </w:numPr>
        <w:rPr>
          <w:rFonts w:ascii="Times New Roman" w:hAnsi="Times New Roman" w:cs="Times New Roman"/>
          <w:sz w:val="28"/>
          <w:szCs w:val="28"/>
        </w:rPr>
      </w:pPr>
      <w:r w:rsidRPr="00910E99">
        <w:rPr>
          <w:rFonts w:ascii="Times New Roman" w:hAnsi="Times New Roman" w:cs="Times New Roman"/>
          <w:sz w:val="28"/>
          <w:szCs w:val="28"/>
        </w:rPr>
        <w:t>Типология и основные художественные проблемы раннеренессансной скульптуры. Статуя, рельеф-картина, медаль, надгробие, скульптурный портрет, конный монумент.</w:t>
      </w:r>
    </w:p>
    <w:p w:rsidR="002D39C7" w:rsidRDefault="002D39C7"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Литература:</w:t>
      </w:r>
    </w:p>
    <w:p w:rsidR="002D39C7" w:rsidRPr="00695BFB" w:rsidRDefault="002D39C7" w:rsidP="002C2DC7">
      <w:pPr>
        <w:rPr>
          <w:rFonts w:ascii="Times New Roman" w:hAnsi="Times New Roman" w:cs="Times New Roman"/>
          <w:sz w:val="28"/>
          <w:szCs w:val="28"/>
        </w:rPr>
      </w:pPr>
      <w:r w:rsidRPr="00695BFB">
        <w:rPr>
          <w:rFonts w:ascii="Times New Roman" w:hAnsi="Times New Roman" w:cs="Times New Roman"/>
          <w:sz w:val="28"/>
          <w:szCs w:val="28"/>
        </w:rPr>
        <w:t>1.</w:t>
      </w:r>
      <w:r w:rsidRPr="00695BFB">
        <w:rPr>
          <w:rFonts w:ascii="Times New Roman" w:hAnsi="Times New Roman" w:cs="Times New Roman"/>
          <w:sz w:val="28"/>
          <w:szCs w:val="28"/>
        </w:rPr>
        <w:tab/>
        <w:t>Алпатов М.В. Всеобщая история искусств. Т. 1. — М.: Просвещение, 1948-1949.</w:t>
      </w:r>
    </w:p>
    <w:p w:rsidR="002D39C7" w:rsidRPr="00695BFB" w:rsidRDefault="002D39C7" w:rsidP="002C2DC7">
      <w:pPr>
        <w:rPr>
          <w:rFonts w:ascii="Times New Roman" w:hAnsi="Times New Roman" w:cs="Times New Roman"/>
          <w:sz w:val="28"/>
          <w:szCs w:val="28"/>
        </w:rPr>
      </w:pPr>
      <w:r w:rsidRPr="00695BFB">
        <w:rPr>
          <w:rFonts w:ascii="Times New Roman" w:hAnsi="Times New Roman" w:cs="Times New Roman"/>
          <w:sz w:val="28"/>
          <w:szCs w:val="28"/>
        </w:rPr>
        <w:t>2.</w:t>
      </w:r>
      <w:r w:rsidRPr="00695BFB">
        <w:rPr>
          <w:rFonts w:ascii="Times New Roman" w:hAnsi="Times New Roman" w:cs="Times New Roman"/>
          <w:sz w:val="28"/>
          <w:szCs w:val="28"/>
        </w:rPr>
        <w:tab/>
        <w:t>Всеобщая история искусств. Т. 1. — М.: Л., 1948-1949.</w:t>
      </w:r>
    </w:p>
    <w:p w:rsidR="002D39C7" w:rsidRPr="00695BFB" w:rsidRDefault="002D39C7" w:rsidP="002C2DC7">
      <w:pPr>
        <w:rPr>
          <w:rFonts w:ascii="Times New Roman" w:hAnsi="Times New Roman" w:cs="Times New Roman"/>
          <w:sz w:val="28"/>
          <w:szCs w:val="28"/>
        </w:rPr>
      </w:pPr>
      <w:r w:rsidRPr="00695BFB">
        <w:rPr>
          <w:rFonts w:ascii="Times New Roman" w:hAnsi="Times New Roman" w:cs="Times New Roman"/>
          <w:sz w:val="28"/>
          <w:szCs w:val="28"/>
        </w:rPr>
        <w:t>3.</w:t>
      </w:r>
      <w:r w:rsidRPr="00695BFB">
        <w:rPr>
          <w:rFonts w:ascii="Times New Roman" w:hAnsi="Times New Roman" w:cs="Times New Roman"/>
          <w:sz w:val="28"/>
          <w:szCs w:val="28"/>
        </w:rPr>
        <w:tab/>
        <w:t>Т. В. Ильина</w:t>
      </w:r>
      <w:r w:rsidRPr="00695BFB">
        <w:rPr>
          <w:rFonts w:ascii="Times New Roman" w:hAnsi="Times New Roman" w:cs="Times New Roman"/>
          <w:sz w:val="28"/>
          <w:szCs w:val="28"/>
        </w:rPr>
        <w:tab/>
        <w:t>История искусства Западной Европы от Античности до наших дней: учебник</w:t>
      </w:r>
      <w:r w:rsidRPr="00695BFB">
        <w:rPr>
          <w:rFonts w:ascii="Times New Roman" w:hAnsi="Times New Roman" w:cs="Times New Roman"/>
          <w:sz w:val="28"/>
          <w:szCs w:val="28"/>
        </w:rPr>
        <w:tab/>
        <w:t>М.: Юрайт, 2011</w:t>
      </w:r>
    </w:p>
    <w:p w:rsidR="002D39C7" w:rsidRPr="00695BFB" w:rsidRDefault="002D39C7" w:rsidP="002C2DC7">
      <w:pPr>
        <w:rPr>
          <w:rFonts w:ascii="Times New Roman" w:hAnsi="Times New Roman" w:cs="Times New Roman"/>
          <w:sz w:val="28"/>
          <w:szCs w:val="28"/>
        </w:rPr>
      </w:pPr>
      <w:r w:rsidRPr="00695BFB">
        <w:rPr>
          <w:rFonts w:ascii="Times New Roman" w:hAnsi="Times New Roman" w:cs="Times New Roman"/>
          <w:sz w:val="28"/>
          <w:szCs w:val="28"/>
        </w:rPr>
        <w:t>4.</w:t>
      </w:r>
      <w:r w:rsidRPr="00695BFB">
        <w:rPr>
          <w:rFonts w:ascii="Times New Roman" w:hAnsi="Times New Roman" w:cs="Times New Roman"/>
          <w:sz w:val="28"/>
          <w:szCs w:val="28"/>
        </w:rPr>
        <w:tab/>
        <w:t>Сокольникова Н.М.</w:t>
      </w:r>
      <w:r w:rsidRPr="00695BFB">
        <w:rPr>
          <w:rFonts w:ascii="Times New Roman" w:hAnsi="Times New Roman" w:cs="Times New Roman"/>
          <w:sz w:val="28"/>
          <w:szCs w:val="28"/>
        </w:rPr>
        <w:tab/>
        <w:t>История изобразительного искусства: учеб. для пед. вузов</w:t>
      </w:r>
      <w:r w:rsidRPr="00695BFB">
        <w:rPr>
          <w:rFonts w:ascii="Times New Roman" w:hAnsi="Times New Roman" w:cs="Times New Roman"/>
          <w:sz w:val="28"/>
          <w:szCs w:val="28"/>
        </w:rPr>
        <w:tab/>
        <w:t>М.: Академия, 2009</w:t>
      </w:r>
    </w:p>
    <w:p w:rsidR="002D39C7" w:rsidRPr="00695BFB" w:rsidRDefault="002D39C7" w:rsidP="002C2DC7">
      <w:pPr>
        <w:rPr>
          <w:rFonts w:ascii="Times New Roman" w:hAnsi="Times New Roman" w:cs="Times New Roman"/>
          <w:sz w:val="28"/>
          <w:szCs w:val="28"/>
        </w:rPr>
      </w:pPr>
      <w:r w:rsidRPr="00695BFB">
        <w:rPr>
          <w:rFonts w:ascii="Times New Roman" w:hAnsi="Times New Roman" w:cs="Times New Roman"/>
          <w:sz w:val="28"/>
          <w:szCs w:val="28"/>
        </w:rPr>
        <w:t>5.</w:t>
      </w:r>
      <w:r w:rsidRPr="00695BFB">
        <w:rPr>
          <w:rFonts w:ascii="Times New Roman" w:hAnsi="Times New Roman" w:cs="Times New Roman"/>
          <w:sz w:val="28"/>
          <w:szCs w:val="28"/>
        </w:rPr>
        <w:tab/>
        <w:t>Гнедич Г.Я. История искусств. Т. 1. — С-Пб.: Азбука классики, 1997.</w:t>
      </w:r>
    </w:p>
    <w:p w:rsidR="002D39C7" w:rsidRPr="00695BFB" w:rsidRDefault="002D39C7" w:rsidP="002C2DC7">
      <w:pPr>
        <w:rPr>
          <w:rFonts w:ascii="Times New Roman" w:hAnsi="Times New Roman" w:cs="Times New Roman"/>
          <w:sz w:val="28"/>
          <w:szCs w:val="28"/>
        </w:rPr>
      </w:pPr>
      <w:r w:rsidRPr="00695BFB">
        <w:rPr>
          <w:rFonts w:ascii="Times New Roman" w:hAnsi="Times New Roman" w:cs="Times New Roman"/>
          <w:sz w:val="28"/>
          <w:szCs w:val="28"/>
        </w:rPr>
        <w:t>6.</w:t>
      </w:r>
      <w:r w:rsidRPr="00695BFB">
        <w:rPr>
          <w:rFonts w:ascii="Times New Roman" w:hAnsi="Times New Roman" w:cs="Times New Roman"/>
          <w:sz w:val="28"/>
          <w:szCs w:val="28"/>
        </w:rPr>
        <w:tab/>
        <w:t>Гнедич П.П.</w:t>
      </w:r>
      <w:r w:rsidRPr="00695BFB">
        <w:rPr>
          <w:rFonts w:ascii="Times New Roman" w:hAnsi="Times New Roman" w:cs="Times New Roman"/>
          <w:sz w:val="28"/>
          <w:szCs w:val="28"/>
        </w:rPr>
        <w:tab/>
        <w:t xml:space="preserve">История искусств: Живопись. Скульптура. Архитектура </w:t>
      </w:r>
      <w:r w:rsidRPr="00695BFB">
        <w:rPr>
          <w:rFonts w:ascii="Times New Roman" w:hAnsi="Times New Roman" w:cs="Times New Roman"/>
          <w:sz w:val="28"/>
          <w:szCs w:val="28"/>
        </w:rPr>
        <w:tab/>
        <w:t>М.:ЭКСМО, 2010</w:t>
      </w:r>
    </w:p>
    <w:p w:rsidR="002D39C7" w:rsidRPr="00695BFB" w:rsidRDefault="002D39C7" w:rsidP="002C2DC7">
      <w:pPr>
        <w:rPr>
          <w:rFonts w:ascii="Times New Roman" w:hAnsi="Times New Roman" w:cs="Times New Roman"/>
          <w:sz w:val="28"/>
          <w:szCs w:val="28"/>
        </w:rPr>
      </w:pPr>
    </w:p>
    <w:p w:rsidR="002D39C7" w:rsidRPr="008439A6" w:rsidRDefault="002D39C7" w:rsidP="00B332AF">
      <w:pPr>
        <w:jc w:val="center"/>
        <w:rPr>
          <w:rFonts w:ascii="Times New Roman" w:hAnsi="Times New Roman" w:cs="Times New Roman"/>
          <w:b/>
          <w:bCs/>
          <w:sz w:val="28"/>
          <w:szCs w:val="28"/>
        </w:rPr>
      </w:pPr>
      <w:r w:rsidRPr="008439A6">
        <w:rPr>
          <w:rFonts w:ascii="Times New Roman" w:hAnsi="Times New Roman" w:cs="Times New Roman"/>
          <w:b/>
          <w:bCs/>
          <w:sz w:val="28"/>
          <w:szCs w:val="28"/>
        </w:rPr>
        <w:t>Тема 3. История изобразительного искусства периода высокого Возрождения в Италии</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Расцвет искусства Высокого Возрождения как итог всего предшествующего развития итальянской культуры. Роль Рима как политического и художественного центра Италии. Воплощение в искусстве гуманистических идеалов совершенной личности, гармонического единства мироздания.</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Творчество Д. Браманте и А. Палладио — высшие достижения архитектурной мысли эпохи. Творчество Леонардо да Винчи — основоположника искусства Высокого Возрождения. Эстетические взгляды и теоретическое наследие Леонардо. Его творческий метод и основные направления деятельности (живопись, скульптура, архитектура). Влияние Леонардо на развитие итальянского искусства первой половины XVI в. Творчество Рафаэля Санти, воплощение гуманистических идеалов эпохи в его монументальных и станковых произведениях. Рафаэль — портретист. Рисунки Рафаэля. Архитектурное творчество Рафаэля. Школа Рафаэля. Выражение гуманистических представлений и гражданственных идеалов времени в скульптурных и живописных произведениях Микеланджело. Микеланджело и античная традиция. Основные скульптурные и живописные произведения мастера. Трагический характер его позднего творчества. Микеланджело — рисовальщик. Архитектурные произведения. Влияние Микеланджело на современную ему художественную жизнь Италии.</w:t>
      </w:r>
    </w:p>
    <w:p w:rsidR="002D39C7" w:rsidRDefault="002D39C7"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2D39C7" w:rsidRPr="0058739E" w:rsidRDefault="002D39C7" w:rsidP="002C2DC7">
      <w:pPr>
        <w:pStyle w:val="ListParagraph"/>
        <w:numPr>
          <w:ilvl w:val="0"/>
          <w:numId w:val="25"/>
        </w:numPr>
        <w:rPr>
          <w:rFonts w:ascii="Times New Roman" w:hAnsi="Times New Roman" w:cs="Times New Roman"/>
          <w:sz w:val="28"/>
          <w:szCs w:val="28"/>
        </w:rPr>
      </w:pPr>
      <w:r w:rsidRPr="0058739E">
        <w:rPr>
          <w:rFonts w:ascii="Times New Roman" w:hAnsi="Times New Roman" w:cs="Times New Roman"/>
          <w:sz w:val="28"/>
          <w:szCs w:val="28"/>
        </w:rPr>
        <w:t>Достижения мастеров Высокого Возрождения и их значение для развития итальянского и мирового искусства.</w:t>
      </w:r>
    </w:p>
    <w:p w:rsidR="002D39C7" w:rsidRDefault="002D39C7" w:rsidP="002C2DC7">
      <w:pPr>
        <w:pStyle w:val="ListParagraph"/>
        <w:numPr>
          <w:ilvl w:val="0"/>
          <w:numId w:val="25"/>
        </w:numPr>
        <w:rPr>
          <w:rFonts w:ascii="Times New Roman" w:hAnsi="Times New Roman" w:cs="Times New Roman"/>
          <w:sz w:val="28"/>
          <w:szCs w:val="28"/>
        </w:rPr>
      </w:pPr>
      <w:r w:rsidRPr="0058739E">
        <w:rPr>
          <w:rFonts w:ascii="Times New Roman" w:hAnsi="Times New Roman" w:cs="Times New Roman"/>
          <w:sz w:val="28"/>
          <w:szCs w:val="28"/>
        </w:rPr>
        <w:t>Творчество Д. Браманте.</w:t>
      </w:r>
      <w:r>
        <w:rPr>
          <w:rFonts w:ascii="Times New Roman" w:hAnsi="Times New Roman" w:cs="Times New Roman"/>
          <w:sz w:val="28"/>
          <w:szCs w:val="28"/>
        </w:rPr>
        <w:t xml:space="preserve"> </w:t>
      </w:r>
      <w:r w:rsidRPr="0058739E">
        <w:rPr>
          <w:rFonts w:ascii="Times New Roman" w:hAnsi="Times New Roman" w:cs="Times New Roman"/>
          <w:sz w:val="28"/>
          <w:szCs w:val="28"/>
        </w:rPr>
        <w:t>Проектирование и строительство собора св. Петра</w:t>
      </w:r>
    </w:p>
    <w:p w:rsidR="002D39C7" w:rsidRDefault="002D39C7" w:rsidP="002C2DC7">
      <w:pPr>
        <w:pStyle w:val="ListParagraph"/>
        <w:numPr>
          <w:ilvl w:val="0"/>
          <w:numId w:val="25"/>
        </w:numPr>
        <w:rPr>
          <w:rFonts w:ascii="Times New Roman" w:hAnsi="Times New Roman" w:cs="Times New Roman"/>
          <w:sz w:val="28"/>
          <w:szCs w:val="28"/>
        </w:rPr>
      </w:pPr>
      <w:r w:rsidRPr="0058739E">
        <w:rPr>
          <w:rFonts w:ascii="Times New Roman" w:hAnsi="Times New Roman" w:cs="Times New Roman"/>
          <w:sz w:val="28"/>
          <w:szCs w:val="28"/>
        </w:rPr>
        <w:t>Творчество Микеланджело   одна из вершин реализации возможностей скульптуры. Ведущие памятники. Живопись Микеланджело: тематика, композиционные приемы, формально-стилистические особенности. Микеланджело-архитектор.</w:t>
      </w:r>
    </w:p>
    <w:p w:rsidR="002D39C7" w:rsidRDefault="002D39C7" w:rsidP="002C2DC7">
      <w:pPr>
        <w:pStyle w:val="ListParagraph"/>
        <w:numPr>
          <w:ilvl w:val="0"/>
          <w:numId w:val="25"/>
        </w:numPr>
        <w:rPr>
          <w:rFonts w:ascii="Times New Roman" w:hAnsi="Times New Roman" w:cs="Times New Roman"/>
          <w:sz w:val="28"/>
          <w:szCs w:val="28"/>
        </w:rPr>
      </w:pPr>
      <w:r w:rsidRPr="003C1C01">
        <w:rPr>
          <w:rFonts w:ascii="Times New Roman" w:hAnsi="Times New Roman" w:cs="Times New Roman"/>
          <w:sz w:val="28"/>
          <w:szCs w:val="28"/>
        </w:rPr>
        <w:t>Леонардо да Винчи: двуединство «художника-ученого» и «ученого-художника». Новые творческие приемы</w:t>
      </w:r>
      <w:r>
        <w:rPr>
          <w:rFonts w:ascii="Times New Roman" w:hAnsi="Times New Roman" w:cs="Times New Roman"/>
          <w:sz w:val="28"/>
          <w:szCs w:val="28"/>
        </w:rPr>
        <w:t>.</w:t>
      </w:r>
    </w:p>
    <w:p w:rsidR="002D39C7" w:rsidRDefault="002D39C7" w:rsidP="002C2DC7">
      <w:pPr>
        <w:pStyle w:val="ListParagraph"/>
        <w:numPr>
          <w:ilvl w:val="0"/>
          <w:numId w:val="25"/>
        </w:numPr>
        <w:rPr>
          <w:rFonts w:ascii="Times New Roman" w:hAnsi="Times New Roman" w:cs="Times New Roman"/>
          <w:sz w:val="28"/>
          <w:szCs w:val="28"/>
        </w:rPr>
      </w:pPr>
      <w:r w:rsidRPr="003C1C01">
        <w:rPr>
          <w:rFonts w:ascii="Times New Roman" w:hAnsi="Times New Roman" w:cs="Times New Roman"/>
          <w:sz w:val="28"/>
          <w:szCs w:val="28"/>
        </w:rPr>
        <w:t>Рафаэль Санти: росписи ватиканских станц   вершина творческого развития. Другие интерье</w:t>
      </w:r>
      <w:r>
        <w:rPr>
          <w:rFonts w:ascii="Times New Roman" w:hAnsi="Times New Roman" w:cs="Times New Roman"/>
          <w:sz w:val="28"/>
          <w:szCs w:val="28"/>
        </w:rPr>
        <w:t>рные росписи, алтарные картины.</w:t>
      </w:r>
    </w:p>
    <w:p w:rsidR="002D39C7" w:rsidRDefault="002D39C7"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Литература:</w:t>
      </w:r>
    </w:p>
    <w:p w:rsidR="002D39C7" w:rsidRPr="00695BFB" w:rsidRDefault="002D39C7" w:rsidP="002C2DC7">
      <w:pPr>
        <w:rPr>
          <w:rFonts w:ascii="Times New Roman" w:hAnsi="Times New Roman" w:cs="Times New Roman"/>
          <w:sz w:val="28"/>
          <w:szCs w:val="28"/>
        </w:rPr>
      </w:pPr>
      <w:r w:rsidRPr="00695BFB">
        <w:rPr>
          <w:rFonts w:ascii="Times New Roman" w:hAnsi="Times New Roman" w:cs="Times New Roman"/>
          <w:sz w:val="28"/>
          <w:szCs w:val="28"/>
        </w:rPr>
        <w:t>1.</w:t>
      </w:r>
      <w:r w:rsidRPr="00695BFB">
        <w:rPr>
          <w:rFonts w:ascii="Times New Roman" w:hAnsi="Times New Roman" w:cs="Times New Roman"/>
          <w:sz w:val="28"/>
          <w:szCs w:val="28"/>
        </w:rPr>
        <w:tab/>
        <w:t>Алпатов М.В. Всеобщая история искусств. Т. 1. — М.: Просвещение, 1948-1949.</w:t>
      </w:r>
    </w:p>
    <w:p w:rsidR="002D39C7" w:rsidRPr="00695BFB" w:rsidRDefault="002D39C7" w:rsidP="002C2DC7">
      <w:pPr>
        <w:rPr>
          <w:rFonts w:ascii="Times New Roman" w:hAnsi="Times New Roman" w:cs="Times New Roman"/>
          <w:sz w:val="28"/>
          <w:szCs w:val="28"/>
        </w:rPr>
      </w:pPr>
      <w:r w:rsidRPr="00695BFB">
        <w:rPr>
          <w:rFonts w:ascii="Times New Roman" w:hAnsi="Times New Roman" w:cs="Times New Roman"/>
          <w:sz w:val="28"/>
          <w:szCs w:val="28"/>
        </w:rPr>
        <w:t>2.</w:t>
      </w:r>
      <w:r w:rsidRPr="00695BFB">
        <w:rPr>
          <w:rFonts w:ascii="Times New Roman" w:hAnsi="Times New Roman" w:cs="Times New Roman"/>
          <w:sz w:val="28"/>
          <w:szCs w:val="28"/>
        </w:rPr>
        <w:tab/>
        <w:t>Всеобщая история искусств. Т. 1. — М.: Л., 1948-1949.</w:t>
      </w:r>
    </w:p>
    <w:p w:rsidR="002D39C7" w:rsidRPr="00695BFB" w:rsidRDefault="002D39C7" w:rsidP="002C2DC7">
      <w:pPr>
        <w:rPr>
          <w:rFonts w:ascii="Times New Roman" w:hAnsi="Times New Roman" w:cs="Times New Roman"/>
          <w:sz w:val="28"/>
          <w:szCs w:val="28"/>
        </w:rPr>
      </w:pPr>
      <w:r w:rsidRPr="00695BFB">
        <w:rPr>
          <w:rFonts w:ascii="Times New Roman" w:hAnsi="Times New Roman" w:cs="Times New Roman"/>
          <w:sz w:val="28"/>
          <w:szCs w:val="28"/>
        </w:rPr>
        <w:t>3.</w:t>
      </w:r>
      <w:r w:rsidRPr="00695BFB">
        <w:rPr>
          <w:rFonts w:ascii="Times New Roman" w:hAnsi="Times New Roman" w:cs="Times New Roman"/>
          <w:sz w:val="28"/>
          <w:szCs w:val="28"/>
        </w:rPr>
        <w:tab/>
        <w:t>Т. В. Ильина</w:t>
      </w:r>
      <w:r w:rsidRPr="00695BFB">
        <w:rPr>
          <w:rFonts w:ascii="Times New Roman" w:hAnsi="Times New Roman" w:cs="Times New Roman"/>
          <w:sz w:val="28"/>
          <w:szCs w:val="28"/>
        </w:rPr>
        <w:tab/>
        <w:t>История искусства Западной Европы от Античности до наших дней: учебник</w:t>
      </w:r>
      <w:r w:rsidRPr="00695BFB">
        <w:rPr>
          <w:rFonts w:ascii="Times New Roman" w:hAnsi="Times New Roman" w:cs="Times New Roman"/>
          <w:sz w:val="28"/>
          <w:szCs w:val="28"/>
        </w:rPr>
        <w:tab/>
        <w:t>М.: Юрайт, 2011</w:t>
      </w:r>
    </w:p>
    <w:p w:rsidR="002D39C7" w:rsidRPr="00695BFB" w:rsidRDefault="002D39C7" w:rsidP="002C2DC7">
      <w:pPr>
        <w:rPr>
          <w:rFonts w:ascii="Times New Roman" w:hAnsi="Times New Roman" w:cs="Times New Roman"/>
          <w:sz w:val="28"/>
          <w:szCs w:val="28"/>
        </w:rPr>
      </w:pPr>
      <w:r w:rsidRPr="00695BFB">
        <w:rPr>
          <w:rFonts w:ascii="Times New Roman" w:hAnsi="Times New Roman" w:cs="Times New Roman"/>
          <w:sz w:val="28"/>
          <w:szCs w:val="28"/>
        </w:rPr>
        <w:t>4.</w:t>
      </w:r>
      <w:r w:rsidRPr="00695BFB">
        <w:rPr>
          <w:rFonts w:ascii="Times New Roman" w:hAnsi="Times New Roman" w:cs="Times New Roman"/>
          <w:sz w:val="28"/>
          <w:szCs w:val="28"/>
        </w:rPr>
        <w:tab/>
        <w:t>Сокольникова Н.М.</w:t>
      </w:r>
      <w:r w:rsidRPr="00695BFB">
        <w:rPr>
          <w:rFonts w:ascii="Times New Roman" w:hAnsi="Times New Roman" w:cs="Times New Roman"/>
          <w:sz w:val="28"/>
          <w:szCs w:val="28"/>
        </w:rPr>
        <w:tab/>
        <w:t>История изобразительного искусства: учеб. для пед. вузов</w:t>
      </w:r>
      <w:r w:rsidRPr="00695BFB">
        <w:rPr>
          <w:rFonts w:ascii="Times New Roman" w:hAnsi="Times New Roman" w:cs="Times New Roman"/>
          <w:sz w:val="28"/>
          <w:szCs w:val="28"/>
        </w:rPr>
        <w:tab/>
        <w:t>М.: Академия, 2009</w:t>
      </w:r>
    </w:p>
    <w:p w:rsidR="002D39C7" w:rsidRPr="00695BFB" w:rsidRDefault="002D39C7" w:rsidP="002C2DC7">
      <w:pPr>
        <w:rPr>
          <w:rFonts w:ascii="Times New Roman" w:hAnsi="Times New Roman" w:cs="Times New Roman"/>
          <w:sz w:val="28"/>
          <w:szCs w:val="28"/>
        </w:rPr>
      </w:pPr>
      <w:r w:rsidRPr="00695BFB">
        <w:rPr>
          <w:rFonts w:ascii="Times New Roman" w:hAnsi="Times New Roman" w:cs="Times New Roman"/>
          <w:sz w:val="28"/>
          <w:szCs w:val="28"/>
        </w:rPr>
        <w:t>5.</w:t>
      </w:r>
      <w:r w:rsidRPr="00695BFB">
        <w:rPr>
          <w:rFonts w:ascii="Times New Roman" w:hAnsi="Times New Roman" w:cs="Times New Roman"/>
          <w:sz w:val="28"/>
          <w:szCs w:val="28"/>
        </w:rPr>
        <w:tab/>
        <w:t>Гнедич Г.Я. История искусств. Т. 1. — С-Пб.: Азбука классики, 1997.</w:t>
      </w:r>
    </w:p>
    <w:p w:rsidR="002D39C7" w:rsidRPr="00695BFB" w:rsidRDefault="002D39C7" w:rsidP="002C2DC7">
      <w:pPr>
        <w:rPr>
          <w:rFonts w:ascii="Times New Roman" w:hAnsi="Times New Roman" w:cs="Times New Roman"/>
          <w:sz w:val="28"/>
          <w:szCs w:val="28"/>
        </w:rPr>
      </w:pPr>
      <w:r w:rsidRPr="00695BFB">
        <w:rPr>
          <w:rFonts w:ascii="Times New Roman" w:hAnsi="Times New Roman" w:cs="Times New Roman"/>
          <w:sz w:val="28"/>
          <w:szCs w:val="28"/>
        </w:rPr>
        <w:t>6.</w:t>
      </w:r>
      <w:r w:rsidRPr="00695BFB">
        <w:rPr>
          <w:rFonts w:ascii="Times New Roman" w:hAnsi="Times New Roman" w:cs="Times New Roman"/>
          <w:sz w:val="28"/>
          <w:szCs w:val="28"/>
        </w:rPr>
        <w:tab/>
        <w:t>Гнедич П.П.</w:t>
      </w:r>
      <w:r w:rsidRPr="00695BFB">
        <w:rPr>
          <w:rFonts w:ascii="Times New Roman" w:hAnsi="Times New Roman" w:cs="Times New Roman"/>
          <w:sz w:val="28"/>
          <w:szCs w:val="28"/>
        </w:rPr>
        <w:tab/>
        <w:t xml:space="preserve">История искусств: Живопись. Скульптура. Архитектура </w:t>
      </w:r>
      <w:r w:rsidRPr="00695BFB">
        <w:rPr>
          <w:rFonts w:ascii="Times New Roman" w:hAnsi="Times New Roman" w:cs="Times New Roman"/>
          <w:sz w:val="28"/>
          <w:szCs w:val="28"/>
        </w:rPr>
        <w:tab/>
        <w:t>М.:ЭКСМО, 2010</w:t>
      </w:r>
    </w:p>
    <w:p w:rsidR="002D39C7" w:rsidRPr="00695BFB" w:rsidRDefault="002D39C7" w:rsidP="002C2DC7">
      <w:pPr>
        <w:rPr>
          <w:rFonts w:ascii="Times New Roman" w:hAnsi="Times New Roman" w:cs="Times New Roman"/>
          <w:sz w:val="28"/>
          <w:szCs w:val="28"/>
        </w:rPr>
      </w:pPr>
    </w:p>
    <w:p w:rsidR="002D39C7" w:rsidRPr="008439A6" w:rsidRDefault="002D39C7" w:rsidP="00B332AF">
      <w:pPr>
        <w:jc w:val="center"/>
        <w:rPr>
          <w:rFonts w:ascii="Times New Roman" w:hAnsi="Times New Roman" w:cs="Times New Roman"/>
          <w:b/>
          <w:bCs/>
          <w:sz w:val="28"/>
          <w:szCs w:val="28"/>
        </w:rPr>
      </w:pPr>
      <w:r w:rsidRPr="008439A6">
        <w:rPr>
          <w:rFonts w:ascii="Times New Roman" w:hAnsi="Times New Roman" w:cs="Times New Roman"/>
          <w:b/>
          <w:bCs/>
          <w:sz w:val="28"/>
          <w:szCs w:val="28"/>
        </w:rPr>
        <w:t>Тема 4. История изобразительного искусства периода Позднего Возрождения</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Искусство средней Италии и Ломбардии. Венецианская школа XVI в. Роль Джорджоне в становлении искусства Высокого Возрождения в Венеции. Творчество Тициана, его жизнеутверждающий, гедонистический характер. Колоризм Тициана, полнокровность его художественного языка. Тициан— портретист. Венецианское искусство в конце XVI в. Творчество Я. Тинторетто и П. Веронезе. Брешианская школа.</w:t>
      </w:r>
    </w:p>
    <w:p w:rsidR="002D39C7"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Экономический, политический и идейный кризис в Италии в конце XVI в. Маньеризм и протобарокко как эпилог развития ренессансной художественной культуры.</w:t>
      </w:r>
    </w:p>
    <w:p w:rsidR="002D39C7" w:rsidRDefault="002D39C7"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2D39C7" w:rsidRPr="00CD0D0A" w:rsidRDefault="002D39C7" w:rsidP="002C2DC7">
      <w:pPr>
        <w:pStyle w:val="ListParagraph"/>
        <w:numPr>
          <w:ilvl w:val="0"/>
          <w:numId w:val="26"/>
        </w:numPr>
        <w:rPr>
          <w:rFonts w:ascii="Times New Roman" w:hAnsi="Times New Roman" w:cs="Times New Roman"/>
          <w:sz w:val="28"/>
          <w:szCs w:val="28"/>
        </w:rPr>
      </w:pPr>
      <w:r w:rsidRPr="00CD0D0A">
        <w:rPr>
          <w:rFonts w:ascii="Times New Roman" w:hAnsi="Times New Roman" w:cs="Times New Roman"/>
          <w:sz w:val="28"/>
          <w:szCs w:val="28"/>
        </w:rPr>
        <w:t>Изменения в мировоззрении, новые представления о мире и месте человека в нем. Реформация и контрреформация. Тридентский собор.</w:t>
      </w:r>
    </w:p>
    <w:p w:rsidR="002D39C7" w:rsidRPr="003C1C01" w:rsidRDefault="002D39C7" w:rsidP="002C2DC7">
      <w:pPr>
        <w:pStyle w:val="ListParagraph"/>
        <w:numPr>
          <w:ilvl w:val="0"/>
          <w:numId w:val="26"/>
        </w:numPr>
        <w:rPr>
          <w:rFonts w:ascii="Times New Roman" w:hAnsi="Times New Roman" w:cs="Times New Roman"/>
          <w:sz w:val="28"/>
          <w:szCs w:val="28"/>
        </w:rPr>
      </w:pPr>
      <w:r w:rsidRPr="003C1C01">
        <w:rPr>
          <w:rFonts w:ascii="Times New Roman" w:hAnsi="Times New Roman" w:cs="Times New Roman"/>
          <w:sz w:val="28"/>
          <w:szCs w:val="28"/>
        </w:rPr>
        <w:t>Возрождение в Венеции. Архитектура. Джорджоне.</w:t>
      </w:r>
    </w:p>
    <w:p w:rsidR="002D39C7" w:rsidRDefault="002D39C7" w:rsidP="002C2DC7">
      <w:pPr>
        <w:pStyle w:val="ListParagraph"/>
        <w:numPr>
          <w:ilvl w:val="0"/>
          <w:numId w:val="26"/>
        </w:numPr>
        <w:rPr>
          <w:rFonts w:ascii="Times New Roman" w:hAnsi="Times New Roman" w:cs="Times New Roman"/>
          <w:sz w:val="28"/>
          <w:szCs w:val="28"/>
        </w:rPr>
      </w:pPr>
      <w:r w:rsidRPr="00CD0D0A">
        <w:rPr>
          <w:rFonts w:ascii="Times New Roman" w:hAnsi="Times New Roman" w:cs="Times New Roman"/>
          <w:sz w:val="28"/>
          <w:szCs w:val="28"/>
        </w:rPr>
        <w:t>Венецианская школа живописи в период позднего Возрождения. Дальнейшее развитие венецианского колоризма и выразительных возможностей масляной живописи в произведениях Тициана.</w:t>
      </w:r>
    </w:p>
    <w:p w:rsidR="002D39C7" w:rsidRDefault="002D39C7" w:rsidP="002C2DC7">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 xml:space="preserve">Творчество </w:t>
      </w:r>
      <w:r w:rsidRPr="00CD0D0A">
        <w:rPr>
          <w:rFonts w:ascii="Times New Roman" w:hAnsi="Times New Roman" w:cs="Times New Roman"/>
          <w:sz w:val="28"/>
          <w:szCs w:val="28"/>
        </w:rPr>
        <w:t>Паоло Веронезе и вкусы патрицианской Венеции. «Пир в доме Левия». Росписи виллы Барбаро в Мазер.</w:t>
      </w:r>
    </w:p>
    <w:p w:rsidR="002D39C7" w:rsidRPr="00CD0D0A" w:rsidRDefault="002D39C7" w:rsidP="002C2DC7">
      <w:pPr>
        <w:pStyle w:val="ListParagraph"/>
        <w:numPr>
          <w:ilvl w:val="0"/>
          <w:numId w:val="26"/>
        </w:numPr>
        <w:rPr>
          <w:rFonts w:ascii="Times New Roman" w:hAnsi="Times New Roman" w:cs="Times New Roman"/>
          <w:sz w:val="28"/>
          <w:szCs w:val="28"/>
        </w:rPr>
      </w:pPr>
      <w:r w:rsidRPr="00CD0D0A">
        <w:rPr>
          <w:rFonts w:ascii="Times New Roman" w:hAnsi="Times New Roman" w:cs="Times New Roman"/>
          <w:sz w:val="28"/>
          <w:szCs w:val="28"/>
        </w:rPr>
        <w:t xml:space="preserve"> </w:t>
      </w:r>
      <w:r>
        <w:rPr>
          <w:rFonts w:ascii="Times New Roman" w:hAnsi="Times New Roman" w:cs="Times New Roman"/>
          <w:sz w:val="28"/>
          <w:szCs w:val="28"/>
        </w:rPr>
        <w:t xml:space="preserve">Творчество </w:t>
      </w:r>
      <w:r w:rsidRPr="00CD0D0A">
        <w:rPr>
          <w:rFonts w:ascii="Times New Roman" w:hAnsi="Times New Roman" w:cs="Times New Roman"/>
          <w:sz w:val="28"/>
          <w:szCs w:val="28"/>
        </w:rPr>
        <w:t>Якопо Тинторетто и новые тенденции в венецианской живописи XVI в. Особенности построения композиции, свет и цвет в живописи мастера. Работы для Скуола ди Сан Рокко. «Тайная вечеря» из церкви Сан Джорджо Маджоре.</w:t>
      </w:r>
    </w:p>
    <w:p w:rsidR="002D39C7" w:rsidRDefault="002D39C7"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Литература:</w:t>
      </w:r>
    </w:p>
    <w:p w:rsidR="002D39C7" w:rsidRPr="00695BFB" w:rsidRDefault="002D39C7" w:rsidP="002C2DC7">
      <w:pPr>
        <w:rPr>
          <w:rFonts w:ascii="Times New Roman" w:hAnsi="Times New Roman" w:cs="Times New Roman"/>
          <w:sz w:val="28"/>
          <w:szCs w:val="28"/>
        </w:rPr>
      </w:pPr>
      <w:r w:rsidRPr="00695BFB">
        <w:rPr>
          <w:rFonts w:ascii="Times New Roman" w:hAnsi="Times New Roman" w:cs="Times New Roman"/>
          <w:sz w:val="28"/>
          <w:szCs w:val="28"/>
        </w:rPr>
        <w:t>1.</w:t>
      </w:r>
      <w:r w:rsidRPr="00695BFB">
        <w:rPr>
          <w:rFonts w:ascii="Times New Roman" w:hAnsi="Times New Roman" w:cs="Times New Roman"/>
          <w:sz w:val="28"/>
          <w:szCs w:val="28"/>
        </w:rPr>
        <w:tab/>
        <w:t>Алпатов М.В. Всеобщая история искусств. Т. 1. — М.: Просвещение, 1948-1949.</w:t>
      </w:r>
    </w:p>
    <w:p w:rsidR="002D39C7" w:rsidRPr="00695BFB" w:rsidRDefault="002D39C7" w:rsidP="002C2DC7">
      <w:pPr>
        <w:rPr>
          <w:rFonts w:ascii="Times New Roman" w:hAnsi="Times New Roman" w:cs="Times New Roman"/>
          <w:sz w:val="28"/>
          <w:szCs w:val="28"/>
        </w:rPr>
      </w:pPr>
      <w:r w:rsidRPr="00695BFB">
        <w:rPr>
          <w:rFonts w:ascii="Times New Roman" w:hAnsi="Times New Roman" w:cs="Times New Roman"/>
          <w:sz w:val="28"/>
          <w:szCs w:val="28"/>
        </w:rPr>
        <w:t>2.</w:t>
      </w:r>
      <w:r w:rsidRPr="00695BFB">
        <w:rPr>
          <w:rFonts w:ascii="Times New Roman" w:hAnsi="Times New Roman" w:cs="Times New Roman"/>
          <w:sz w:val="28"/>
          <w:szCs w:val="28"/>
        </w:rPr>
        <w:tab/>
        <w:t>Всеобщая история искусств. Т. 1. — М.: Л., 1948-1949.</w:t>
      </w:r>
    </w:p>
    <w:p w:rsidR="002D39C7" w:rsidRPr="00695BFB" w:rsidRDefault="002D39C7" w:rsidP="002C2DC7">
      <w:pPr>
        <w:rPr>
          <w:rFonts w:ascii="Times New Roman" w:hAnsi="Times New Roman" w:cs="Times New Roman"/>
          <w:sz w:val="28"/>
          <w:szCs w:val="28"/>
        </w:rPr>
      </w:pPr>
      <w:r w:rsidRPr="00695BFB">
        <w:rPr>
          <w:rFonts w:ascii="Times New Roman" w:hAnsi="Times New Roman" w:cs="Times New Roman"/>
          <w:sz w:val="28"/>
          <w:szCs w:val="28"/>
        </w:rPr>
        <w:t>3.</w:t>
      </w:r>
      <w:r w:rsidRPr="00695BFB">
        <w:rPr>
          <w:rFonts w:ascii="Times New Roman" w:hAnsi="Times New Roman" w:cs="Times New Roman"/>
          <w:sz w:val="28"/>
          <w:szCs w:val="28"/>
        </w:rPr>
        <w:tab/>
        <w:t>Т. В. Ильина</w:t>
      </w:r>
      <w:r w:rsidRPr="00695BFB">
        <w:rPr>
          <w:rFonts w:ascii="Times New Roman" w:hAnsi="Times New Roman" w:cs="Times New Roman"/>
          <w:sz w:val="28"/>
          <w:szCs w:val="28"/>
        </w:rPr>
        <w:tab/>
        <w:t>История искусства Западной Европы от Античности до наших дней: учебник</w:t>
      </w:r>
      <w:r w:rsidRPr="00695BFB">
        <w:rPr>
          <w:rFonts w:ascii="Times New Roman" w:hAnsi="Times New Roman" w:cs="Times New Roman"/>
          <w:sz w:val="28"/>
          <w:szCs w:val="28"/>
        </w:rPr>
        <w:tab/>
        <w:t>М.: Юрайт, 2011</w:t>
      </w:r>
    </w:p>
    <w:p w:rsidR="002D39C7" w:rsidRPr="00695BFB" w:rsidRDefault="002D39C7" w:rsidP="002C2DC7">
      <w:pPr>
        <w:rPr>
          <w:rFonts w:ascii="Times New Roman" w:hAnsi="Times New Roman" w:cs="Times New Roman"/>
          <w:sz w:val="28"/>
          <w:szCs w:val="28"/>
        </w:rPr>
      </w:pPr>
      <w:r w:rsidRPr="00695BFB">
        <w:rPr>
          <w:rFonts w:ascii="Times New Roman" w:hAnsi="Times New Roman" w:cs="Times New Roman"/>
          <w:sz w:val="28"/>
          <w:szCs w:val="28"/>
        </w:rPr>
        <w:t>4.</w:t>
      </w:r>
      <w:r w:rsidRPr="00695BFB">
        <w:rPr>
          <w:rFonts w:ascii="Times New Roman" w:hAnsi="Times New Roman" w:cs="Times New Roman"/>
          <w:sz w:val="28"/>
          <w:szCs w:val="28"/>
        </w:rPr>
        <w:tab/>
        <w:t>Сокольникова Н.М.</w:t>
      </w:r>
      <w:r w:rsidRPr="00695BFB">
        <w:rPr>
          <w:rFonts w:ascii="Times New Roman" w:hAnsi="Times New Roman" w:cs="Times New Roman"/>
          <w:sz w:val="28"/>
          <w:szCs w:val="28"/>
        </w:rPr>
        <w:tab/>
        <w:t>История изобразительного искусства: учеб. для пед. вузов</w:t>
      </w:r>
      <w:r w:rsidRPr="00695BFB">
        <w:rPr>
          <w:rFonts w:ascii="Times New Roman" w:hAnsi="Times New Roman" w:cs="Times New Roman"/>
          <w:sz w:val="28"/>
          <w:szCs w:val="28"/>
        </w:rPr>
        <w:tab/>
        <w:t>М.: Академия, 2009</w:t>
      </w:r>
    </w:p>
    <w:p w:rsidR="002D39C7" w:rsidRPr="00695BFB" w:rsidRDefault="002D39C7" w:rsidP="002C2DC7">
      <w:pPr>
        <w:rPr>
          <w:rFonts w:ascii="Times New Roman" w:hAnsi="Times New Roman" w:cs="Times New Roman"/>
          <w:sz w:val="28"/>
          <w:szCs w:val="28"/>
        </w:rPr>
      </w:pPr>
      <w:r w:rsidRPr="00695BFB">
        <w:rPr>
          <w:rFonts w:ascii="Times New Roman" w:hAnsi="Times New Roman" w:cs="Times New Roman"/>
          <w:sz w:val="28"/>
          <w:szCs w:val="28"/>
        </w:rPr>
        <w:t>5.</w:t>
      </w:r>
      <w:r w:rsidRPr="00695BFB">
        <w:rPr>
          <w:rFonts w:ascii="Times New Roman" w:hAnsi="Times New Roman" w:cs="Times New Roman"/>
          <w:sz w:val="28"/>
          <w:szCs w:val="28"/>
        </w:rPr>
        <w:tab/>
        <w:t>Гнедич Г.Я. История искусств. Т. 1. — С-Пб.: Азбука классики, 1997.</w:t>
      </w:r>
    </w:p>
    <w:p w:rsidR="002D39C7" w:rsidRPr="00695BFB" w:rsidRDefault="002D39C7" w:rsidP="002C2DC7">
      <w:pPr>
        <w:rPr>
          <w:rFonts w:ascii="Times New Roman" w:hAnsi="Times New Roman" w:cs="Times New Roman"/>
          <w:sz w:val="28"/>
          <w:szCs w:val="28"/>
        </w:rPr>
      </w:pPr>
      <w:r w:rsidRPr="00695BFB">
        <w:rPr>
          <w:rFonts w:ascii="Times New Roman" w:hAnsi="Times New Roman" w:cs="Times New Roman"/>
          <w:sz w:val="28"/>
          <w:szCs w:val="28"/>
        </w:rPr>
        <w:t>6.</w:t>
      </w:r>
      <w:r w:rsidRPr="00695BFB">
        <w:rPr>
          <w:rFonts w:ascii="Times New Roman" w:hAnsi="Times New Roman" w:cs="Times New Roman"/>
          <w:sz w:val="28"/>
          <w:szCs w:val="28"/>
        </w:rPr>
        <w:tab/>
        <w:t>Гнедич П.П.</w:t>
      </w:r>
      <w:r w:rsidRPr="00695BFB">
        <w:rPr>
          <w:rFonts w:ascii="Times New Roman" w:hAnsi="Times New Roman" w:cs="Times New Roman"/>
          <w:sz w:val="28"/>
          <w:szCs w:val="28"/>
        </w:rPr>
        <w:tab/>
        <w:t xml:space="preserve">История искусств: Живопись. Скульптура. Архитектура </w:t>
      </w:r>
      <w:r w:rsidRPr="00695BFB">
        <w:rPr>
          <w:rFonts w:ascii="Times New Roman" w:hAnsi="Times New Roman" w:cs="Times New Roman"/>
          <w:sz w:val="28"/>
          <w:szCs w:val="28"/>
        </w:rPr>
        <w:tab/>
        <w:t>М.:ЭКСМО, 2010</w:t>
      </w:r>
    </w:p>
    <w:p w:rsidR="002D39C7" w:rsidRDefault="002D39C7" w:rsidP="002C2DC7">
      <w:pPr>
        <w:rPr>
          <w:rFonts w:ascii="Times New Roman" w:hAnsi="Times New Roman" w:cs="Times New Roman"/>
          <w:sz w:val="28"/>
          <w:szCs w:val="28"/>
        </w:rPr>
      </w:pPr>
    </w:p>
    <w:p w:rsidR="002D39C7" w:rsidRDefault="002D39C7" w:rsidP="002C2DC7">
      <w:pPr>
        <w:rPr>
          <w:rFonts w:ascii="Times New Roman" w:hAnsi="Times New Roman" w:cs="Times New Roman"/>
          <w:sz w:val="28"/>
          <w:szCs w:val="28"/>
        </w:rPr>
      </w:pPr>
    </w:p>
    <w:p w:rsidR="002D39C7" w:rsidRDefault="002D39C7" w:rsidP="002C2DC7">
      <w:pPr>
        <w:rPr>
          <w:rFonts w:ascii="Times New Roman" w:hAnsi="Times New Roman" w:cs="Times New Roman"/>
          <w:sz w:val="28"/>
          <w:szCs w:val="28"/>
        </w:rPr>
      </w:pPr>
    </w:p>
    <w:p w:rsidR="002D39C7" w:rsidRPr="00695BFB" w:rsidRDefault="002D39C7" w:rsidP="002C2DC7">
      <w:pPr>
        <w:rPr>
          <w:rFonts w:ascii="Times New Roman" w:hAnsi="Times New Roman" w:cs="Times New Roman"/>
          <w:sz w:val="28"/>
          <w:szCs w:val="28"/>
        </w:rPr>
      </w:pPr>
    </w:p>
    <w:p w:rsidR="002D39C7" w:rsidRDefault="002D39C7" w:rsidP="00B332AF">
      <w:pPr>
        <w:jc w:val="center"/>
        <w:rPr>
          <w:rFonts w:ascii="Times New Roman" w:hAnsi="Times New Roman" w:cs="Times New Roman"/>
          <w:b/>
          <w:bCs/>
          <w:sz w:val="28"/>
          <w:szCs w:val="28"/>
        </w:rPr>
      </w:pPr>
      <w:r w:rsidRPr="008439A6">
        <w:rPr>
          <w:rFonts w:ascii="Times New Roman" w:hAnsi="Times New Roman" w:cs="Times New Roman"/>
          <w:b/>
          <w:bCs/>
          <w:sz w:val="28"/>
          <w:szCs w:val="28"/>
        </w:rPr>
        <w:t>Тема 5. История изобразительного искусства Испании</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Характерные черты. Главные представители классического направления в архитектуре Хуан Эррера, в скульптуре Алонсо Берругете, в живописи Алонсо Санчес Коэльо и Эль Греко.</w:t>
      </w:r>
    </w:p>
    <w:p w:rsidR="002D39C7" w:rsidRDefault="002D39C7"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2D39C7" w:rsidRDefault="002D39C7" w:rsidP="002C2DC7">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Влияние церквей, монастырей на развитие живописи.</w:t>
      </w:r>
    </w:p>
    <w:p w:rsidR="002D39C7" w:rsidRDefault="002D39C7" w:rsidP="002C2DC7">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Влияние итальянского ренессанса на развитие архитектуры. Стиль платереск. Зависимость форм стиля от территории распространения.</w:t>
      </w:r>
    </w:p>
    <w:p w:rsidR="002D39C7" w:rsidRDefault="002D39C7" w:rsidP="002C2DC7">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Стиль «эрререск» произошел от главного представителя в архитектуре Хуан де Эррера.</w:t>
      </w:r>
    </w:p>
    <w:p w:rsidR="002D39C7" w:rsidRDefault="002D39C7" w:rsidP="002C2DC7">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Творчество крупного испанского скульптора Алонсо Берругете.</w:t>
      </w:r>
    </w:p>
    <w:p w:rsidR="002D39C7" w:rsidRDefault="002D39C7" w:rsidP="002C2DC7">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 xml:space="preserve">Искусство маньеризма оказалось ближе по духу испанской живописи. Творчество Хуана Хуанеса. </w:t>
      </w:r>
    </w:p>
    <w:p w:rsidR="002D39C7" w:rsidRDefault="002D39C7" w:rsidP="002C2DC7">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Развитие портретного жанра. Творчество Алонсо Санчес Коэльо, Хуана Пантохи де ла Крус.</w:t>
      </w:r>
    </w:p>
    <w:p w:rsidR="002D39C7" w:rsidRDefault="002D39C7" w:rsidP="002C2DC7">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 xml:space="preserve">Мистически-религиозная живопись Луиса де Моралеса. </w:t>
      </w:r>
    </w:p>
    <w:p w:rsidR="002D39C7" w:rsidRPr="00350339" w:rsidRDefault="002D39C7" w:rsidP="002C2DC7">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Творчество величайшего испанского художника Эль Греко.</w:t>
      </w:r>
    </w:p>
    <w:p w:rsidR="002D39C7" w:rsidRDefault="002D39C7"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Литература:</w:t>
      </w:r>
    </w:p>
    <w:p w:rsidR="002D39C7" w:rsidRPr="00695BFB" w:rsidRDefault="002D39C7" w:rsidP="002C2DC7">
      <w:pPr>
        <w:rPr>
          <w:rFonts w:ascii="Times New Roman" w:hAnsi="Times New Roman" w:cs="Times New Roman"/>
          <w:sz w:val="28"/>
          <w:szCs w:val="28"/>
        </w:rPr>
      </w:pPr>
      <w:r w:rsidRPr="00695BFB">
        <w:rPr>
          <w:rFonts w:ascii="Times New Roman" w:hAnsi="Times New Roman" w:cs="Times New Roman"/>
          <w:sz w:val="28"/>
          <w:szCs w:val="28"/>
        </w:rPr>
        <w:t>1.</w:t>
      </w:r>
      <w:r w:rsidRPr="00695BFB">
        <w:rPr>
          <w:rFonts w:ascii="Times New Roman" w:hAnsi="Times New Roman" w:cs="Times New Roman"/>
          <w:sz w:val="28"/>
          <w:szCs w:val="28"/>
        </w:rPr>
        <w:tab/>
        <w:t>Алпатов М.В. Всеобщая история искусств. Т. 1. — М.: Просвещение, 1948-1949.</w:t>
      </w:r>
    </w:p>
    <w:p w:rsidR="002D39C7" w:rsidRPr="00695BFB" w:rsidRDefault="002D39C7" w:rsidP="002C2DC7">
      <w:pPr>
        <w:rPr>
          <w:rFonts w:ascii="Times New Roman" w:hAnsi="Times New Roman" w:cs="Times New Roman"/>
          <w:sz w:val="28"/>
          <w:szCs w:val="28"/>
        </w:rPr>
      </w:pPr>
      <w:r w:rsidRPr="00695BFB">
        <w:rPr>
          <w:rFonts w:ascii="Times New Roman" w:hAnsi="Times New Roman" w:cs="Times New Roman"/>
          <w:sz w:val="28"/>
          <w:szCs w:val="28"/>
        </w:rPr>
        <w:t>2.</w:t>
      </w:r>
      <w:r w:rsidRPr="00695BFB">
        <w:rPr>
          <w:rFonts w:ascii="Times New Roman" w:hAnsi="Times New Roman" w:cs="Times New Roman"/>
          <w:sz w:val="28"/>
          <w:szCs w:val="28"/>
        </w:rPr>
        <w:tab/>
        <w:t>Всеобщая история искусств. Т. 1. — М.: Л., 1948-1949.</w:t>
      </w:r>
    </w:p>
    <w:p w:rsidR="002D39C7" w:rsidRPr="00695BFB" w:rsidRDefault="002D39C7" w:rsidP="002C2DC7">
      <w:pPr>
        <w:rPr>
          <w:rFonts w:ascii="Times New Roman" w:hAnsi="Times New Roman" w:cs="Times New Roman"/>
          <w:sz w:val="28"/>
          <w:szCs w:val="28"/>
        </w:rPr>
      </w:pPr>
      <w:r w:rsidRPr="00695BFB">
        <w:rPr>
          <w:rFonts w:ascii="Times New Roman" w:hAnsi="Times New Roman" w:cs="Times New Roman"/>
          <w:sz w:val="28"/>
          <w:szCs w:val="28"/>
        </w:rPr>
        <w:t>3.</w:t>
      </w:r>
      <w:r w:rsidRPr="00695BFB">
        <w:rPr>
          <w:rFonts w:ascii="Times New Roman" w:hAnsi="Times New Roman" w:cs="Times New Roman"/>
          <w:sz w:val="28"/>
          <w:szCs w:val="28"/>
        </w:rPr>
        <w:tab/>
        <w:t>Т. В. Ильина</w:t>
      </w:r>
      <w:r w:rsidRPr="00695BFB">
        <w:rPr>
          <w:rFonts w:ascii="Times New Roman" w:hAnsi="Times New Roman" w:cs="Times New Roman"/>
          <w:sz w:val="28"/>
          <w:szCs w:val="28"/>
        </w:rPr>
        <w:tab/>
        <w:t>История искусства Западной Европы от Античности до наших дней: учебник</w:t>
      </w:r>
      <w:r w:rsidRPr="00695BFB">
        <w:rPr>
          <w:rFonts w:ascii="Times New Roman" w:hAnsi="Times New Roman" w:cs="Times New Roman"/>
          <w:sz w:val="28"/>
          <w:szCs w:val="28"/>
        </w:rPr>
        <w:tab/>
        <w:t>М.: Юрайт, 2011</w:t>
      </w:r>
    </w:p>
    <w:p w:rsidR="002D39C7" w:rsidRPr="00695BFB" w:rsidRDefault="002D39C7" w:rsidP="002C2DC7">
      <w:pPr>
        <w:rPr>
          <w:rFonts w:ascii="Times New Roman" w:hAnsi="Times New Roman" w:cs="Times New Roman"/>
          <w:sz w:val="28"/>
          <w:szCs w:val="28"/>
        </w:rPr>
      </w:pPr>
      <w:r w:rsidRPr="00695BFB">
        <w:rPr>
          <w:rFonts w:ascii="Times New Roman" w:hAnsi="Times New Roman" w:cs="Times New Roman"/>
          <w:sz w:val="28"/>
          <w:szCs w:val="28"/>
        </w:rPr>
        <w:t>4.</w:t>
      </w:r>
      <w:r w:rsidRPr="00695BFB">
        <w:rPr>
          <w:rFonts w:ascii="Times New Roman" w:hAnsi="Times New Roman" w:cs="Times New Roman"/>
          <w:sz w:val="28"/>
          <w:szCs w:val="28"/>
        </w:rPr>
        <w:tab/>
        <w:t>Сокольникова Н.М.</w:t>
      </w:r>
      <w:r w:rsidRPr="00695BFB">
        <w:rPr>
          <w:rFonts w:ascii="Times New Roman" w:hAnsi="Times New Roman" w:cs="Times New Roman"/>
          <w:sz w:val="28"/>
          <w:szCs w:val="28"/>
        </w:rPr>
        <w:tab/>
        <w:t>История изобразительного искусства: учеб. для пед. вузов</w:t>
      </w:r>
      <w:r w:rsidRPr="00695BFB">
        <w:rPr>
          <w:rFonts w:ascii="Times New Roman" w:hAnsi="Times New Roman" w:cs="Times New Roman"/>
          <w:sz w:val="28"/>
          <w:szCs w:val="28"/>
        </w:rPr>
        <w:tab/>
        <w:t>М.: Академия, 2009</w:t>
      </w:r>
    </w:p>
    <w:p w:rsidR="002D39C7" w:rsidRPr="00695BFB" w:rsidRDefault="002D39C7" w:rsidP="002C2DC7">
      <w:pPr>
        <w:rPr>
          <w:rFonts w:ascii="Times New Roman" w:hAnsi="Times New Roman" w:cs="Times New Roman"/>
          <w:sz w:val="28"/>
          <w:szCs w:val="28"/>
        </w:rPr>
      </w:pPr>
      <w:r w:rsidRPr="00695BFB">
        <w:rPr>
          <w:rFonts w:ascii="Times New Roman" w:hAnsi="Times New Roman" w:cs="Times New Roman"/>
          <w:sz w:val="28"/>
          <w:szCs w:val="28"/>
        </w:rPr>
        <w:t>5.</w:t>
      </w:r>
      <w:r w:rsidRPr="00695BFB">
        <w:rPr>
          <w:rFonts w:ascii="Times New Roman" w:hAnsi="Times New Roman" w:cs="Times New Roman"/>
          <w:sz w:val="28"/>
          <w:szCs w:val="28"/>
        </w:rPr>
        <w:tab/>
        <w:t>Гнедич Г.Я. История искусств. Т. 1. — С-Пб.: Азбука классики, 1997.</w:t>
      </w:r>
    </w:p>
    <w:p w:rsidR="002D39C7" w:rsidRPr="00695BFB" w:rsidRDefault="002D39C7" w:rsidP="002C2DC7">
      <w:pPr>
        <w:rPr>
          <w:rFonts w:ascii="Times New Roman" w:hAnsi="Times New Roman" w:cs="Times New Roman"/>
          <w:sz w:val="28"/>
          <w:szCs w:val="28"/>
        </w:rPr>
      </w:pPr>
      <w:r w:rsidRPr="00695BFB">
        <w:rPr>
          <w:rFonts w:ascii="Times New Roman" w:hAnsi="Times New Roman" w:cs="Times New Roman"/>
          <w:sz w:val="28"/>
          <w:szCs w:val="28"/>
        </w:rPr>
        <w:t>6.</w:t>
      </w:r>
      <w:r w:rsidRPr="00695BFB">
        <w:rPr>
          <w:rFonts w:ascii="Times New Roman" w:hAnsi="Times New Roman" w:cs="Times New Roman"/>
          <w:sz w:val="28"/>
          <w:szCs w:val="28"/>
        </w:rPr>
        <w:tab/>
        <w:t>Гнедич П.П.</w:t>
      </w:r>
      <w:r w:rsidRPr="00695BFB">
        <w:rPr>
          <w:rFonts w:ascii="Times New Roman" w:hAnsi="Times New Roman" w:cs="Times New Roman"/>
          <w:sz w:val="28"/>
          <w:szCs w:val="28"/>
        </w:rPr>
        <w:tab/>
        <w:t xml:space="preserve">История искусств: Живопись. Скульптура. Архитектура </w:t>
      </w:r>
      <w:r w:rsidRPr="00695BFB">
        <w:rPr>
          <w:rFonts w:ascii="Times New Roman" w:hAnsi="Times New Roman" w:cs="Times New Roman"/>
          <w:sz w:val="28"/>
          <w:szCs w:val="28"/>
        </w:rPr>
        <w:tab/>
        <w:t>М.:ЭКСМО, 2010</w:t>
      </w:r>
    </w:p>
    <w:p w:rsidR="002D39C7" w:rsidRDefault="002D39C7" w:rsidP="002C2DC7">
      <w:pPr>
        <w:rPr>
          <w:rFonts w:ascii="Times New Roman" w:hAnsi="Times New Roman" w:cs="Times New Roman"/>
          <w:sz w:val="28"/>
          <w:szCs w:val="28"/>
        </w:rPr>
      </w:pPr>
    </w:p>
    <w:p w:rsidR="002D39C7" w:rsidRPr="00695BFB" w:rsidRDefault="002D39C7" w:rsidP="002C2DC7">
      <w:pPr>
        <w:rPr>
          <w:rFonts w:ascii="Times New Roman" w:hAnsi="Times New Roman" w:cs="Times New Roman"/>
          <w:sz w:val="28"/>
          <w:szCs w:val="28"/>
        </w:rPr>
      </w:pPr>
    </w:p>
    <w:p w:rsidR="002D39C7" w:rsidRPr="00D82B8E" w:rsidRDefault="002D39C7" w:rsidP="00B332AF">
      <w:pPr>
        <w:jc w:val="center"/>
        <w:rPr>
          <w:rFonts w:ascii="Times New Roman" w:hAnsi="Times New Roman" w:cs="Times New Roman"/>
          <w:b/>
          <w:bCs/>
          <w:sz w:val="28"/>
          <w:szCs w:val="28"/>
        </w:rPr>
      </w:pPr>
      <w:r w:rsidRPr="00D82B8E">
        <w:rPr>
          <w:rFonts w:ascii="Times New Roman" w:hAnsi="Times New Roman" w:cs="Times New Roman"/>
          <w:b/>
          <w:bCs/>
          <w:sz w:val="28"/>
          <w:szCs w:val="28"/>
        </w:rPr>
        <w:t>Тема 6. Исто</w:t>
      </w:r>
      <w:r>
        <w:rPr>
          <w:rFonts w:ascii="Times New Roman" w:hAnsi="Times New Roman" w:cs="Times New Roman"/>
          <w:b/>
          <w:bCs/>
          <w:sz w:val="28"/>
          <w:szCs w:val="28"/>
        </w:rPr>
        <w:t>рия изобразительного искусства С</w:t>
      </w:r>
      <w:r w:rsidRPr="00D82B8E">
        <w:rPr>
          <w:rFonts w:ascii="Times New Roman" w:hAnsi="Times New Roman" w:cs="Times New Roman"/>
          <w:b/>
          <w:bCs/>
          <w:sz w:val="28"/>
          <w:szCs w:val="28"/>
        </w:rPr>
        <w:t>еверного Возрождения. Искусство Нидерландов.</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 xml:space="preserve">Формирование и постепенное укрепление бюргерской культуры в нидерландских городах. Появление новых черт в искусстве Нидерландов. Пробуждение интереса к образному отражению в искусстве многообразия мира, различных проявлений человеческой индивидуальности. Зарождение портрета, пейзажа и бытового жанра в нидерландской религиозной живописи. </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 xml:space="preserve">Истоки искусства нидерландского Возрождения: книжная миниатюра XIV— XV вв. и бургундская  пластика (братья Лимбурги,  К. Слютер). Ян ван Эйк — основоположник ренессансного искусства Нидер¬ландов. Сосуществование реалистических и готических тенденций в нидерландском искусстве XV—XVI вв. Творчество Р. ван дер Вейдена, Гуго ван дер Гуса, Г. Мемлинга.  </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 xml:space="preserve">Развитие портрета. Образ мира в нидерландском искусстве Возрождения.  Демократические и фольклорные черты в живописи XV в. Реализм и фантастика в творчестве И. Босха. Искусство Питера Брейгеля Старшего как отражение идей нидерландской буржуазной революции. Образ природы в искусстве Брейгеля. </w:t>
      </w:r>
    </w:p>
    <w:p w:rsidR="002D39C7" w:rsidRDefault="002D39C7"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2D39C7" w:rsidRDefault="002D39C7" w:rsidP="002C2DC7">
      <w:pPr>
        <w:pStyle w:val="ListParagraph"/>
        <w:numPr>
          <w:ilvl w:val="0"/>
          <w:numId w:val="28"/>
        </w:numPr>
        <w:rPr>
          <w:rFonts w:ascii="Times New Roman" w:hAnsi="Times New Roman" w:cs="Times New Roman"/>
          <w:sz w:val="28"/>
          <w:szCs w:val="28"/>
        </w:rPr>
      </w:pPr>
      <w:r w:rsidRPr="00940F1F">
        <w:rPr>
          <w:rFonts w:ascii="Times New Roman" w:hAnsi="Times New Roman" w:cs="Times New Roman"/>
          <w:sz w:val="28"/>
          <w:szCs w:val="28"/>
        </w:rPr>
        <w:t xml:space="preserve">Культурно-историческое понятие «Северное Возрождение». Хронология и топография. Стадиальное отличие заальпийского искусства XV в. от итальянского раннего Возрождения. Идея религиозного «обновления». </w:t>
      </w:r>
    </w:p>
    <w:p w:rsidR="002D39C7" w:rsidRDefault="002D39C7" w:rsidP="002C2DC7">
      <w:pPr>
        <w:pStyle w:val="ListParagraph"/>
        <w:numPr>
          <w:ilvl w:val="0"/>
          <w:numId w:val="28"/>
        </w:numPr>
        <w:rPr>
          <w:rFonts w:ascii="Times New Roman" w:hAnsi="Times New Roman" w:cs="Times New Roman"/>
          <w:sz w:val="28"/>
          <w:szCs w:val="28"/>
        </w:rPr>
      </w:pPr>
      <w:r w:rsidRPr="00940F1F">
        <w:rPr>
          <w:rFonts w:ascii="Times New Roman" w:hAnsi="Times New Roman" w:cs="Times New Roman"/>
          <w:sz w:val="28"/>
          <w:szCs w:val="28"/>
        </w:rPr>
        <w:t>Тенденции развития искусства Северной Европы в эпоху раннего Возрождения.</w:t>
      </w:r>
    </w:p>
    <w:p w:rsidR="002D39C7" w:rsidRPr="00940F1F" w:rsidRDefault="002D39C7" w:rsidP="002C2DC7">
      <w:pPr>
        <w:pStyle w:val="ListParagraph"/>
        <w:numPr>
          <w:ilvl w:val="0"/>
          <w:numId w:val="28"/>
        </w:numPr>
        <w:rPr>
          <w:rFonts w:ascii="Times New Roman" w:hAnsi="Times New Roman" w:cs="Times New Roman"/>
          <w:sz w:val="28"/>
          <w:szCs w:val="28"/>
        </w:rPr>
      </w:pPr>
      <w:r w:rsidRPr="00940F1F">
        <w:rPr>
          <w:rFonts w:ascii="Times New Roman" w:hAnsi="Times New Roman" w:cs="Times New Roman"/>
          <w:sz w:val="28"/>
          <w:szCs w:val="28"/>
        </w:rPr>
        <w:t>Проблема «интернационального маньеризма».</w:t>
      </w:r>
    </w:p>
    <w:p w:rsidR="002D39C7" w:rsidRDefault="002D39C7" w:rsidP="002C2DC7">
      <w:pPr>
        <w:pStyle w:val="ListParagraph"/>
        <w:numPr>
          <w:ilvl w:val="0"/>
          <w:numId w:val="28"/>
        </w:numPr>
        <w:rPr>
          <w:rFonts w:ascii="Times New Roman" w:hAnsi="Times New Roman" w:cs="Times New Roman"/>
          <w:sz w:val="28"/>
          <w:szCs w:val="28"/>
        </w:rPr>
      </w:pPr>
      <w:r w:rsidRPr="00940F1F">
        <w:rPr>
          <w:rFonts w:ascii="Times New Roman" w:hAnsi="Times New Roman" w:cs="Times New Roman"/>
          <w:sz w:val="28"/>
          <w:szCs w:val="28"/>
        </w:rPr>
        <w:t xml:space="preserve">Нидерланды. Архитектура. </w:t>
      </w:r>
      <w:r>
        <w:rPr>
          <w:rFonts w:ascii="Times New Roman" w:hAnsi="Times New Roman" w:cs="Times New Roman"/>
          <w:sz w:val="28"/>
          <w:szCs w:val="28"/>
        </w:rPr>
        <w:t>Собор в Антверпене. Ратуша в Брюсселе.</w:t>
      </w:r>
    </w:p>
    <w:p w:rsidR="002D39C7" w:rsidRPr="00940F1F" w:rsidRDefault="002D39C7" w:rsidP="002C2DC7">
      <w:pPr>
        <w:pStyle w:val="ListParagraph"/>
        <w:numPr>
          <w:ilvl w:val="0"/>
          <w:numId w:val="28"/>
        </w:numPr>
        <w:rPr>
          <w:rFonts w:ascii="Times New Roman" w:hAnsi="Times New Roman" w:cs="Times New Roman"/>
          <w:sz w:val="28"/>
          <w:szCs w:val="28"/>
        </w:rPr>
      </w:pPr>
      <w:r w:rsidRPr="00940F1F">
        <w:rPr>
          <w:rFonts w:ascii="Times New Roman" w:hAnsi="Times New Roman" w:cs="Times New Roman"/>
          <w:sz w:val="28"/>
          <w:szCs w:val="28"/>
        </w:rPr>
        <w:t>Живопись: понятие ars nova, открытие мира, человек как маленькая частица Вселенной, станковая картина, техника масляной живописи, ее изобразительные возможности, соотнесенность с культурными тенденциями.</w:t>
      </w:r>
    </w:p>
    <w:p w:rsidR="002D39C7" w:rsidRPr="00940F1F" w:rsidRDefault="002D39C7" w:rsidP="002C2DC7">
      <w:pPr>
        <w:pStyle w:val="ListParagraph"/>
        <w:numPr>
          <w:ilvl w:val="0"/>
          <w:numId w:val="28"/>
        </w:numPr>
        <w:rPr>
          <w:rFonts w:ascii="Times New Roman" w:hAnsi="Times New Roman" w:cs="Times New Roman"/>
          <w:sz w:val="28"/>
          <w:szCs w:val="28"/>
        </w:rPr>
      </w:pPr>
      <w:r w:rsidRPr="00940F1F">
        <w:rPr>
          <w:rFonts w:ascii="Times New Roman" w:hAnsi="Times New Roman" w:cs="Times New Roman"/>
          <w:sz w:val="28"/>
          <w:szCs w:val="28"/>
        </w:rPr>
        <w:t>Мастер из Флемаля. Особенности бюргерского течения в живописи. Творчество Г. и Я. ван Эйков: Гентский алтарь.</w:t>
      </w:r>
    </w:p>
    <w:p w:rsidR="002D39C7" w:rsidRPr="00940F1F" w:rsidRDefault="002D39C7" w:rsidP="002C2DC7">
      <w:pPr>
        <w:pStyle w:val="ListParagraph"/>
        <w:numPr>
          <w:ilvl w:val="0"/>
          <w:numId w:val="28"/>
        </w:numPr>
        <w:rPr>
          <w:rFonts w:ascii="Times New Roman" w:hAnsi="Times New Roman" w:cs="Times New Roman"/>
          <w:sz w:val="28"/>
          <w:szCs w:val="28"/>
        </w:rPr>
      </w:pPr>
      <w:r w:rsidRPr="00940F1F">
        <w:rPr>
          <w:rFonts w:ascii="Times New Roman" w:hAnsi="Times New Roman" w:cs="Times New Roman"/>
          <w:sz w:val="28"/>
          <w:szCs w:val="28"/>
        </w:rPr>
        <w:t>Варианты ars nova в творчестве И. Босха. Сюжетная основа картин. Фантасмагории Босха. Особенности построения триптихов.</w:t>
      </w:r>
    </w:p>
    <w:p w:rsidR="002D39C7" w:rsidRPr="00940F1F" w:rsidRDefault="002D39C7" w:rsidP="002C2DC7">
      <w:pPr>
        <w:pStyle w:val="ListParagraph"/>
        <w:numPr>
          <w:ilvl w:val="0"/>
          <w:numId w:val="28"/>
        </w:numPr>
        <w:rPr>
          <w:rFonts w:ascii="Times New Roman" w:hAnsi="Times New Roman" w:cs="Times New Roman"/>
          <w:sz w:val="28"/>
          <w:szCs w:val="28"/>
        </w:rPr>
      </w:pPr>
      <w:r w:rsidRPr="00940F1F">
        <w:rPr>
          <w:rFonts w:ascii="Times New Roman" w:hAnsi="Times New Roman" w:cs="Times New Roman"/>
          <w:sz w:val="28"/>
          <w:szCs w:val="28"/>
        </w:rPr>
        <w:t>Г. Мемлинг. Рогир ван дер Вейдена. Гуго Ван дер Гус. Алтарные композиции.</w:t>
      </w:r>
    </w:p>
    <w:p w:rsidR="002D39C7" w:rsidRPr="00940F1F" w:rsidRDefault="002D39C7" w:rsidP="002C2DC7">
      <w:pPr>
        <w:pStyle w:val="ListParagraph"/>
        <w:numPr>
          <w:ilvl w:val="0"/>
          <w:numId w:val="28"/>
        </w:numPr>
        <w:rPr>
          <w:rFonts w:ascii="Times New Roman" w:hAnsi="Times New Roman" w:cs="Times New Roman"/>
          <w:sz w:val="28"/>
          <w:szCs w:val="28"/>
        </w:rPr>
      </w:pPr>
      <w:r w:rsidRPr="00940F1F">
        <w:rPr>
          <w:rFonts w:ascii="Times New Roman" w:hAnsi="Times New Roman" w:cs="Times New Roman"/>
          <w:sz w:val="28"/>
          <w:szCs w:val="28"/>
        </w:rPr>
        <w:t>Особенности позднего Возрождения в творчестве Питера Брейгеля Старшего.</w:t>
      </w:r>
    </w:p>
    <w:p w:rsidR="002D39C7" w:rsidRDefault="002D39C7"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Литература:</w:t>
      </w:r>
    </w:p>
    <w:p w:rsidR="002D39C7" w:rsidRPr="00695BFB" w:rsidRDefault="002D39C7" w:rsidP="002C2DC7">
      <w:pPr>
        <w:rPr>
          <w:rFonts w:ascii="Times New Roman" w:hAnsi="Times New Roman" w:cs="Times New Roman"/>
          <w:sz w:val="28"/>
          <w:szCs w:val="28"/>
        </w:rPr>
      </w:pPr>
      <w:r w:rsidRPr="00695BFB">
        <w:rPr>
          <w:rFonts w:ascii="Times New Roman" w:hAnsi="Times New Roman" w:cs="Times New Roman"/>
          <w:sz w:val="28"/>
          <w:szCs w:val="28"/>
        </w:rPr>
        <w:t>1.</w:t>
      </w:r>
      <w:r w:rsidRPr="00695BFB">
        <w:rPr>
          <w:rFonts w:ascii="Times New Roman" w:hAnsi="Times New Roman" w:cs="Times New Roman"/>
          <w:sz w:val="28"/>
          <w:szCs w:val="28"/>
        </w:rPr>
        <w:tab/>
        <w:t>Алпатов М.В. Всеобщая история искусств. Т. 1. — М.: Просвещение, 1948-1949.</w:t>
      </w:r>
    </w:p>
    <w:p w:rsidR="002D39C7" w:rsidRPr="00695BFB" w:rsidRDefault="002D39C7" w:rsidP="002C2DC7">
      <w:pPr>
        <w:rPr>
          <w:rFonts w:ascii="Times New Roman" w:hAnsi="Times New Roman" w:cs="Times New Roman"/>
          <w:sz w:val="28"/>
          <w:szCs w:val="28"/>
        </w:rPr>
      </w:pPr>
      <w:r w:rsidRPr="00695BFB">
        <w:rPr>
          <w:rFonts w:ascii="Times New Roman" w:hAnsi="Times New Roman" w:cs="Times New Roman"/>
          <w:sz w:val="28"/>
          <w:szCs w:val="28"/>
        </w:rPr>
        <w:t>2.</w:t>
      </w:r>
      <w:r w:rsidRPr="00695BFB">
        <w:rPr>
          <w:rFonts w:ascii="Times New Roman" w:hAnsi="Times New Roman" w:cs="Times New Roman"/>
          <w:sz w:val="28"/>
          <w:szCs w:val="28"/>
        </w:rPr>
        <w:tab/>
        <w:t>Всеобщая история искусств. Т. 1. — М.: Л., 1948-1949.</w:t>
      </w:r>
    </w:p>
    <w:p w:rsidR="002D39C7" w:rsidRPr="00695BFB" w:rsidRDefault="002D39C7" w:rsidP="002C2DC7">
      <w:pPr>
        <w:rPr>
          <w:rFonts w:ascii="Times New Roman" w:hAnsi="Times New Roman" w:cs="Times New Roman"/>
          <w:sz w:val="28"/>
          <w:szCs w:val="28"/>
        </w:rPr>
      </w:pPr>
      <w:r w:rsidRPr="00695BFB">
        <w:rPr>
          <w:rFonts w:ascii="Times New Roman" w:hAnsi="Times New Roman" w:cs="Times New Roman"/>
          <w:sz w:val="28"/>
          <w:szCs w:val="28"/>
        </w:rPr>
        <w:t>3.</w:t>
      </w:r>
      <w:r w:rsidRPr="00695BFB">
        <w:rPr>
          <w:rFonts w:ascii="Times New Roman" w:hAnsi="Times New Roman" w:cs="Times New Roman"/>
          <w:sz w:val="28"/>
          <w:szCs w:val="28"/>
        </w:rPr>
        <w:tab/>
        <w:t>Т. В. Ильина</w:t>
      </w:r>
      <w:r w:rsidRPr="00695BFB">
        <w:rPr>
          <w:rFonts w:ascii="Times New Roman" w:hAnsi="Times New Roman" w:cs="Times New Roman"/>
          <w:sz w:val="28"/>
          <w:szCs w:val="28"/>
        </w:rPr>
        <w:tab/>
        <w:t>История искусства Западной Европы от Античности до наших дней: учебник</w:t>
      </w:r>
      <w:r w:rsidRPr="00695BFB">
        <w:rPr>
          <w:rFonts w:ascii="Times New Roman" w:hAnsi="Times New Roman" w:cs="Times New Roman"/>
          <w:sz w:val="28"/>
          <w:szCs w:val="28"/>
        </w:rPr>
        <w:tab/>
        <w:t>М.: Юрайт, 2011</w:t>
      </w:r>
    </w:p>
    <w:p w:rsidR="002D39C7" w:rsidRPr="00695BFB" w:rsidRDefault="002D39C7" w:rsidP="002C2DC7">
      <w:pPr>
        <w:rPr>
          <w:rFonts w:ascii="Times New Roman" w:hAnsi="Times New Roman" w:cs="Times New Roman"/>
          <w:sz w:val="28"/>
          <w:szCs w:val="28"/>
        </w:rPr>
      </w:pPr>
      <w:r w:rsidRPr="00695BFB">
        <w:rPr>
          <w:rFonts w:ascii="Times New Roman" w:hAnsi="Times New Roman" w:cs="Times New Roman"/>
          <w:sz w:val="28"/>
          <w:szCs w:val="28"/>
        </w:rPr>
        <w:t>4.</w:t>
      </w:r>
      <w:r w:rsidRPr="00695BFB">
        <w:rPr>
          <w:rFonts w:ascii="Times New Roman" w:hAnsi="Times New Roman" w:cs="Times New Roman"/>
          <w:sz w:val="28"/>
          <w:szCs w:val="28"/>
        </w:rPr>
        <w:tab/>
        <w:t>Сокольникова Н.М.</w:t>
      </w:r>
      <w:r w:rsidRPr="00695BFB">
        <w:rPr>
          <w:rFonts w:ascii="Times New Roman" w:hAnsi="Times New Roman" w:cs="Times New Roman"/>
          <w:sz w:val="28"/>
          <w:szCs w:val="28"/>
        </w:rPr>
        <w:tab/>
        <w:t>История изобразительного искусства: учеб. для пед. вузов</w:t>
      </w:r>
      <w:r w:rsidRPr="00695BFB">
        <w:rPr>
          <w:rFonts w:ascii="Times New Roman" w:hAnsi="Times New Roman" w:cs="Times New Roman"/>
          <w:sz w:val="28"/>
          <w:szCs w:val="28"/>
        </w:rPr>
        <w:tab/>
        <w:t>М.: Академия, 2009</w:t>
      </w:r>
    </w:p>
    <w:p w:rsidR="002D39C7" w:rsidRPr="00695BFB" w:rsidRDefault="002D39C7" w:rsidP="002C2DC7">
      <w:pPr>
        <w:rPr>
          <w:rFonts w:ascii="Times New Roman" w:hAnsi="Times New Roman" w:cs="Times New Roman"/>
          <w:sz w:val="28"/>
          <w:szCs w:val="28"/>
        </w:rPr>
      </w:pPr>
      <w:r w:rsidRPr="00695BFB">
        <w:rPr>
          <w:rFonts w:ascii="Times New Roman" w:hAnsi="Times New Roman" w:cs="Times New Roman"/>
          <w:sz w:val="28"/>
          <w:szCs w:val="28"/>
        </w:rPr>
        <w:t>5.</w:t>
      </w:r>
      <w:r w:rsidRPr="00695BFB">
        <w:rPr>
          <w:rFonts w:ascii="Times New Roman" w:hAnsi="Times New Roman" w:cs="Times New Roman"/>
          <w:sz w:val="28"/>
          <w:szCs w:val="28"/>
        </w:rPr>
        <w:tab/>
        <w:t>Гнедич Г.Я. История искусств. Т. 1. — С-Пб.: Азбука классики, 1997.</w:t>
      </w:r>
    </w:p>
    <w:p w:rsidR="002D39C7" w:rsidRPr="00695BFB" w:rsidRDefault="002D39C7" w:rsidP="002C2DC7">
      <w:pPr>
        <w:rPr>
          <w:rFonts w:ascii="Times New Roman" w:hAnsi="Times New Roman" w:cs="Times New Roman"/>
          <w:sz w:val="28"/>
          <w:szCs w:val="28"/>
        </w:rPr>
      </w:pPr>
      <w:r w:rsidRPr="00695BFB">
        <w:rPr>
          <w:rFonts w:ascii="Times New Roman" w:hAnsi="Times New Roman" w:cs="Times New Roman"/>
          <w:sz w:val="28"/>
          <w:szCs w:val="28"/>
        </w:rPr>
        <w:t>6.</w:t>
      </w:r>
      <w:r w:rsidRPr="00695BFB">
        <w:rPr>
          <w:rFonts w:ascii="Times New Roman" w:hAnsi="Times New Roman" w:cs="Times New Roman"/>
          <w:sz w:val="28"/>
          <w:szCs w:val="28"/>
        </w:rPr>
        <w:tab/>
        <w:t>Гнедич П.П.</w:t>
      </w:r>
      <w:r w:rsidRPr="00695BFB">
        <w:rPr>
          <w:rFonts w:ascii="Times New Roman" w:hAnsi="Times New Roman" w:cs="Times New Roman"/>
          <w:sz w:val="28"/>
          <w:szCs w:val="28"/>
        </w:rPr>
        <w:tab/>
        <w:t xml:space="preserve">История искусств: Живопись. Скульптура. Архитектура </w:t>
      </w:r>
      <w:r w:rsidRPr="00695BFB">
        <w:rPr>
          <w:rFonts w:ascii="Times New Roman" w:hAnsi="Times New Roman" w:cs="Times New Roman"/>
          <w:sz w:val="28"/>
          <w:szCs w:val="28"/>
        </w:rPr>
        <w:tab/>
        <w:t>М.:ЭКСМО, 2010</w:t>
      </w:r>
    </w:p>
    <w:p w:rsidR="002D39C7" w:rsidRPr="00695BFB" w:rsidRDefault="002D39C7" w:rsidP="002C2DC7">
      <w:pPr>
        <w:rPr>
          <w:rFonts w:ascii="Times New Roman" w:hAnsi="Times New Roman" w:cs="Times New Roman"/>
          <w:sz w:val="28"/>
          <w:szCs w:val="28"/>
        </w:rPr>
      </w:pPr>
    </w:p>
    <w:p w:rsidR="002D39C7" w:rsidRDefault="002D39C7" w:rsidP="00B332AF">
      <w:pPr>
        <w:jc w:val="center"/>
        <w:rPr>
          <w:rFonts w:ascii="Times New Roman" w:hAnsi="Times New Roman" w:cs="Times New Roman"/>
          <w:b/>
          <w:bCs/>
          <w:sz w:val="28"/>
          <w:szCs w:val="28"/>
        </w:rPr>
      </w:pPr>
      <w:r w:rsidRPr="00D82B8E">
        <w:rPr>
          <w:rFonts w:ascii="Times New Roman" w:hAnsi="Times New Roman" w:cs="Times New Roman"/>
          <w:b/>
          <w:bCs/>
          <w:sz w:val="28"/>
          <w:szCs w:val="28"/>
        </w:rPr>
        <w:t>Тема 7. История изобразительного искусства Возрождения Германии</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 xml:space="preserve">Исторические особенности политического и культурного развития Германии на рубеже XV—XVI вв. Социальная и идейная борьба в Германии в период Возрождения. Движение реформации и его влияние на развитие немецкой культуры и искусства. Альбрехт Дюрер — ведущий представитель немецкого Возрождения. Связь его творчества с проблемами духовной жизни Германии, интерес художника к достижениям ренессансного искусства Италии. Живописные и графические произведения Дюрера. Дюрер — рисовальщик. Творчество  М. Грюневальда, Л. Кранаха, Г. Гольбейна Младшего. Портреты и рисунки Г. Гольбейна. </w:t>
      </w:r>
    </w:p>
    <w:p w:rsidR="002D39C7" w:rsidRDefault="002D39C7"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2D39C7" w:rsidRDefault="002D39C7" w:rsidP="002C2DC7">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Политические и экономические предпосылки формирования немецкого Ренессанса.</w:t>
      </w:r>
    </w:p>
    <w:p w:rsidR="002D39C7" w:rsidRDefault="002D39C7" w:rsidP="002C2DC7">
      <w:pPr>
        <w:pStyle w:val="ListParagraph"/>
        <w:numPr>
          <w:ilvl w:val="0"/>
          <w:numId w:val="29"/>
        </w:numPr>
        <w:rPr>
          <w:rFonts w:ascii="Times New Roman" w:hAnsi="Times New Roman" w:cs="Times New Roman"/>
          <w:sz w:val="28"/>
          <w:szCs w:val="28"/>
        </w:rPr>
      </w:pPr>
      <w:r w:rsidRPr="00345B48">
        <w:rPr>
          <w:rFonts w:ascii="Times New Roman" w:hAnsi="Times New Roman" w:cs="Times New Roman"/>
          <w:sz w:val="28"/>
          <w:szCs w:val="28"/>
        </w:rPr>
        <w:t xml:space="preserve">Конгломерат идей позднего средневековья, гуманизма и Реформации в немецкой культуре. </w:t>
      </w:r>
    </w:p>
    <w:p w:rsidR="002D39C7" w:rsidRDefault="002D39C7" w:rsidP="002C2DC7">
      <w:pPr>
        <w:pStyle w:val="ListParagraph"/>
        <w:numPr>
          <w:ilvl w:val="0"/>
          <w:numId w:val="29"/>
        </w:numPr>
        <w:rPr>
          <w:rFonts w:ascii="Times New Roman" w:hAnsi="Times New Roman" w:cs="Times New Roman"/>
          <w:sz w:val="28"/>
          <w:szCs w:val="28"/>
        </w:rPr>
      </w:pPr>
      <w:r w:rsidRPr="00345B48">
        <w:rPr>
          <w:rFonts w:ascii="Times New Roman" w:hAnsi="Times New Roman" w:cs="Times New Roman"/>
          <w:sz w:val="28"/>
          <w:szCs w:val="28"/>
        </w:rPr>
        <w:t xml:space="preserve">«Изенгеймский алтарь» Грюневальда. </w:t>
      </w:r>
    </w:p>
    <w:p w:rsidR="002D39C7" w:rsidRDefault="002D39C7" w:rsidP="002C2DC7">
      <w:pPr>
        <w:pStyle w:val="ListParagraph"/>
        <w:numPr>
          <w:ilvl w:val="0"/>
          <w:numId w:val="29"/>
        </w:numPr>
        <w:rPr>
          <w:rFonts w:ascii="Times New Roman" w:hAnsi="Times New Roman" w:cs="Times New Roman"/>
          <w:sz w:val="28"/>
          <w:szCs w:val="28"/>
        </w:rPr>
      </w:pPr>
      <w:r w:rsidRPr="00345B48">
        <w:rPr>
          <w:rFonts w:ascii="Times New Roman" w:hAnsi="Times New Roman" w:cs="Times New Roman"/>
          <w:sz w:val="28"/>
          <w:szCs w:val="28"/>
        </w:rPr>
        <w:t xml:space="preserve">Портреты Ганса Гольбейна Младшего. </w:t>
      </w:r>
    </w:p>
    <w:p w:rsidR="002D39C7" w:rsidRPr="00345B48" w:rsidRDefault="002D39C7" w:rsidP="002C2DC7">
      <w:pPr>
        <w:pStyle w:val="ListParagraph"/>
        <w:numPr>
          <w:ilvl w:val="0"/>
          <w:numId w:val="29"/>
        </w:numPr>
        <w:rPr>
          <w:rFonts w:ascii="Times New Roman" w:hAnsi="Times New Roman" w:cs="Times New Roman"/>
          <w:sz w:val="28"/>
          <w:szCs w:val="28"/>
        </w:rPr>
      </w:pPr>
      <w:r w:rsidRPr="00345B48">
        <w:rPr>
          <w:rFonts w:ascii="Times New Roman" w:hAnsi="Times New Roman" w:cs="Times New Roman"/>
          <w:sz w:val="28"/>
          <w:szCs w:val="28"/>
        </w:rPr>
        <w:t>Кратковременность немецкого Возрождения.</w:t>
      </w:r>
    </w:p>
    <w:p w:rsidR="002D39C7" w:rsidRDefault="002D39C7"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Литература:</w:t>
      </w:r>
    </w:p>
    <w:p w:rsidR="002D39C7" w:rsidRPr="008439A6" w:rsidRDefault="002D39C7" w:rsidP="002C2DC7">
      <w:pPr>
        <w:rPr>
          <w:rFonts w:ascii="Times New Roman" w:hAnsi="Times New Roman" w:cs="Times New Roman"/>
          <w:sz w:val="28"/>
          <w:szCs w:val="28"/>
        </w:rPr>
      </w:pPr>
      <w:r w:rsidRPr="008439A6">
        <w:rPr>
          <w:rFonts w:ascii="Times New Roman" w:hAnsi="Times New Roman" w:cs="Times New Roman"/>
          <w:sz w:val="28"/>
          <w:szCs w:val="28"/>
        </w:rPr>
        <w:t>1.</w:t>
      </w:r>
      <w:r w:rsidRPr="008439A6">
        <w:rPr>
          <w:rFonts w:ascii="Times New Roman" w:hAnsi="Times New Roman" w:cs="Times New Roman"/>
          <w:sz w:val="28"/>
          <w:szCs w:val="28"/>
        </w:rPr>
        <w:tab/>
        <w:t>Алпатов М.В. Всеобщая история искусств. Т. 1. — М.: Просвещение, 1948-1949.</w:t>
      </w:r>
    </w:p>
    <w:p w:rsidR="002D39C7" w:rsidRPr="008439A6" w:rsidRDefault="002D39C7" w:rsidP="002C2DC7">
      <w:pPr>
        <w:rPr>
          <w:rFonts w:ascii="Times New Roman" w:hAnsi="Times New Roman" w:cs="Times New Roman"/>
          <w:sz w:val="28"/>
          <w:szCs w:val="28"/>
        </w:rPr>
      </w:pPr>
      <w:r w:rsidRPr="008439A6">
        <w:rPr>
          <w:rFonts w:ascii="Times New Roman" w:hAnsi="Times New Roman" w:cs="Times New Roman"/>
          <w:sz w:val="28"/>
          <w:szCs w:val="28"/>
        </w:rPr>
        <w:t>2.</w:t>
      </w:r>
      <w:r w:rsidRPr="008439A6">
        <w:rPr>
          <w:rFonts w:ascii="Times New Roman" w:hAnsi="Times New Roman" w:cs="Times New Roman"/>
          <w:sz w:val="28"/>
          <w:szCs w:val="28"/>
        </w:rPr>
        <w:tab/>
        <w:t>Всеобщая история искусств. Т. 1. — М.: Л., 1948-1949.</w:t>
      </w:r>
    </w:p>
    <w:p w:rsidR="002D39C7" w:rsidRPr="008439A6" w:rsidRDefault="002D39C7" w:rsidP="002C2DC7">
      <w:pPr>
        <w:rPr>
          <w:rFonts w:ascii="Times New Roman" w:hAnsi="Times New Roman" w:cs="Times New Roman"/>
          <w:sz w:val="28"/>
          <w:szCs w:val="28"/>
        </w:rPr>
      </w:pPr>
      <w:r w:rsidRPr="008439A6">
        <w:rPr>
          <w:rFonts w:ascii="Times New Roman" w:hAnsi="Times New Roman" w:cs="Times New Roman"/>
          <w:sz w:val="28"/>
          <w:szCs w:val="28"/>
        </w:rPr>
        <w:t>3.</w:t>
      </w:r>
      <w:r w:rsidRPr="008439A6">
        <w:rPr>
          <w:rFonts w:ascii="Times New Roman" w:hAnsi="Times New Roman" w:cs="Times New Roman"/>
          <w:sz w:val="28"/>
          <w:szCs w:val="28"/>
        </w:rPr>
        <w:tab/>
        <w:t>Т. В. Ильина</w:t>
      </w:r>
      <w:r w:rsidRPr="008439A6">
        <w:rPr>
          <w:rFonts w:ascii="Times New Roman" w:hAnsi="Times New Roman" w:cs="Times New Roman"/>
          <w:sz w:val="28"/>
          <w:szCs w:val="28"/>
        </w:rPr>
        <w:tab/>
        <w:t>История искусства Западной Европы от Античности до наших дней: учебник</w:t>
      </w:r>
      <w:r w:rsidRPr="008439A6">
        <w:rPr>
          <w:rFonts w:ascii="Times New Roman" w:hAnsi="Times New Roman" w:cs="Times New Roman"/>
          <w:sz w:val="28"/>
          <w:szCs w:val="28"/>
        </w:rPr>
        <w:tab/>
        <w:t>М.: Юрайт, 2011</w:t>
      </w:r>
    </w:p>
    <w:p w:rsidR="002D39C7" w:rsidRPr="008439A6" w:rsidRDefault="002D39C7" w:rsidP="002C2DC7">
      <w:pPr>
        <w:rPr>
          <w:rFonts w:ascii="Times New Roman" w:hAnsi="Times New Roman" w:cs="Times New Roman"/>
          <w:sz w:val="28"/>
          <w:szCs w:val="28"/>
        </w:rPr>
      </w:pPr>
      <w:r w:rsidRPr="008439A6">
        <w:rPr>
          <w:rFonts w:ascii="Times New Roman" w:hAnsi="Times New Roman" w:cs="Times New Roman"/>
          <w:sz w:val="28"/>
          <w:szCs w:val="28"/>
        </w:rPr>
        <w:t>4.</w:t>
      </w:r>
      <w:r w:rsidRPr="008439A6">
        <w:rPr>
          <w:rFonts w:ascii="Times New Roman" w:hAnsi="Times New Roman" w:cs="Times New Roman"/>
          <w:sz w:val="28"/>
          <w:szCs w:val="28"/>
        </w:rPr>
        <w:tab/>
        <w:t>Сокольникова Н.М.</w:t>
      </w:r>
      <w:r w:rsidRPr="008439A6">
        <w:rPr>
          <w:rFonts w:ascii="Times New Roman" w:hAnsi="Times New Roman" w:cs="Times New Roman"/>
          <w:sz w:val="28"/>
          <w:szCs w:val="28"/>
        </w:rPr>
        <w:tab/>
        <w:t>История изобразительного искусства: учеб. для пед. вузов</w:t>
      </w:r>
      <w:r w:rsidRPr="008439A6">
        <w:rPr>
          <w:rFonts w:ascii="Times New Roman" w:hAnsi="Times New Roman" w:cs="Times New Roman"/>
          <w:sz w:val="28"/>
          <w:szCs w:val="28"/>
        </w:rPr>
        <w:tab/>
        <w:t>М.: Академия, 2009</w:t>
      </w:r>
    </w:p>
    <w:p w:rsidR="002D39C7" w:rsidRPr="008439A6" w:rsidRDefault="002D39C7" w:rsidP="002C2DC7">
      <w:pPr>
        <w:rPr>
          <w:rFonts w:ascii="Times New Roman" w:hAnsi="Times New Roman" w:cs="Times New Roman"/>
          <w:sz w:val="28"/>
          <w:szCs w:val="28"/>
        </w:rPr>
      </w:pPr>
      <w:r w:rsidRPr="008439A6">
        <w:rPr>
          <w:rFonts w:ascii="Times New Roman" w:hAnsi="Times New Roman" w:cs="Times New Roman"/>
          <w:sz w:val="28"/>
          <w:szCs w:val="28"/>
        </w:rPr>
        <w:t>5.</w:t>
      </w:r>
      <w:r w:rsidRPr="008439A6">
        <w:rPr>
          <w:rFonts w:ascii="Times New Roman" w:hAnsi="Times New Roman" w:cs="Times New Roman"/>
          <w:sz w:val="28"/>
          <w:szCs w:val="28"/>
        </w:rPr>
        <w:tab/>
        <w:t>Гнедич Г.Я. История искусств. Т. 1. — С-Пб.: Азбука классики, 1997.</w:t>
      </w:r>
    </w:p>
    <w:p w:rsidR="002D39C7" w:rsidRPr="008439A6" w:rsidRDefault="002D39C7" w:rsidP="002C2DC7">
      <w:pPr>
        <w:rPr>
          <w:rFonts w:ascii="Times New Roman" w:hAnsi="Times New Roman" w:cs="Times New Roman"/>
          <w:sz w:val="28"/>
          <w:szCs w:val="28"/>
        </w:rPr>
      </w:pPr>
      <w:r w:rsidRPr="008439A6">
        <w:rPr>
          <w:rFonts w:ascii="Times New Roman" w:hAnsi="Times New Roman" w:cs="Times New Roman"/>
          <w:sz w:val="28"/>
          <w:szCs w:val="28"/>
        </w:rPr>
        <w:t>6.</w:t>
      </w:r>
      <w:r w:rsidRPr="008439A6">
        <w:rPr>
          <w:rFonts w:ascii="Times New Roman" w:hAnsi="Times New Roman" w:cs="Times New Roman"/>
          <w:sz w:val="28"/>
          <w:szCs w:val="28"/>
        </w:rPr>
        <w:tab/>
        <w:t>Гнедич П.П.</w:t>
      </w:r>
      <w:r w:rsidRPr="008439A6">
        <w:rPr>
          <w:rFonts w:ascii="Times New Roman" w:hAnsi="Times New Roman" w:cs="Times New Roman"/>
          <w:sz w:val="28"/>
          <w:szCs w:val="28"/>
        </w:rPr>
        <w:tab/>
        <w:t xml:space="preserve">История искусств: Живопись. Скульптура. Архитектура </w:t>
      </w:r>
      <w:r w:rsidRPr="008439A6">
        <w:rPr>
          <w:rFonts w:ascii="Times New Roman" w:hAnsi="Times New Roman" w:cs="Times New Roman"/>
          <w:sz w:val="28"/>
          <w:szCs w:val="28"/>
        </w:rPr>
        <w:tab/>
        <w:t>М.:ЭКСМО, 2010</w:t>
      </w:r>
    </w:p>
    <w:p w:rsidR="002D39C7" w:rsidRPr="00695BFB" w:rsidRDefault="002D39C7" w:rsidP="002C2DC7">
      <w:pPr>
        <w:rPr>
          <w:rFonts w:ascii="Times New Roman" w:hAnsi="Times New Roman" w:cs="Times New Roman"/>
          <w:sz w:val="28"/>
          <w:szCs w:val="28"/>
        </w:rPr>
      </w:pPr>
    </w:p>
    <w:p w:rsidR="002D39C7" w:rsidRDefault="002D39C7" w:rsidP="00B332AF">
      <w:pPr>
        <w:jc w:val="center"/>
        <w:rPr>
          <w:rFonts w:ascii="Times New Roman" w:hAnsi="Times New Roman" w:cs="Times New Roman"/>
          <w:b/>
          <w:bCs/>
          <w:sz w:val="28"/>
          <w:szCs w:val="28"/>
        </w:rPr>
      </w:pPr>
      <w:r w:rsidRPr="00D82B8E">
        <w:rPr>
          <w:rFonts w:ascii="Times New Roman" w:hAnsi="Times New Roman" w:cs="Times New Roman"/>
          <w:b/>
          <w:bCs/>
          <w:sz w:val="28"/>
          <w:szCs w:val="28"/>
        </w:rPr>
        <w:t>Тема 8. История изобразительного искусства Возрождения Франции</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Франция. Преодоление феодальной раздробленности. Установление  централизованного абсолютистского государства во второй половине XV в. Формирование нового французского искусства на основе достижений нидерландского и итальянского Возрождения на базе национальных художественных традиций. Развитие отдельных художественных центров. Французская живопись и книжная миниатюра XV в. Творчество Ж. Фуке.</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Культура и искусство Франции в период правления Франциска I. Расширение контактов с Италией, влияние итальянской художественной культуры на становление светского искусства Франции. Обращение к античности. Школа Фонтенбло. Французский карандашный портрет XVI в. Развитие жанра портрета во французской живописи XVI в. Развитие ренессансной скульптуры во Франции. Творчество Ж. Гужона и Ж. Пилона. Французская архитектура Возрождения. Строительство замков. Сочетание элементов ренессансной архитектуры с остаточными готическими традициями. Лувр (Пьер Леско, Ж. Гужон).</w:t>
      </w:r>
    </w:p>
    <w:p w:rsidR="002D39C7" w:rsidRDefault="002D39C7"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2D39C7" w:rsidRDefault="002D39C7" w:rsidP="002C2DC7">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О</w:t>
      </w:r>
      <w:r w:rsidRPr="00914096">
        <w:rPr>
          <w:rFonts w:ascii="Times New Roman" w:hAnsi="Times New Roman" w:cs="Times New Roman"/>
          <w:sz w:val="28"/>
          <w:szCs w:val="28"/>
        </w:rPr>
        <w:t>сновные этапы и национальные особенности</w:t>
      </w:r>
      <w:r>
        <w:rPr>
          <w:rFonts w:ascii="Times New Roman" w:hAnsi="Times New Roman" w:cs="Times New Roman"/>
          <w:sz w:val="28"/>
          <w:szCs w:val="28"/>
        </w:rPr>
        <w:t xml:space="preserve"> Возрождения во Франции</w:t>
      </w:r>
      <w:r w:rsidRPr="00914096">
        <w:rPr>
          <w:rFonts w:ascii="Times New Roman" w:hAnsi="Times New Roman" w:cs="Times New Roman"/>
          <w:sz w:val="28"/>
          <w:szCs w:val="28"/>
        </w:rPr>
        <w:t>.</w:t>
      </w:r>
    </w:p>
    <w:p w:rsidR="002D39C7" w:rsidRDefault="002D39C7" w:rsidP="002C2DC7">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Творчество крупных французских зодчих: Пьеро Леско, Филибера Делорма.</w:t>
      </w:r>
    </w:p>
    <w:p w:rsidR="002D39C7" w:rsidRDefault="002D39C7" w:rsidP="002C2DC7">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Реалистические тенденции в творчестве Жана Фуке.</w:t>
      </w:r>
    </w:p>
    <w:p w:rsidR="002D39C7" w:rsidRDefault="002D39C7" w:rsidP="002C2DC7">
      <w:pPr>
        <w:pStyle w:val="ListParagraph"/>
        <w:numPr>
          <w:ilvl w:val="0"/>
          <w:numId w:val="30"/>
        </w:numPr>
        <w:rPr>
          <w:rFonts w:ascii="Times New Roman" w:hAnsi="Times New Roman" w:cs="Times New Roman"/>
          <w:sz w:val="28"/>
          <w:szCs w:val="28"/>
        </w:rPr>
      </w:pPr>
      <w:r>
        <w:rPr>
          <w:rFonts w:ascii="Times New Roman" w:hAnsi="Times New Roman" w:cs="Times New Roman"/>
          <w:sz w:val="28"/>
          <w:szCs w:val="28"/>
        </w:rPr>
        <w:t>Расцвет портретной живописи благодаря Жану Клуэ, Франсуа Клуэ.</w:t>
      </w:r>
    </w:p>
    <w:p w:rsidR="002D39C7" w:rsidRDefault="002D39C7" w:rsidP="002C2DC7">
      <w:pPr>
        <w:rPr>
          <w:rFonts w:ascii="Times New Roman" w:hAnsi="Times New Roman" w:cs="Times New Roman"/>
          <w:sz w:val="28"/>
          <w:szCs w:val="28"/>
        </w:rPr>
      </w:pPr>
      <w:r>
        <w:rPr>
          <w:rFonts w:ascii="Times New Roman" w:hAnsi="Times New Roman" w:cs="Times New Roman"/>
          <w:sz w:val="28"/>
          <w:szCs w:val="28"/>
        </w:rPr>
        <w:t xml:space="preserve">Победу ренессансного мироощущения во французской пластике связывают с именем Жана Гужона и Жермена Пилона.    </w:t>
      </w:r>
    </w:p>
    <w:p w:rsidR="002D39C7" w:rsidRDefault="002D39C7"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Литература:</w:t>
      </w:r>
    </w:p>
    <w:p w:rsidR="002D39C7" w:rsidRPr="008439A6" w:rsidRDefault="002D39C7" w:rsidP="002C2DC7">
      <w:pPr>
        <w:rPr>
          <w:rFonts w:ascii="Times New Roman" w:hAnsi="Times New Roman" w:cs="Times New Roman"/>
          <w:sz w:val="28"/>
          <w:szCs w:val="28"/>
        </w:rPr>
      </w:pPr>
      <w:r w:rsidRPr="008439A6">
        <w:rPr>
          <w:rFonts w:ascii="Times New Roman" w:hAnsi="Times New Roman" w:cs="Times New Roman"/>
          <w:sz w:val="28"/>
          <w:szCs w:val="28"/>
        </w:rPr>
        <w:t>1.</w:t>
      </w:r>
      <w:r w:rsidRPr="008439A6">
        <w:rPr>
          <w:rFonts w:ascii="Times New Roman" w:hAnsi="Times New Roman" w:cs="Times New Roman"/>
          <w:sz w:val="28"/>
          <w:szCs w:val="28"/>
        </w:rPr>
        <w:tab/>
        <w:t>Алпатов М.В. Всеобщая история искусств. Т. 1. — М.: Просвещение, 1948-1949.</w:t>
      </w:r>
    </w:p>
    <w:p w:rsidR="002D39C7" w:rsidRPr="008439A6" w:rsidRDefault="002D39C7" w:rsidP="002C2DC7">
      <w:pPr>
        <w:rPr>
          <w:rFonts w:ascii="Times New Roman" w:hAnsi="Times New Roman" w:cs="Times New Roman"/>
          <w:sz w:val="28"/>
          <w:szCs w:val="28"/>
        </w:rPr>
      </w:pPr>
      <w:r w:rsidRPr="008439A6">
        <w:rPr>
          <w:rFonts w:ascii="Times New Roman" w:hAnsi="Times New Roman" w:cs="Times New Roman"/>
          <w:sz w:val="28"/>
          <w:szCs w:val="28"/>
        </w:rPr>
        <w:t>2.</w:t>
      </w:r>
      <w:r w:rsidRPr="008439A6">
        <w:rPr>
          <w:rFonts w:ascii="Times New Roman" w:hAnsi="Times New Roman" w:cs="Times New Roman"/>
          <w:sz w:val="28"/>
          <w:szCs w:val="28"/>
        </w:rPr>
        <w:tab/>
        <w:t>Всеобщая история искусств. Т. 1. — М.: Л., 1948-1949.</w:t>
      </w:r>
    </w:p>
    <w:p w:rsidR="002D39C7" w:rsidRPr="008439A6" w:rsidRDefault="002D39C7" w:rsidP="002C2DC7">
      <w:pPr>
        <w:rPr>
          <w:rFonts w:ascii="Times New Roman" w:hAnsi="Times New Roman" w:cs="Times New Roman"/>
          <w:sz w:val="28"/>
          <w:szCs w:val="28"/>
        </w:rPr>
      </w:pPr>
      <w:r w:rsidRPr="008439A6">
        <w:rPr>
          <w:rFonts w:ascii="Times New Roman" w:hAnsi="Times New Roman" w:cs="Times New Roman"/>
          <w:sz w:val="28"/>
          <w:szCs w:val="28"/>
        </w:rPr>
        <w:t>3.</w:t>
      </w:r>
      <w:r w:rsidRPr="008439A6">
        <w:rPr>
          <w:rFonts w:ascii="Times New Roman" w:hAnsi="Times New Roman" w:cs="Times New Roman"/>
          <w:sz w:val="28"/>
          <w:szCs w:val="28"/>
        </w:rPr>
        <w:tab/>
        <w:t>Т. В. Ильина</w:t>
      </w:r>
      <w:r w:rsidRPr="008439A6">
        <w:rPr>
          <w:rFonts w:ascii="Times New Roman" w:hAnsi="Times New Roman" w:cs="Times New Roman"/>
          <w:sz w:val="28"/>
          <w:szCs w:val="28"/>
        </w:rPr>
        <w:tab/>
        <w:t>История искусства Западной Европы от Античности до наших дней: учебник</w:t>
      </w:r>
      <w:r w:rsidRPr="008439A6">
        <w:rPr>
          <w:rFonts w:ascii="Times New Roman" w:hAnsi="Times New Roman" w:cs="Times New Roman"/>
          <w:sz w:val="28"/>
          <w:szCs w:val="28"/>
        </w:rPr>
        <w:tab/>
        <w:t>М.: Юрайт, 2011</w:t>
      </w:r>
    </w:p>
    <w:p w:rsidR="002D39C7" w:rsidRPr="008439A6" w:rsidRDefault="002D39C7" w:rsidP="002C2DC7">
      <w:pPr>
        <w:rPr>
          <w:rFonts w:ascii="Times New Roman" w:hAnsi="Times New Roman" w:cs="Times New Roman"/>
          <w:sz w:val="28"/>
          <w:szCs w:val="28"/>
        </w:rPr>
      </w:pPr>
      <w:r w:rsidRPr="008439A6">
        <w:rPr>
          <w:rFonts w:ascii="Times New Roman" w:hAnsi="Times New Roman" w:cs="Times New Roman"/>
          <w:sz w:val="28"/>
          <w:szCs w:val="28"/>
        </w:rPr>
        <w:t>4.</w:t>
      </w:r>
      <w:r w:rsidRPr="008439A6">
        <w:rPr>
          <w:rFonts w:ascii="Times New Roman" w:hAnsi="Times New Roman" w:cs="Times New Roman"/>
          <w:sz w:val="28"/>
          <w:szCs w:val="28"/>
        </w:rPr>
        <w:tab/>
        <w:t>Сокольникова Н.М.</w:t>
      </w:r>
      <w:r w:rsidRPr="008439A6">
        <w:rPr>
          <w:rFonts w:ascii="Times New Roman" w:hAnsi="Times New Roman" w:cs="Times New Roman"/>
          <w:sz w:val="28"/>
          <w:szCs w:val="28"/>
        </w:rPr>
        <w:tab/>
        <w:t>История изобразительного искусства: учеб. для пед. вузов</w:t>
      </w:r>
      <w:r w:rsidRPr="008439A6">
        <w:rPr>
          <w:rFonts w:ascii="Times New Roman" w:hAnsi="Times New Roman" w:cs="Times New Roman"/>
          <w:sz w:val="28"/>
          <w:szCs w:val="28"/>
        </w:rPr>
        <w:tab/>
        <w:t>М.: Академия, 2009</w:t>
      </w:r>
    </w:p>
    <w:p w:rsidR="002D39C7" w:rsidRPr="008439A6" w:rsidRDefault="002D39C7" w:rsidP="002C2DC7">
      <w:pPr>
        <w:rPr>
          <w:rFonts w:ascii="Times New Roman" w:hAnsi="Times New Roman" w:cs="Times New Roman"/>
          <w:sz w:val="28"/>
          <w:szCs w:val="28"/>
        </w:rPr>
      </w:pPr>
      <w:r w:rsidRPr="008439A6">
        <w:rPr>
          <w:rFonts w:ascii="Times New Roman" w:hAnsi="Times New Roman" w:cs="Times New Roman"/>
          <w:sz w:val="28"/>
          <w:szCs w:val="28"/>
        </w:rPr>
        <w:t>5.</w:t>
      </w:r>
      <w:r w:rsidRPr="008439A6">
        <w:rPr>
          <w:rFonts w:ascii="Times New Roman" w:hAnsi="Times New Roman" w:cs="Times New Roman"/>
          <w:sz w:val="28"/>
          <w:szCs w:val="28"/>
        </w:rPr>
        <w:tab/>
        <w:t>Гнедич Г.Я. История искусств. Т. 1. — С-Пб.: Азбука классики, 1997.</w:t>
      </w:r>
    </w:p>
    <w:p w:rsidR="002D39C7" w:rsidRPr="008439A6" w:rsidRDefault="002D39C7" w:rsidP="002C2DC7">
      <w:pPr>
        <w:rPr>
          <w:rFonts w:ascii="Times New Roman" w:hAnsi="Times New Roman" w:cs="Times New Roman"/>
          <w:sz w:val="28"/>
          <w:szCs w:val="28"/>
        </w:rPr>
      </w:pPr>
      <w:r w:rsidRPr="008439A6">
        <w:rPr>
          <w:rFonts w:ascii="Times New Roman" w:hAnsi="Times New Roman" w:cs="Times New Roman"/>
          <w:sz w:val="28"/>
          <w:szCs w:val="28"/>
        </w:rPr>
        <w:t>6.</w:t>
      </w:r>
      <w:r w:rsidRPr="008439A6">
        <w:rPr>
          <w:rFonts w:ascii="Times New Roman" w:hAnsi="Times New Roman" w:cs="Times New Roman"/>
          <w:sz w:val="28"/>
          <w:szCs w:val="28"/>
        </w:rPr>
        <w:tab/>
        <w:t>Гнедич П.П.</w:t>
      </w:r>
      <w:r w:rsidRPr="008439A6">
        <w:rPr>
          <w:rFonts w:ascii="Times New Roman" w:hAnsi="Times New Roman" w:cs="Times New Roman"/>
          <w:sz w:val="28"/>
          <w:szCs w:val="28"/>
        </w:rPr>
        <w:tab/>
        <w:t xml:space="preserve">История искусств: Живопись. Скульптура. Архитектура </w:t>
      </w:r>
      <w:r w:rsidRPr="008439A6">
        <w:rPr>
          <w:rFonts w:ascii="Times New Roman" w:hAnsi="Times New Roman" w:cs="Times New Roman"/>
          <w:sz w:val="28"/>
          <w:szCs w:val="28"/>
        </w:rPr>
        <w:tab/>
        <w:t>М.:ЭКСМО, 2010</w:t>
      </w:r>
    </w:p>
    <w:p w:rsidR="002D39C7" w:rsidRPr="008439A6" w:rsidRDefault="002D39C7" w:rsidP="002C2DC7">
      <w:pPr>
        <w:rPr>
          <w:rFonts w:ascii="Times New Roman" w:hAnsi="Times New Roman" w:cs="Times New Roman"/>
          <w:sz w:val="28"/>
          <w:szCs w:val="28"/>
        </w:rPr>
      </w:pPr>
    </w:p>
    <w:p w:rsidR="002D39C7" w:rsidRPr="00D82B8E" w:rsidRDefault="002D39C7" w:rsidP="00B332AF">
      <w:pPr>
        <w:jc w:val="center"/>
        <w:rPr>
          <w:rFonts w:ascii="Times New Roman" w:hAnsi="Times New Roman" w:cs="Times New Roman"/>
          <w:b/>
          <w:bCs/>
          <w:sz w:val="28"/>
          <w:szCs w:val="28"/>
        </w:rPr>
      </w:pPr>
      <w:r w:rsidRPr="00D82B8E">
        <w:rPr>
          <w:rFonts w:ascii="Times New Roman" w:hAnsi="Times New Roman" w:cs="Times New Roman"/>
          <w:b/>
          <w:bCs/>
          <w:sz w:val="28"/>
          <w:szCs w:val="28"/>
        </w:rPr>
        <w:t>Тема 9. История изобразительного искусства Возрождения Англии, Венгрии, Чехии, Словакии</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Основные черты английской архитектуры. Уоллатон Холл - графство Ноттингемшир. Миниатюрист Исаак Оливер и Николас Хиллиард. Мраморная капелла в Эстергоме. «Мадонна Батори». Бенеш Райт. Мастер Литомержицкого алтаря. Павел из Левочи. Замок Вавел. Францишек Флорентчик. Габриэль Слоньский.  Вит Ствош. Ян Жерницкий. Станислов Самостшельник.</w:t>
      </w:r>
    </w:p>
    <w:p w:rsidR="002D39C7" w:rsidRDefault="002D39C7"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2D39C7" w:rsidRPr="001D0064" w:rsidRDefault="002D39C7" w:rsidP="002C2DC7">
      <w:pPr>
        <w:rPr>
          <w:rFonts w:ascii="Times New Roman" w:hAnsi="Times New Roman" w:cs="Times New Roman"/>
          <w:sz w:val="28"/>
          <w:szCs w:val="28"/>
        </w:rPr>
      </w:pPr>
      <w:r w:rsidRPr="001D0064">
        <w:rPr>
          <w:rFonts w:ascii="Times New Roman" w:hAnsi="Times New Roman" w:cs="Times New Roman"/>
          <w:sz w:val="28"/>
          <w:szCs w:val="28"/>
        </w:rPr>
        <w:t>1.</w:t>
      </w:r>
      <w:r w:rsidRPr="001D0064">
        <w:rPr>
          <w:rFonts w:ascii="Times New Roman" w:hAnsi="Times New Roman" w:cs="Times New Roman"/>
          <w:sz w:val="28"/>
          <w:szCs w:val="28"/>
        </w:rPr>
        <w:tab/>
        <w:t>Основные черты стиля Возрождения в Англии. Уоллатон Холл (графство Ноттингемшир), Монтакют Хауз (графство Сомерсет).</w:t>
      </w:r>
    </w:p>
    <w:p w:rsidR="002D39C7" w:rsidRPr="001D0064" w:rsidRDefault="002D39C7" w:rsidP="002C2DC7">
      <w:pPr>
        <w:rPr>
          <w:rFonts w:ascii="Times New Roman" w:hAnsi="Times New Roman" w:cs="Times New Roman"/>
          <w:sz w:val="28"/>
          <w:szCs w:val="28"/>
        </w:rPr>
      </w:pPr>
      <w:r w:rsidRPr="001D0064">
        <w:rPr>
          <w:rFonts w:ascii="Times New Roman" w:hAnsi="Times New Roman" w:cs="Times New Roman"/>
          <w:sz w:val="28"/>
          <w:szCs w:val="28"/>
        </w:rPr>
        <w:t>2.</w:t>
      </w:r>
      <w:r w:rsidRPr="001D0064">
        <w:rPr>
          <w:rFonts w:ascii="Times New Roman" w:hAnsi="Times New Roman" w:cs="Times New Roman"/>
          <w:sz w:val="28"/>
          <w:szCs w:val="28"/>
        </w:rPr>
        <w:tab/>
        <w:t>Мастера английской портретной миниатюры – Николас Хиллиард, Исаак Оливер.</w:t>
      </w:r>
    </w:p>
    <w:p w:rsidR="002D39C7" w:rsidRPr="001D0064" w:rsidRDefault="002D39C7" w:rsidP="002C2DC7">
      <w:pPr>
        <w:rPr>
          <w:rFonts w:ascii="Times New Roman" w:hAnsi="Times New Roman" w:cs="Times New Roman"/>
          <w:sz w:val="28"/>
          <w:szCs w:val="28"/>
        </w:rPr>
      </w:pPr>
      <w:r w:rsidRPr="001D0064">
        <w:rPr>
          <w:rFonts w:ascii="Times New Roman" w:hAnsi="Times New Roman" w:cs="Times New Roman"/>
          <w:sz w:val="28"/>
          <w:szCs w:val="28"/>
        </w:rPr>
        <w:t>3.</w:t>
      </w:r>
      <w:r w:rsidRPr="001D0064">
        <w:rPr>
          <w:rFonts w:ascii="Times New Roman" w:hAnsi="Times New Roman" w:cs="Times New Roman"/>
          <w:sz w:val="28"/>
          <w:szCs w:val="28"/>
        </w:rPr>
        <w:tab/>
      </w:r>
      <w:r>
        <w:rPr>
          <w:rFonts w:ascii="Times New Roman" w:hAnsi="Times New Roman" w:cs="Times New Roman"/>
          <w:sz w:val="28"/>
          <w:szCs w:val="28"/>
        </w:rPr>
        <w:t xml:space="preserve">Основные черты искусства Венгрии. </w:t>
      </w:r>
      <w:r w:rsidRPr="001D0064">
        <w:rPr>
          <w:rFonts w:ascii="Times New Roman" w:hAnsi="Times New Roman" w:cs="Times New Roman"/>
          <w:sz w:val="28"/>
          <w:szCs w:val="28"/>
        </w:rPr>
        <w:t>Творчество лучшего миниатюриста Венгрии Аттаванте дельи Аттаванти.</w:t>
      </w:r>
    </w:p>
    <w:p w:rsidR="002D39C7" w:rsidRPr="001D0064" w:rsidRDefault="002D39C7" w:rsidP="002C2DC7">
      <w:pPr>
        <w:rPr>
          <w:rFonts w:ascii="Times New Roman" w:hAnsi="Times New Roman" w:cs="Times New Roman"/>
          <w:sz w:val="28"/>
          <w:szCs w:val="28"/>
        </w:rPr>
      </w:pPr>
      <w:r w:rsidRPr="001D0064">
        <w:rPr>
          <w:rFonts w:ascii="Times New Roman" w:hAnsi="Times New Roman" w:cs="Times New Roman"/>
          <w:sz w:val="28"/>
          <w:szCs w:val="28"/>
        </w:rPr>
        <w:t>4.</w:t>
      </w:r>
      <w:r w:rsidRPr="001D0064">
        <w:rPr>
          <w:rFonts w:ascii="Times New Roman" w:hAnsi="Times New Roman" w:cs="Times New Roman"/>
          <w:sz w:val="28"/>
          <w:szCs w:val="28"/>
        </w:rPr>
        <w:tab/>
        <w:t xml:space="preserve">Основные черты искусства </w:t>
      </w:r>
      <w:r>
        <w:rPr>
          <w:rFonts w:ascii="Times New Roman" w:hAnsi="Times New Roman" w:cs="Times New Roman"/>
          <w:sz w:val="28"/>
          <w:szCs w:val="28"/>
        </w:rPr>
        <w:t xml:space="preserve">Чехии. </w:t>
      </w:r>
      <w:r w:rsidRPr="001D0064">
        <w:rPr>
          <w:rFonts w:ascii="Times New Roman" w:hAnsi="Times New Roman" w:cs="Times New Roman"/>
          <w:sz w:val="28"/>
          <w:szCs w:val="28"/>
        </w:rPr>
        <w:t>Творчество национального архитектора Чехии Бенеша Райта, Томаша Яроша, Лаврентия Кржичко.</w:t>
      </w:r>
    </w:p>
    <w:p w:rsidR="002D39C7" w:rsidRPr="001D0064" w:rsidRDefault="002D39C7" w:rsidP="002C2DC7">
      <w:pPr>
        <w:rPr>
          <w:rFonts w:ascii="Times New Roman" w:hAnsi="Times New Roman" w:cs="Times New Roman"/>
          <w:sz w:val="28"/>
          <w:szCs w:val="28"/>
        </w:rPr>
      </w:pPr>
      <w:r w:rsidRPr="001D0064">
        <w:rPr>
          <w:rFonts w:ascii="Times New Roman" w:hAnsi="Times New Roman" w:cs="Times New Roman"/>
          <w:sz w:val="28"/>
          <w:szCs w:val="28"/>
        </w:rPr>
        <w:t>5.</w:t>
      </w:r>
      <w:r w:rsidRPr="001D0064">
        <w:rPr>
          <w:rFonts w:ascii="Times New Roman" w:hAnsi="Times New Roman" w:cs="Times New Roman"/>
          <w:sz w:val="28"/>
          <w:szCs w:val="28"/>
        </w:rPr>
        <w:tab/>
        <w:t>Неизвестный Мастер Литомержицкого алтаря, где на внутренних створках изображены сцены из жизни Марии, а на внешних – сцены страстей Христа.</w:t>
      </w:r>
    </w:p>
    <w:p w:rsidR="002D39C7" w:rsidRPr="001D0064" w:rsidRDefault="002D39C7" w:rsidP="002C2DC7">
      <w:pPr>
        <w:rPr>
          <w:rFonts w:ascii="Times New Roman" w:hAnsi="Times New Roman" w:cs="Times New Roman"/>
          <w:sz w:val="28"/>
          <w:szCs w:val="28"/>
        </w:rPr>
      </w:pPr>
      <w:r w:rsidRPr="001D0064">
        <w:rPr>
          <w:rFonts w:ascii="Times New Roman" w:hAnsi="Times New Roman" w:cs="Times New Roman"/>
          <w:sz w:val="28"/>
          <w:szCs w:val="28"/>
        </w:rPr>
        <w:t>6.</w:t>
      </w:r>
      <w:r w:rsidRPr="001D0064">
        <w:rPr>
          <w:rFonts w:ascii="Times New Roman" w:hAnsi="Times New Roman" w:cs="Times New Roman"/>
          <w:sz w:val="28"/>
          <w:szCs w:val="28"/>
        </w:rPr>
        <w:tab/>
      </w:r>
      <w:r w:rsidRPr="00583D4E">
        <w:rPr>
          <w:rFonts w:ascii="Times New Roman" w:hAnsi="Times New Roman" w:cs="Times New Roman"/>
          <w:sz w:val="28"/>
          <w:szCs w:val="28"/>
        </w:rPr>
        <w:t xml:space="preserve">Основные черты искусства </w:t>
      </w:r>
      <w:r>
        <w:rPr>
          <w:rFonts w:ascii="Times New Roman" w:hAnsi="Times New Roman" w:cs="Times New Roman"/>
          <w:sz w:val="28"/>
          <w:szCs w:val="28"/>
        </w:rPr>
        <w:t xml:space="preserve">Словакии. </w:t>
      </w:r>
      <w:r w:rsidRPr="001D0064">
        <w:rPr>
          <w:rFonts w:ascii="Times New Roman" w:hAnsi="Times New Roman" w:cs="Times New Roman"/>
          <w:sz w:val="28"/>
          <w:szCs w:val="28"/>
        </w:rPr>
        <w:t>Строительство ратуш в Словакии в Банска Бистрице, в Левоче, в Прешове.</w:t>
      </w:r>
    </w:p>
    <w:p w:rsidR="002D39C7" w:rsidRPr="001D0064" w:rsidRDefault="002D39C7" w:rsidP="002C2DC7">
      <w:pPr>
        <w:rPr>
          <w:rFonts w:ascii="Times New Roman" w:hAnsi="Times New Roman" w:cs="Times New Roman"/>
          <w:sz w:val="28"/>
          <w:szCs w:val="28"/>
        </w:rPr>
      </w:pPr>
      <w:r w:rsidRPr="001D0064">
        <w:rPr>
          <w:rFonts w:ascii="Times New Roman" w:hAnsi="Times New Roman" w:cs="Times New Roman"/>
          <w:sz w:val="28"/>
          <w:szCs w:val="28"/>
        </w:rPr>
        <w:t>7.</w:t>
      </w:r>
      <w:r w:rsidRPr="001D0064">
        <w:rPr>
          <w:rFonts w:ascii="Times New Roman" w:hAnsi="Times New Roman" w:cs="Times New Roman"/>
          <w:sz w:val="28"/>
          <w:szCs w:val="28"/>
        </w:rPr>
        <w:tab/>
        <w:t>Скульптура Павла из Левочи.</w:t>
      </w:r>
    </w:p>
    <w:p w:rsidR="002D39C7" w:rsidRDefault="002D39C7"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Литература:</w:t>
      </w:r>
    </w:p>
    <w:p w:rsidR="002D39C7" w:rsidRPr="008439A6" w:rsidRDefault="002D39C7" w:rsidP="002C2DC7">
      <w:pPr>
        <w:rPr>
          <w:rFonts w:ascii="Times New Roman" w:hAnsi="Times New Roman" w:cs="Times New Roman"/>
          <w:sz w:val="28"/>
          <w:szCs w:val="28"/>
        </w:rPr>
      </w:pPr>
      <w:r w:rsidRPr="008439A6">
        <w:rPr>
          <w:rFonts w:ascii="Times New Roman" w:hAnsi="Times New Roman" w:cs="Times New Roman"/>
          <w:sz w:val="28"/>
          <w:szCs w:val="28"/>
        </w:rPr>
        <w:t>1.</w:t>
      </w:r>
      <w:r w:rsidRPr="008439A6">
        <w:rPr>
          <w:rFonts w:ascii="Times New Roman" w:hAnsi="Times New Roman" w:cs="Times New Roman"/>
          <w:sz w:val="28"/>
          <w:szCs w:val="28"/>
        </w:rPr>
        <w:tab/>
        <w:t>Алпатов М.В. Всеобщая история искусств. Т. 1. — М.: Просвещение, 1948-1949.</w:t>
      </w:r>
    </w:p>
    <w:p w:rsidR="002D39C7" w:rsidRPr="008439A6" w:rsidRDefault="002D39C7" w:rsidP="002C2DC7">
      <w:pPr>
        <w:rPr>
          <w:rFonts w:ascii="Times New Roman" w:hAnsi="Times New Roman" w:cs="Times New Roman"/>
          <w:sz w:val="28"/>
          <w:szCs w:val="28"/>
        </w:rPr>
      </w:pPr>
      <w:r w:rsidRPr="008439A6">
        <w:rPr>
          <w:rFonts w:ascii="Times New Roman" w:hAnsi="Times New Roman" w:cs="Times New Roman"/>
          <w:sz w:val="28"/>
          <w:szCs w:val="28"/>
        </w:rPr>
        <w:t>2.</w:t>
      </w:r>
      <w:r w:rsidRPr="008439A6">
        <w:rPr>
          <w:rFonts w:ascii="Times New Roman" w:hAnsi="Times New Roman" w:cs="Times New Roman"/>
          <w:sz w:val="28"/>
          <w:szCs w:val="28"/>
        </w:rPr>
        <w:tab/>
        <w:t>Всеобщая история искусств. Т. 1. — М.: Л., 1948-1949.</w:t>
      </w:r>
    </w:p>
    <w:p w:rsidR="002D39C7" w:rsidRPr="008439A6" w:rsidRDefault="002D39C7" w:rsidP="002C2DC7">
      <w:pPr>
        <w:rPr>
          <w:rFonts w:ascii="Times New Roman" w:hAnsi="Times New Roman" w:cs="Times New Roman"/>
          <w:sz w:val="28"/>
          <w:szCs w:val="28"/>
        </w:rPr>
      </w:pPr>
      <w:r w:rsidRPr="008439A6">
        <w:rPr>
          <w:rFonts w:ascii="Times New Roman" w:hAnsi="Times New Roman" w:cs="Times New Roman"/>
          <w:sz w:val="28"/>
          <w:szCs w:val="28"/>
        </w:rPr>
        <w:t>3.</w:t>
      </w:r>
      <w:r w:rsidRPr="008439A6">
        <w:rPr>
          <w:rFonts w:ascii="Times New Roman" w:hAnsi="Times New Roman" w:cs="Times New Roman"/>
          <w:sz w:val="28"/>
          <w:szCs w:val="28"/>
        </w:rPr>
        <w:tab/>
        <w:t>Т. В. Ильина</w:t>
      </w:r>
      <w:r w:rsidRPr="008439A6">
        <w:rPr>
          <w:rFonts w:ascii="Times New Roman" w:hAnsi="Times New Roman" w:cs="Times New Roman"/>
          <w:sz w:val="28"/>
          <w:szCs w:val="28"/>
        </w:rPr>
        <w:tab/>
        <w:t>История искусства Западной Европы от Античности до наших дней: учебник</w:t>
      </w:r>
      <w:r w:rsidRPr="008439A6">
        <w:rPr>
          <w:rFonts w:ascii="Times New Roman" w:hAnsi="Times New Roman" w:cs="Times New Roman"/>
          <w:sz w:val="28"/>
          <w:szCs w:val="28"/>
        </w:rPr>
        <w:tab/>
        <w:t>М.: Юрайт, 2011</w:t>
      </w:r>
    </w:p>
    <w:p w:rsidR="002D39C7" w:rsidRPr="008439A6" w:rsidRDefault="002D39C7" w:rsidP="002C2DC7">
      <w:pPr>
        <w:rPr>
          <w:rFonts w:ascii="Times New Roman" w:hAnsi="Times New Roman" w:cs="Times New Roman"/>
          <w:sz w:val="28"/>
          <w:szCs w:val="28"/>
        </w:rPr>
      </w:pPr>
      <w:r w:rsidRPr="008439A6">
        <w:rPr>
          <w:rFonts w:ascii="Times New Roman" w:hAnsi="Times New Roman" w:cs="Times New Roman"/>
          <w:sz w:val="28"/>
          <w:szCs w:val="28"/>
        </w:rPr>
        <w:t>4.</w:t>
      </w:r>
      <w:r w:rsidRPr="008439A6">
        <w:rPr>
          <w:rFonts w:ascii="Times New Roman" w:hAnsi="Times New Roman" w:cs="Times New Roman"/>
          <w:sz w:val="28"/>
          <w:szCs w:val="28"/>
        </w:rPr>
        <w:tab/>
        <w:t>Сокольникова Н.М.</w:t>
      </w:r>
      <w:r w:rsidRPr="008439A6">
        <w:rPr>
          <w:rFonts w:ascii="Times New Roman" w:hAnsi="Times New Roman" w:cs="Times New Roman"/>
          <w:sz w:val="28"/>
          <w:szCs w:val="28"/>
        </w:rPr>
        <w:tab/>
        <w:t>История изобразительного искусства: учеб. для пед. вузов</w:t>
      </w:r>
      <w:r w:rsidRPr="008439A6">
        <w:rPr>
          <w:rFonts w:ascii="Times New Roman" w:hAnsi="Times New Roman" w:cs="Times New Roman"/>
          <w:sz w:val="28"/>
          <w:szCs w:val="28"/>
        </w:rPr>
        <w:tab/>
        <w:t>М.: Академия, 2009</w:t>
      </w:r>
    </w:p>
    <w:p w:rsidR="002D39C7" w:rsidRPr="008439A6" w:rsidRDefault="002D39C7" w:rsidP="002C2DC7">
      <w:pPr>
        <w:rPr>
          <w:rFonts w:ascii="Times New Roman" w:hAnsi="Times New Roman" w:cs="Times New Roman"/>
          <w:sz w:val="28"/>
          <w:szCs w:val="28"/>
        </w:rPr>
      </w:pPr>
      <w:r w:rsidRPr="008439A6">
        <w:rPr>
          <w:rFonts w:ascii="Times New Roman" w:hAnsi="Times New Roman" w:cs="Times New Roman"/>
          <w:sz w:val="28"/>
          <w:szCs w:val="28"/>
        </w:rPr>
        <w:t>5.</w:t>
      </w:r>
      <w:r w:rsidRPr="008439A6">
        <w:rPr>
          <w:rFonts w:ascii="Times New Roman" w:hAnsi="Times New Roman" w:cs="Times New Roman"/>
          <w:sz w:val="28"/>
          <w:szCs w:val="28"/>
        </w:rPr>
        <w:tab/>
        <w:t>Гнедич Г.Я. История искусств. Т. 1. — С-Пб.: Азбука классики, 1997.</w:t>
      </w:r>
    </w:p>
    <w:p w:rsidR="002D39C7" w:rsidRPr="008439A6" w:rsidRDefault="002D39C7" w:rsidP="002C2DC7">
      <w:pPr>
        <w:rPr>
          <w:rFonts w:ascii="Times New Roman" w:hAnsi="Times New Roman" w:cs="Times New Roman"/>
          <w:sz w:val="28"/>
          <w:szCs w:val="28"/>
        </w:rPr>
      </w:pPr>
      <w:r w:rsidRPr="008439A6">
        <w:rPr>
          <w:rFonts w:ascii="Times New Roman" w:hAnsi="Times New Roman" w:cs="Times New Roman"/>
          <w:sz w:val="28"/>
          <w:szCs w:val="28"/>
        </w:rPr>
        <w:t>6.</w:t>
      </w:r>
      <w:r w:rsidRPr="008439A6">
        <w:rPr>
          <w:rFonts w:ascii="Times New Roman" w:hAnsi="Times New Roman" w:cs="Times New Roman"/>
          <w:sz w:val="28"/>
          <w:szCs w:val="28"/>
        </w:rPr>
        <w:tab/>
        <w:t>Гнедич П.П.</w:t>
      </w:r>
      <w:r w:rsidRPr="008439A6">
        <w:rPr>
          <w:rFonts w:ascii="Times New Roman" w:hAnsi="Times New Roman" w:cs="Times New Roman"/>
          <w:sz w:val="28"/>
          <w:szCs w:val="28"/>
        </w:rPr>
        <w:tab/>
        <w:t xml:space="preserve">История искусств: Живопись. Скульптура. Архитектура </w:t>
      </w:r>
      <w:r w:rsidRPr="008439A6">
        <w:rPr>
          <w:rFonts w:ascii="Times New Roman" w:hAnsi="Times New Roman" w:cs="Times New Roman"/>
          <w:sz w:val="28"/>
          <w:szCs w:val="28"/>
        </w:rPr>
        <w:tab/>
        <w:t>М.:ЭКСМО, 2010</w:t>
      </w:r>
    </w:p>
    <w:p w:rsidR="002D39C7" w:rsidRPr="008439A6" w:rsidRDefault="002D39C7" w:rsidP="002C2DC7">
      <w:pPr>
        <w:rPr>
          <w:rFonts w:ascii="Times New Roman" w:hAnsi="Times New Roman" w:cs="Times New Roman"/>
          <w:sz w:val="28"/>
          <w:szCs w:val="28"/>
        </w:rPr>
      </w:pPr>
    </w:p>
    <w:p w:rsidR="002D39C7" w:rsidRDefault="002D39C7" w:rsidP="00B332AF">
      <w:pPr>
        <w:jc w:val="center"/>
        <w:rPr>
          <w:rFonts w:ascii="Times New Roman" w:hAnsi="Times New Roman" w:cs="Times New Roman"/>
          <w:b/>
          <w:bCs/>
          <w:sz w:val="28"/>
          <w:szCs w:val="28"/>
        </w:rPr>
      </w:pPr>
      <w:r w:rsidRPr="00212BDD">
        <w:rPr>
          <w:rFonts w:ascii="Times New Roman" w:hAnsi="Times New Roman" w:cs="Times New Roman"/>
          <w:b/>
          <w:bCs/>
          <w:sz w:val="28"/>
          <w:szCs w:val="28"/>
        </w:rPr>
        <w:t>5 семестр</w:t>
      </w:r>
    </w:p>
    <w:p w:rsidR="002D39C7" w:rsidRPr="00212BDD" w:rsidRDefault="002D39C7" w:rsidP="00B332AF">
      <w:pPr>
        <w:jc w:val="center"/>
        <w:rPr>
          <w:rFonts w:ascii="Times New Roman" w:hAnsi="Times New Roman" w:cs="Times New Roman"/>
          <w:b/>
          <w:bCs/>
          <w:sz w:val="28"/>
          <w:szCs w:val="28"/>
        </w:rPr>
      </w:pPr>
      <w:r>
        <w:rPr>
          <w:rFonts w:ascii="Times New Roman" w:hAnsi="Times New Roman" w:cs="Times New Roman"/>
          <w:b/>
          <w:bCs/>
          <w:sz w:val="28"/>
          <w:szCs w:val="28"/>
        </w:rPr>
        <w:t>Искусство Барокко</w:t>
      </w:r>
    </w:p>
    <w:p w:rsidR="002D39C7" w:rsidRPr="00212BDD" w:rsidRDefault="002D39C7" w:rsidP="00B332AF">
      <w:pPr>
        <w:jc w:val="center"/>
        <w:rPr>
          <w:rFonts w:ascii="Times New Roman" w:hAnsi="Times New Roman" w:cs="Times New Roman"/>
          <w:b/>
          <w:bCs/>
          <w:sz w:val="28"/>
          <w:szCs w:val="28"/>
        </w:rPr>
      </w:pPr>
      <w:r w:rsidRPr="00212BDD">
        <w:rPr>
          <w:rFonts w:ascii="Times New Roman" w:hAnsi="Times New Roman" w:cs="Times New Roman"/>
          <w:b/>
          <w:bCs/>
          <w:sz w:val="28"/>
          <w:szCs w:val="28"/>
        </w:rPr>
        <w:t>Тема 1. История западноевропейского изобразительного искусства XVII в. Сложение национальных школ.</w:t>
      </w:r>
      <w:r>
        <w:rPr>
          <w:rFonts w:ascii="Times New Roman" w:hAnsi="Times New Roman" w:cs="Times New Roman"/>
          <w:b/>
          <w:bCs/>
          <w:sz w:val="28"/>
          <w:szCs w:val="28"/>
        </w:rPr>
        <w:t xml:space="preserve"> Искусство Италии </w:t>
      </w:r>
      <w:r w:rsidRPr="008027F8">
        <w:rPr>
          <w:rFonts w:ascii="Times New Roman" w:hAnsi="Times New Roman" w:cs="Times New Roman"/>
          <w:b/>
          <w:bCs/>
          <w:sz w:val="28"/>
          <w:szCs w:val="28"/>
        </w:rPr>
        <w:t>XVII</w:t>
      </w:r>
      <w:r>
        <w:rPr>
          <w:rFonts w:ascii="Times New Roman" w:hAnsi="Times New Roman" w:cs="Times New Roman"/>
          <w:b/>
          <w:bCs/>
          <w:sz w:val="28"/>
          <w:szCs w:val="28"/>
        </w:rPr>
        <w:t>в.</w:t>
      </w:r>
    </w:p>
    <w:p w:rsidR="002D39C7" w:rsidRDefault="002D39C7" w:rsidP="002C2DC7">
      <w:pPr>
        <w:rPr>
          <w:rFonts w:ascii="Times New Roman" w:hAnsi="Times New Roman" w:cs="Times New Roman"/>
          <w:sz w:val="28"/>
          <w:szCs w:val="28"/>
        </w:rPr>
      </w:pPr>
    </w:p>
    <w:p w:rsidR="002D39C7"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Утверждение барокко в архитектуре и изобразительном искусстве Италии. Барочный синтез искусств. Архитектура барокко. Творчество Карло Мадерны, Лоренцо Бернини и Франческо Борромини. Архитектурные и декоративные ансамбли барокко. Скульптура барокко. Своеобразие пластического языка Бернини. Портретное творчество Бернини.</w:t>
      </w:r>
      <w:r>
        <w:rPr>
          <w:rFonts w:ascii="Times New Roman" w:hAnsi="Times New Roman" w:cs="Times New Roman"/>
          <w:sz w:val="28"/>
          <w:szCs w:val="28"/>
        </w:rPr>
        <w:t xml:space="preserve"> </w:t>
      </w:r>
    </w:p>
    <w:p w:rsidR="002D39C7" w:rsidRDefault="002D39C7" w:rsidP="002C2DC7">
      <w:pPr>
        <w:rPr>
          <w:rFonts w:ascii="Times New Roman" w:hAnsi="Times New Roman" w:cs="Times New Roman"/>
          <w:sz w:val="28"/>
          <w:szCs w:val="28"/>
        </w:rPr>
      </w:pPr>
      <w:r>
        <w:rPr>
          <w:rFonts w:ascii="Times New Roman" w:hAnsi="Times New Roman" w:cs="Times New Roman"/>
          <w:sz w:val="28"/>
          <w:szCs w:val="28"/>
        </w:rPr>
        <w:t xml:space="preserve">Болонская школа. </w:t>
      </w:r>
      <w:r w:rsidRPr="007A52DD">
        <w:rPr>
          <w:rFonts w:ascii="Times New Roman" w:hAnsi="Times New Roman" w:cs="Times New Roman"/>
          <w:sz w:val="28"/>
          <w:szCs w:val="28"/>
        </w:rPr>
        <w:t>Основные  направления  изобразительного  искусства Италии XVII в. Болонская академия братьев Караччи и сложение академического направления в живописи Италии. Эклектичность творческого метода болонского академизма. Творчество братьев Карраччи и их последователей: Гвидо Рени, Гверчино и Доменнкино. Монументально-декоративная живопись  барокко: декоративные росписи Пьетро де Кортона, Джованни Б. Гаулли, Андреа  Поццо  и др. Живопись Венеции и Генуи XVII в. (Лука Джордано, Бернардо Строцци и др.). Развитие жанра романтического пейзажа в итальянской живописи конца  XVII — начала XVIII в. Пейзажи Сальватора Розы и Алессандро Маньяско. Реалистическое искусство болонского живописца Джузеппе Мария Креспи.</w:t>
      </w:r>
    </w:p>
    <w:p w:rsidR="002D39C7" w:rsidRPr="007A52DD" w:rsidRDefault="002D39C7" w:rsidP="002C2DC7">
      <w:pPr>
        <w:rPr>
          <w:rFonts w:ascii="Times New Roman" w:hAnsi="Times New Roman" w:cs="Times New Roman"/>
          <w:sz w:val="28"/>
          <w:szCs w:val="28"/>
        </w:rPr>
      </w:pPr>
      <w:r>
        <w:rPr>
          <w:rFonts w:ascii="Times New Roman" w:hAnsi="Times New Roman" w:cs="Times New Roman"/>
          <w:sz w:val="28"/>
          <w:szCs w:val="28"/>
        </w:rPr>
        <w:t xml:space="preserve">Караваджизм. </w:t>
      </w:r>
      <w:r w:rsidRPr="007A52DD">
        <w:rPr>
          <w:rFonts w:ascii="Times New Roman" w:hAnsi="Times New Roman" w:cs="Times New Roman"/>
          <w:sz w:val="28"/>
          <w:szCs w:val="28"/>
        </w:rPr>
        <w:t>Реализм Микеланджело да Караваджо и его влияние на европейскую живопись. Античная традиция и натурализм в творчестве  Караваджо. Особенности художественного языка и демократизм образов Караваджо. Орацио Джентилески. Джованни Баттиста Караччоло. Бартоломео Манфреди. Орацио Борджанни.</w:t>
      </w:r>
    </w:p>
    <w:p w:rsidR="002D39C7" w:rsidRDefault="002D39C7"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2D39C7" w:rsidRDefault="002D39C7" w:rsidP="002C2DC7">
      <w:pPr>
        <w:pStyle w:val="ListParagraph"/>
        <w:numPr>
          <w:ilvl w:val="0"/>
          <w:numId w:val="31"/>
        </w:numPr>
        <w:rPr>
          <w:rFonts w:ascii="Times New Roman" w:hAnsi="Times New Roman" w:cs="Times New Roman"/>
          <w:sz w:val="28"/>
          <w:szCs w:val="28"/>
        </w:rPr>
      </w:pPr>
      <w:r w:rsidRPr="00112BE3">
        <w:rPr>
          <w:rFonts w:ascii="Times New Roman" w:hAnsi="Times New Roman" w:cs="Times New Roman"/>
          <w:sz w:val="28"/>
          <w:szCs w:val="28"/>
        </w:rPr>
        <w:t>Контрреформация и ее влияние на развитие искусства. Расцвет национальных школ в искусстве с их ярко выраженной спецификой.</w:t>
      </w:r>
    </w:p>
    <w:p w:rsidR="002D39C7" w:rsidRDefault="002D39C7" w:rsidP="002C2DC7">
      <w:pPr>
        <w:pStyle w:val="ListParagraph"/>
        <w:numPr>
          <w:ilvl w:val="0"/>
          <w:numId w:val="31"/>
        </w:numPr>
        <w:rPr>
          <w:rFonts w:ascii="Times New Roman" w:hAnsi="Times New Roman" w:cs="Times New Roman"/>
          <w:sz w:val="28"/>
          <w:szCs w:val="28"/>
        </w:rPr>
      </w:pPr>
      <w:r w:rsidRPr="00112BE3">
        <w:rPr>
          <w:rFonts w:ascii="Times New Roman" w:hAnsi="Times New Roman" w:cs="Times New Roman"/>
          <w:sz w:val="28"/>
          <w:szCs w:val="28"/>
        </w:rPr>
        <w:t>Барокко и его специфика. Создание градостроительных ансамблей. Возникновение барочного храма и его развитие.</w:t>
      </w:r>
    </w:p>
    <w:p w:rsidR="002D39C7" w:rsidRPr="00112BE3" w:rsidRDefault="002D39C7" w:rsidP="002C2DC7">
      <w:pPr>
        <w:pStyle w:val="ListParagraph"/>
        <w:numPr>
          <w:ilvl w:val="0"/>
          <w:numId w:val="31"/>
        </w:numPr>
        <w:rPr>
          <w:rFonts w:ascii="Times New Roman" w:hAnsi="Times New Roman" w:cs="Times New Roman"/>
          <w:sz w:val="28"/>
          <w:szCs w:val="28"/>
        </w:rPr>
      </w:pPr>
      <w:r w:rsidRPr="00112BE3">
        <w:rPr>
          <w:rFonts w:ascii="Times New Roman" w:hAnsi="Times New Roman" w:cs="Times New Roman"/>
          <w:sz w:val="28"/>
          <w:szCs w:val="28"/>
        </w:rPr>
        <w:t xml:space="preserve"> Искусство Италии XVI в.</w:t>
      </w:r>
    </w:p>
    <w:p w:rsidR="002D39C7" w:rsidRDefault="002D39C7" w:rsidP="002C2DC7">
      <w:pPr>
        <w:pStyle w:val="ListParagraph"/>
        <w:numPr>
          <w:ilvl w:val="0"/>
          <w:numId w:val="31"/>
        </w:numPr>
        <w:rPr>
          <w:rFonts w:ascii="Times New Roman" w:hAnsi="Times New Roman" w:cs="Times New Roman"/>
          <w:sz w:val="28"/>
          <w:szCs w:val="28"/>
        </w:rPr>
      </w:pPr>
      <w:r w:rsidRPr="00112BE3">
        <w:rPr>
          <w:rFonts w:ascii="Times New Roman" w:hAnsi="Times New Roman" w:cs="Times New Roman"/>
          <w:sz w:val="28"/>
          <w:szCs w:val="28"/>
        </w:rPr>
        <w:t>Джованни Лоренцо Берни</w:t>
      </w:r>
      <w:r>
        <w:rPr>
          <w:rFonts w:ascii="Times New Roman" w:hAnsi="Times New Roman" w:cs="Times New Roman"/>
          <w:sz w:val="28"/>
          <w:szCs w:val="28"/>
        </w:rPr>
        <w:t>ни — крупнейший мастер барокко.</w:t>
      </w:r>
    </w:p>
    <w:p w:rsidR="002D39C7" w:rsidRDefault="002D39C7" w:rsidP="002C2DC7">
      <w:pPr>
        <w:pStyle w:val="ListParagraph"/>
        <w:numPr>
          <w:ilvl w:val="0"/>
          <w:numId w:val="31"/>
        </w:numPr>
        <w:rPr>
          <w:rFonts w:ascii="Times New Roman" w:hAnsi="Times New Roman" w:cs="Times New Roman"/>
          <w:sz w:val="28"/>
          <w:szCs w:val="28"/>
        </w:rPr>
      </w:pPr>
      <w:r w:rsidRPr="00112BE3">
        <w:rPr>
          <w:rFonts w:ascii="Times New Roman" w:hAnsi="Times New Roman" w:cs="Times New Roman"/>
          <w:sz w:val="28"/>
          <w:szCs w:val="28"/>
        </w:rPr>
        <w:t>Творчество Франческо Борромини.</w:t>
      </w:r>
    </w:p>
    <w:p w:rsidR="002D39C7" w:rsidRDefault="002D39C7" w:rsidP="002C2DC7">
      <w:pPr>
        <w:pStyle w:val="ListParagraph"/>
        <w:numPr>
          <w:ilvl w:val="0"/>
          <w:numId w:val="31"/>
        </w:numPr>
        <w:rPr>
          <w:rFonts w:ascii="Times New Roman" w:hAnsi="Times New Roman" w:cs="Times New Roman"/>
          <w:sz w:val="28"/>
          <w:szCs w:val="28"/>
        </w:rPr>
      </w:pPr>
      <w:r w:rsidRPr="004D1532">
        <w:rPr>
          <w:rFonts w:ascii="Times New Roman" w:hAnsi="Times New Roman" w:cs="Times New Roman"/>
          <w:sz w:val="28"/>
          <w:szCs w:val="28"/>
        </w:rPr>
        <w:t>Болонский академизм</w:t>
      </w:r>
      <w:r>
        <w:rPr>
          <w:rFonts w:ascii="Times New Roman" w:hAnsi="Times New Roman" w:cs="Times New Roman"/>
          <w:sz w:val="28"/>
          <w:szCs w:val="28"/>
        </w:rPr>
        <w:t>.</w:t>
      </w:r>
      <w:r w:rsidRPr="004D1532">
        <w:rPr>
          <w:rFonts w:ascii="Times New Roman" w:hAnsi="Times New Roman" w:cs="Times New Roman"/>
          <w:sz w:val="28"/>
          <w:szCs w:val="28"/>
        </w:rPr>
        <w:t xml:space="preserve"> </w:t>
      </w:r>
      <w:r w:rsidRPr="00112BE3">
        <w:rPr>
          <w:rFonts w:ascii="Times New Roman" w:hAnsi="Times New Roman" w:cs="Times New Roman"/>
          <w:sz w:val="28"/>
          <w:szCs w:val="28"/>
        </w:rPr>
        <w:t xml:space="preserve">Творчество братьев Карраччи. </w:t>
      </w:r>
    </w:p>
    <w:p w:rsidR="002D39C7" w:rsidRPr="004D1532" w:rsidRDefault="002D39C7" w:rsidP="002C2DC7">
      <w:pPr>
        <w:pStyle w:val="ListParagraph"/>
        <w:numPr>
          <w:ilvl w:val="0"/>
          <w:numId w:val="31"/>
        </w:numPr>
        <w:rPr>
          <w:rFonts w:ascii="Times New Roman" w:hAnsi="Times New Roman" w:cs="Times New Roman"/>
          <w:b/>
          <w:bCs/>
          <w:sz w:val="28"/>
          <w:szCs w:val="28"/>
        </w:rPr>
      </w:pPr>
      <w:r w:rsidRPr="004D1532">
        <w:rPr>
          <w:rFonts w:ascii="Times New Roman" w:hAnsi="Times New Roman" w:cs="Times New Roman"/>
          <w:sz w:val="28"/>
          <w:szCs w:val="28"/>
        </w:rPr>
        <w:t>Микельанджело Меризи да Караваджо и революционность его реформы.</w:t>
      </w:r>
    </w:p>
    <w:p w:rsidR="002D39C7" w:rsidRPr="00BA79BB" w:rsidRDefault="002D39C7" w:rsidP="002C2DC7">
      <w:pPr>
        <w:jc w:val="center"/>
        <w:rPr>
          <w:rFonts w:ascii="Times New Roman" w:hAnsi="Times New Roman" w:cs="Times New Roman"/>
          <w:b/>
          <w:bCs/>
          <w:sz w:val="28"/>
          <w:szCs w:val="28"/>
        </w:rPr>
      </w:pPr>
      <w:r w:rsidRPr="00BA79BB">
        <w:rPr>
          <w:rFonts w:ascii="Times New Roman" w:hAnsi="Times New Roman" w:cs="Times New Roman"/>
          <w:b/>
          <w:bCs/>
          <w:sz w:val="28"/>
          <w:szCs w:val="28"/>
        </w:rPr>
        <w:t>Литература:</w:t>
      </w:r>
    </w:p>
    <w:p w:rsidR="002D39C7" w:rsidRPr="001008E1" w:rsidRDefault="002D39C7" w:rsidP="002C2DC7">
      <w:pPr>
        <w:rPr>
          <w:rFonts w:ascii="Times New Roman" w:hAnsi="Times New Roman" w:cs="Times New Roman"/>
          <w:sz w:val="28"/>
          <w:szCs w:val="28"/>
        </w:rPr>
      </w:pPr>
      <w:r>
        <w:rPr>
          <w:rFonts w:ascii="Times New Roman" w:hAnsi="Times New Roman" w:cs="Times New Roman"/>
          <w:sz w:val="28"/>
          <w:szCs w:val="28"/>
        </w:rPr>
        <w:t xml:space="preserve">1.  </w:t>
      </w:r>
      <w:r w:rsidRPr="001008E1">
        <w:rPr>
          <w:rFonts w:ascii="Times New Roman" w:hAnsi="Times New Roman" w:cs="Times New Roman"/>
          <w:sz w:val="28"/>
          <w:szCs w:val="28"/>
        </w:rPr>
        <w:t>Алпатов М.В. Всеобщая история искусств. Т. 1. — М.: Просвещение, 1948-1949.</w:t>
      </w:r>
    </w:p>
    <w:p w:rsidR="002D39C7" w:rsidRPr="001008E1" w:rsidRDefault="002D39C7" w:rsidP="002C2DC7">
      <w:pPr>
        <w:rPr>
          <w:rFonts w:ascii="Times New Roman" w:hAnsi="Times New Roman" w:cs="Times New Roman"/>
          <w:sz w:val="28"/>
          <w:szCs w:val="28"/>
        </w:rPr>
      </w:pPr>
      <w:r>
        <w:rPr>
          <w:rFonts w:ascii="Times New Roman" w:hAnsi="Times New Roman" w:cs="Times New Roman"/>
          <w:sz w:val="28"/>
          <w:szCs w:val="28"/>
        </w:rPr>
        <w:t xml:space="preserve"> 2. </w:t>
      </w:r>
      <w:r w:rsidRPr="001008E1">
        <w:rPr>
          <w:rFonts w:ascii="Times New Roman" w:hAnsi="Times New Roman" w:cs="Times New Roman"/>
          <w:sz w:val="28"/>
          <w:szCs w:val="28"/>
        </w:rPr>
        <w:t>Всеобщая история искусств. Т. 1. — М.: Л., 1948-1949.</w:t>
      </w:r>
    </w:p>
    <w:p w:rsidR="002D39C7" w:rsidRPr="001008E1" w:rsidRDefault="002D39C7" w:rsidP="002C2DC7">
      <w:pPr>
        <w:rPr>
          <w:rFonts w:ascii="Times New Roman" w:hAnsi="Times New Roman" w:cs="Times New Roman"/>
          <w:sz w:val="28"/>
          <w:szCs w:val="28"/>
        </w:rPr>
      </w:pPr>
      <w:r>
        <w:rPr>
          <w:rFonts w:ascii="Times New Roman" w:hAnsi="Times New Roman" w:cs="Times New Roman"/>
          <w:sz w:val="28"/>
          <w:szCs w:val="28"/>
        </w:rPr>
        <w:t xml:space="preserve"> 3. </w:t>
      </w:r>
      <w:r w:rsidRPr="001008E1">
        <w:rPr>
          <w:rFonts w:ascii="Times New Roman" w:hAnsi="Times New Roman" w:cs="Times New Roman"/>
          <w:sz w:val="28"/>
          <w:szCs w:val="28"/>
        </w:rPr>
        <w:t xml:space="preserve">Ильина </w:t>
      </w:r>
      <w:r>
        <w:rPr>
          <w:rFonts w:ascii="Times New Roman" w:hAnsi="Times New Roman" w:cs="Times New Roman"/>
          <w:sz w:val="28"/>
          <w:szCs w:val="28"/>
        </w:rPr>
        <w:t xml:space="preserve">Т. В. </w:t>
      </w:r>
      <w:r w:rsidRPr="001008E1">
        <w:rPr>
          <w:rFonts w:ascii="Times New Roman" w:hAnsi="Times New Roman" w:cs="Times New Roman"/>
          <w:sz w:val="28"/>
          <w:szCs w:val="28"/>
        </w:rPr>
        <w:t>История искусства Западной Европы от Античности до наших дней: учебник</w:t>
      </w:r>
      <w:r w:rsidRPr="001008E1">
        <w:rPr>
          <w:rFonts w:ascii="Times New Roman" w:hAnsi="Times New Roman" w:cs="Times New Roman"/>
          <w:sz w:val="28"/>
          <w:szCs w:val="28"/>
        </w:rPr>
        <w:tab/>
        <w:t>М.: Юрайт, 2011</w:t>
      </w:r>
    </w:p>
    <w:p w:rsidR="002D39C7" w:rsidRPr="001008E1" w:rsidRDefault="002D39C7" w:rsidP="002C2DC7">
      <w:pPr>
        <w:rPr>
          <w:rFonts w:ascii="Times New Roman" w:hAnsi="Times New Roman" w:cs="Times New Roman"/>
          <w:sz w:val="28"/>
          <w:szCs w:val="28"/>
        </w:rPr>
      </w:pPr>
      <w:r>
        <w:rPr>
          <w:rFonts w:ascii="Times New Roman" w:hAnsi="Times New Roman" w:cs="Times New Roman"/>
          <w:sz w:val="28"/>
          <w:szCs w:val="28"/>
        </w:rPr>
        <w:t xml:space="preserve"> 4. Сокольникова Н.М. </w:t>
      </w:r>
      <w:r w:rsidRPr="001008E1">
        <w:rPr>
          <w:rFonts w:ascii="Times New Roman" w:hAnsi="Times New Roman" w:cs="Times New Roman"/>
          <w:sz w:val="28"/>
          <w:szCs w:val="28"/>
        </w:rPr>
        <w:t>История изобразительного искусства: учеб. для пед. вузов</w:t>
      </w:r>
      <w:r w:rsidRPr="001008E1">
        <w:rPr>
          <w:rFonts w:ascii="Times New Roman" w:hAnsi="Times New Roman" w:cs="Times New Roman"/>
          <w:sz w:val="28"/>
          <w:szCs w:val="28"/>
        </w:rPr>
        <w:tab/>
        <w:t>М.: Академия, 2009</w:t>
      </w:r>
    </w:p>
    <w:p w:rsidR="002D39C7" w:rsidRPr="001008E1" w:rsidRDefault="002D39C7" w:rsidP="002C2DC7">
      <w:pPr>
        <w:rPr>
          <w:rFonts w:ascii="Times New Roman" w:hAnsi="Times New Roman" w:cs="Times New Roman"/>
          <w:sz w:val="28"/>
          <w:szCs w:val="28"/>
        </w:rPr>
      </w:pPr>
      <w:r>
        <w:rPr>
          <w:rFonts w:ascii="Times New Roman" w:hAnsi="Times New Roman" w:cs="Times New Roman"/>
          <w:sz w:val="28"/>
          <w:szCs w:val="28"/>
        </w:rPr>
        <w:t xml:space="preserve"> 5. </w:t>
      </w:r>
      <w:r w:rsidRPr="001008E1">
        <w:rPr>
          <w:rFonts w:ascii="Times New Roman" w:hAnsi="Times New Roman" w:cs="Times New Roman"/>
          <w:sz w:val="28"/>
          <w:szCs w:val="28"/>
        </w:rPr>
        <w:t>Гнедич Г.Я. История искусств. Т. 1. — С-Пб.: Азбука классики, 1997.</w:t>
      </w:r>
    </w:p>
    <w:p w:rsidR="002D39C7" w:rsidRPr="001008E1" w:rsidRDefault="002D39C7" w:rsidP="002C2DC7">
      <w:pPr>
        <w:rPr>
          <w:rFonts w:ascii="Times New Roman" w:hAnsi="Times New Roman" w:cs="Times New Roman"/>
          <w:sz w:val="28"/>
          <w:szCs w:val="28"/>
        </w:rPr>
      </w:pPr>
      <w:r>
        <w:rPr>
          <w:rFonts w:ascii="Times New Roman" w:hAnsi="Times New Roman" w:cs="Times New Roman"/>
          <w:sz w:val="28"/>
          <w:szCs w:val="28"/>
        </w:rPr>
        <w:t xml:space="preserve"> 6. </w:t>
      </w:r>
      <w:r w:rsidRPr="001008E1">
        <w:rPr>
          <w:rFonts w:ascii="Times New Roman" w:hAnsi="Times New Roman" w:cs="Times New Roman"/>
          <w:sz w:val="28"/>
          <w:szCs w:val="28"/>
        </w:rPr>
        <w:t>Гнедич П.П.</w:t>
      </w:r>
      <w:r w:rsidRPr="001008E1">
        <w:rPr>
          <w:rFonts w:ascii="Times New Roman" w:hAnsi="Times New Roman" w:cs="Times New Roman"/>
          <w:sz w:val="28"/>
          <w:szCs w:val="28"/>
        </w:rPr>
        <w:tab/>
        <w:t xml:space="preserve">История искусств: Живопись. Скульптура. </w:t>
      </w:r>
      <w:r>
        <w:rPr>
          <w:rFonts w:ascii="Times New Roman" w:hAnsi="Times New Roman" w:cs="Times New Roman"/>
          <w:sz w:val="28"/>
          <w:szCs w:val="28"/>
        </w:rPr>
        <w:t xml:space="preserve">   </w:t>
      </w:r>
      <w:r w:rsidRPr="001008E1">
        <w:rPr>
          <w:rFonts w:ascii="Times New Roman" w:hAnsi="Times New Roman" w:cs="Times New Roman"/>
          <w:sz w:val="28"/>
          <w:szCs w:val="28"/>
        </w:rPr>
        <w:t xml:space="preserve">Архитектура </w:t>
      </w:r>
      <w:r w:rsidRPr="001008E1">
        <w:rPr>
          <w:rFonts w:ascii="Times New Roman" w:hAnsi="Times New Roman" w:cs="Times New Roman"/>
          <w:sz w:val="28"/>
          <w:szCs w:val="28"/>
        </w:rPr>
        <w:tab/>
        <w:t>М.:ЭКСМО, 2010Литература:</w:t>
      </w:r>
    </w:p>
    <w:p w:rsidR="002D39C7" w:rsidRPr="004370CD" w:rsidRDefault="002D39C7" w:rsidP="00B332AF">
      <w:pPr>
        <w:jc w:val="center"/>
        <w:rPr>
          <w:rFonts w:ascii="Times New Roman" w:hAnsi="Times New Roman" w:cs="Times New Roman"/>
          <w:b/>
          <w:bCs/>
          <w:sz w:val="28"/>
          <w:szCs w:val="28"/>
        </w:rPr>
      </w:pPr>
      <w:r w:rsidRPr="004370CD">
        <w:rPr>
          <w:rFonts w:ascii="Times New Roman" w:hAnsi="Times New Roman" w:cs="Times New Roman"/>
          <w:b/>
          <w:bCs/>
          <w:sz w:val="28"/>
          <w:szCs w:val="28"/>
        </w:rPr>
        <w:t>Тема 2. История изобразительного искусства Голландии XVII В.</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Образование Голландии. Расцвет экономики и торговли, подъем национальной культуры, развитие науки и материалистической философии. Живопись — ведущий вид искусства в Голландии. Укрепление реалистических тенденций. Развитие бытового и портретного жанров, пейзажа и натюрморта (проблема художественной специализации).</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Историческая периодизация голландского искусства XVII в. Творчество Франса Хальса —- основоположника реалистического портрета XVII в. и развитие голландской национальной художественной школы. Расцвет бытового жанра — самого популярного в голландской живописи, определившего специфику ее развития. Поэтизация различных сторон повседневной городской и сельской жизни (творчество А. Остаде, Г. Терборха, Г. Метсю, П. де Хооха, Вермера Делфтского). Развитие реалистического голландского пейзажа в творчестве Я - ван Гойена, М. Хоббемы, Я. ван Рейсдалл и др. Голландский натюрморт, его основные виды и художественная специфика (натюрморты П. Клааса, В. Хеды, А. Бейерема и В. Кальфа).</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Творчество Рембрандта Хе</w:t>
      </w:r>
      <w:r>
        <w:rPr>
          <w:rFonts w:ascii="Times New Roman" w:hAnsi="Times New Roman" w:cs="Times New Roman"/>
          <w:sz w:val="28"/>
          <w:szCs w:val="28"/>
        </w:rPr>
        <w:t>рменса ван Рейна — вершина евро</w:t>
      </w:r>
      <w:r w:rsidRPr="007A52DD">
        <w:rPr>
          <w:rFonts w:ascii="Times New Roman" w:hAnsi="Times New Roman" w:cs="Times New Roman"/>
          <w:sz w:val="28"/>
          <w:szCs w:val="28"/>
        </w:rPr>
        <w:t>пейской реалистической живописи XVII в. Внутренний мир человека, разнообразие и глубина его душевных переживаний—основное содержание его искусства. Художественная система Рембрандта. Роль света в его искусстве. Рембрандт — колорист. Исторические, мифологические и жанровые полотна. Портрет. Рисунки и офорты.</w:t>
      </w:r>
    </w:p>
    <w:p w:rsidR="002D39C7" w:rsidRDefault="002D39C7"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2D39C7" w:rsidRDefault="002D39C7" w:rsidP="002C2DC7">
      <w:pPr>
        <w:pStyle w:val="ListParagraph"/>
        <w:numPr>
          <w:ilvl w:val="0"/>
          <w:numId w:val="32"/>
        </w:numPr>
        <w:rPr>
          <w:rFonts w:ascii="Times New Roman" w:hAnsi="Times New Roman" w:cs="Times New Roman"/>
          <w:sz w:val="28"/>
          <w:szCs w:val="28"/>
        </w:rPr>
      </w:pPr>
      <w:r>
        <w:rPr>
          <w:rFonts w:ascii="Times New Roman" w:hAnsi="Times New Roman" w:cs="Times New Roman"/>
          <w:sz w:val="28"/>
          <w:szCs w:val="28"/>
        </w:rPr>
        <w:t>Бюргеры, голландский магистрат – заказчики произведений искусства.</w:t>
      </w:r>
    </w:p>
    <w:p w:rsidR="002D39C7" w:rsidRDefault="002D39C7" w:rsidP="002C2DC7">
      <w:pPr>
        <w:pStyle w:val="ListParagraph"/>
        <w:numPr>
          <w:ilvl w:val="0"/>
          <w:numId w:val="32"/>
        </w:numPr>
        <w:rPr>
          <w:rFonts w:ascii="Times New Roman" w:hAnsi="Times New Roman" w:cs="Times New Roman"/>
          <w:sz w:val="28"/>
          <w:szCs w:val="28"/>
        </w:rPr>
      </w:pPr>
      <w:r w:rsidRPr="008F7FB0">
        <w:rPr>
          <w:rFonts w:ascii="Times New Roman" w:hAnsi="Times New Roman" w:cs="Times New Roman"/>
          <w:sz w:val="28"/>
          <w:szCs w:val="28"/>
        </w:rPr>
        <w:t>Станковая живопись – главное достижение голландского искусства XVII в.</w:t>
      </w:r>
    </w:p>
    <w:p w:rsidR="002D39C7" w:rsidRDefault="002D39C7" w:rsidP="002C2DC7">
      <w:pPr>
        <w:pStyle w:val="ListParagraph"/>
        <w:numPr>
          <w:ilvl w:val="0"/>
          <w:numId w:val="32"/>
        </w:numPr>
        <w:rPr>
          <w:rFonts w:ascii="Times New Roman" w:hAnsi="Times New Roman" w:cs="Times New Roman"/>
          <w:sz w:val="28"/>
          <w:szCs w:val="28"/>
        </w:rPr>
      </w:pPr>
      <w:r>
        <w:rPr>
          <w:rFonts w:ascii="Times New Roman" w:hAnsi="Times New Roman" w:cs="Times New Roman"/>
          <w:sz w:val="28"/>
          <w:szCs w:val="28"/>
        </w:rPr>
        <w:t>Портретный жанр. Творчество Франса Халса.</w:t>
      </w:r>
    </w:p>
    <w:p w:rsidR="002D39C7" w:rsidRDefault="002D39C7" w:rsidP="002C2DC7">
      <w:pPr>
        <w:pStyle w:val="ListParagraph"/>
        <w:numPr>
          <w:ilvl w:val="0"/>
          <w:numId w:val="32"/>
        </w:numPr>
        <w:rPr>
          <w:rFonts w:ascii="Times New Roman" w:hAnsi="Times New Roman" w:cs="Times New Roman"/>
          <w:sz w:val="28"/>
          <w:szCs w:val="28"/>
        </w:rPr>
      </w:pPr>
      <w:r>
        <w:rPr>
          <w:rFonts w:ascii="Times New Roman" w:hAnsi="Times New Roman" w:cs="Times New Roman"/>
          <w:sz w:val="28"/>
          <w:szCs w:val="28"/>
        </w:rPr>
        <w:t>Пейзажный жанр. Творчество Якоба Ван Рейсдала. Марина.</w:t>
      </w:r>
    </w:p>
    <w:p w:rsidR="002D39C7" w:rsidRDefault="002D39C7" w:rsidP="002C2DC7">
      <w:pPr>
        <w:pStyle w:val="ListParagraph"/>
        <w:numPr>
          <w:ilvl w:val="0"/>
          <w:numId w:val="32"/>
        </w:numPr>
        <w:rPr>
          <w:rFonts w:ascii="Times New Roman" w:hAnsi="Times New Roman" w:cs="Times New Roman"/>
          <w:sz w:val="28"/>
          <w:szCs w:val="28"/>
        </w:rPr>
      </w:pPr>
      <w:r>
        <w:rPr>
          <w:rFonts w:ascii="Times New Roman" w:hAnsi="Times New Roman" w:cs="Times New Roman"/>
          <w:sz w:val="28"/>
          <w:szCs w:val="28"/>
        </w:rPr>
        <w:t>Анималистический жанр. Альберт Кейп.</w:t>
      </w:r>
    </w:p>
    <w:p w:rsidR="002D39C7" w:rsidRDefault="002D39C7" w:rsidP="002C2DC7">
      <w:pPr>
        <w:pStyle w:val="ListParagraph"/>
        <w:numPr>
          <w:ilvl w:val="0"/>
          <w:numId w:val="32"/>
        </w:numPr>
        <w:rPr>
          <w:rFonts w:ascii="Times New Roman" w:hAnsi="Times New Roman" w:cs="Times New Roman"/>
          <w:sz w:val="28"/>
          <w:szCs w:val="28"/>
        </w:rPr>
      </w:pPr>
      <w:r>
        <w:rPr>
          <w:rFonts w:ascii="Times New Roman" w:hAnsi="Times New Roman" w:cs="Times New Roman"/>
          <w:sz w:val="28"/>
          <w:szCs w:val="28"/>
        </w:rPr>
        <w:t>Натюрморт. Питер Клас. Виллем Хеда. Адриан Ван Остаде.</w:t>
      </w:r>
    </w:p>
    <w:p w:rsidR="002D39C7" w:rsidRDefault="002D39C7" w:rsidP="002C2DC7">
      <w:pPr>
        <w:pStyle w:val="ListParagraph"/>
        <w:numPr>
          <w:ilvl w:val="0"/>
          <w:numId w:val="32"/>
        </w:numPr>
        <w:rPr>
          <w:rFonts w:ascii="Times New Roman" w:hAnsi="Times New Roman" w:cs="Times New Roman"/>
          <w:sz w:val="28"/>
          <w:szCs w:val="28"/>
        </w:rPr>
      </w:pPr>
      <w:r>
        <w:rPr>
          <w:rFonts w:ascii="Times New Roman" w:hAnsi="Times New Roman" w:cs="Times New Roman"/>
          <w:sz w:val="28"/>
          <w:szCs w:val="28"/>
        </w:rPr>
        <w:t>Малые голландцы. Ян Стен. Герард Терборх. Питер де Хох. Ян Вермер Делфтский.</w:t>
      </w:r>
    </w:p>
    <w:p w:rsidR="002D39C7" w:rsidRPr="008F7FB0" w:rsidRDefault="002D39C7" w:rsidP="002C2DC7">
      <w:pPr>
        <w:pStyle w:val="ListParagraph"/>
        <w:numPr>
          <w:ilvl w:val="0"/>
          <w:numId w:val="32"/>
        </w:numPr>
        <w:rPr>
          <w:rFonts w:ascii="Times New Roman" w:hAnsi="Times New Roman" w:cs="Times New Roman"/>
          <w:sz w:val="28"/>
          <w:szCs w:val="28"/>
        </w:rPr>
      </w:pPr>
      <w:r>
        <w:rPr>
          <w:rFonts w:ascii="Times New Roman" w:hAnsi="Times New Roman" w:cs="Times New Roman"/>
          <w:sz w:val="28"/>
          <w:szCs w:val="28"/>
        </w:rPr>
        <w:t>Творчество Рембрандта.</w:t>
      </w:r>
    </w:p>
    <w:p w:rsidR="002D39C7" w:rsidRDefault="002D39C7"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Литература:</w:t>
      </w:r>
    </w:p>
    <w:p w:rsidR="002D39C7" w:rsidRPr="001008E1" w:rsidRDefault="002D39C7" w:rsidP="002C2DC7">
      <w:pPr>
        <w:rPr>
          <w:rFonts w:ascii="Times New Roman" w:hAnsi="Times New Roman" w:cs="Times New Roman"/>
          <w:sz w:val="28"/>
          <w:szCs w:val="28"/>
        </w:rPr>
      </w:pPr>
      <w:r w:rsidRPr="001008E1">
        <w:rPr>
          <w:rFonts w:ascii="Times New Roman" w:hAnsi="Times New Roman" w:cs="Times New Roman"/>
          <w:sz w:val="28"/>
          <w:szCs w:val="28"/>
        </w:rPr>
        <w:t>1.  Алпатов М.В. Всеобщая история искусств. Т. 1. — М.: Просвещение, 1948-1949.</w:t>
      </w:r>
    </w:p>
    <w:p w:rsidR="002D39C7" w:rsidRPr="001008E1" w:rsidRDefault="002D39C7" w:rsidP="002C2DC7">
      <w:pPr>
        <w:rPr>
          <w:rFonts w:ascii="Times New Roman" w:hAnsi="Times New Roman" w:cs="Times New Roman"/>
          <w:sz w:val="28"/>
          <w:szCs w:val="28"/>
        </w:rPr>
      </w:pPr>
      <w:r w:rsidRPr="001008E1">
        <w:rPr>
          <w:rFonts w:ascii="Times New Roman" w:hAnsi="Times New Roman" w:cs="Times New Roman"/>
          <w:sz w:val="28"/>
          <w:szCs w:val="28"/>
        </w:rPr>
        <w:t xml:space="preserve"> 2. Всеобщая история искусств. Т. 1. — М.: Л., 1948-1949.</w:t>
      </w:r>
    </w:p>
    <w:p w:rsidR="002D39C7" w:rsidRPr="001008E1" w:rsidRDefault="002D39C7" w:rsidP="002C2DC7">
      <w:pPr>
        <w:rPr>
          <w:rFonts w:ascii="Times New Roman" w:hAnsi="Times New Roman" w:cs="Times New Roman"/>
          <w:sz w:val="28"/>
          <w:szCs w:val="28"/>
        </w:rPr>
      </w:pPr>
      <w:r w:rsidRPr="001008E1">
        <w:rPr>
          <w:rFonts w:ascii="Times New Roman" w:hAnsi="Times New Roman" w:cs="Times New Roman"/>
          <w:sz w:val="28"/>
          <w:szCs w:val="28"/>
        </w:rPr>
        <w:t xml:space="preserve"> 3. Ильина Т. В. История искусства Западной Европы от Античности до наших дней: учебник</w:t>
      </w:r>
      <w:r w:rsidRPr="001008E1">
        <w:rPr>
          <w:rFonts w:ascii="Times New Roman" w:hAnsi="Times New Roman" w:cs="Times New Roman"/>
          <w:sz w:val="28"/>
          <w:szCs w:val="28"/>
        </w:rPr>
        <w:tab/>
        <w:t>М.: Юрайт, 2011</w:t>
      </w:r>
    </w:p>
    <w:p w:rsidR="002D39C7" w:rsidRPr="001008E1" w:rsidRDefault="002D39C7" w:rsidP="002C2DC7">
      <w:pPr>
        <w:rPr>
          <w:rFonts w:ascii="Times New Roman" w:hAnsi="Times New Roman" w:cs="Times New Roman"/>
          <w:sz w:val="28"/>
          <w:szCs w:val="28"/>
        </w:rPr>
      </w:pPr>
      <w:r w:rsidRPr="001008E1">
        <w:rPr>
          <w:rFonts w:ascii="Times New Roman" w:hAnsi="Times New Roman" w:cs="Times New Roman"/>
          <w:sz w:val="28"/>
          <w:szCs w:val="28"/>
        </w:rPr>
        <w:t xml:space="preserve"> 4. Сокольникова Н.М. История изобразительного искусства: учеб. для пед. вузов</w:t>
      </w:r>
      <w:r w:rsidRPr="001008E1">
        <w:rPr>
          <w:rFonts w:ascii="Times New Roman" w:hAnsi="Times New Roman" w:cs="Times New Roman"/>
          <w:sz w:val="28"/>
          <w:szCs w:val="28"/>
        </w:rPr>
        <w:tab/>
        <w:t>М.: Академия, 2009</w:t>
      </w:r>
    </w:p>
    <w:p w:rsidR="002D39C7" w:rsidRPr="001008E1" w:rsidRDefault="002D39C7" w:rsidP="002C2DC7">
      <w:pPr>
        <w:rPr>
          <w:rFonts w:ascii="Times New Roman" w:hAnsi="Times New Roman" w:cs="Times New Roman"/>
          <w:sz w:val="28"/>
          <w:szCs w:val="28"/>
        </w:rPr>
      </w:pPr>
      <w:r w:rsidRPr="001008E1">
        <w:rPr>
          <w:rFonts w:ascii="Times New Roman" w:hAnsi="Times New Roman" w:cs="Times New Roman"/>
          <w:sz w:val="28"/>
          <w:szCs w:val="28"/>
        </w:rPr>
        <w:t xml:space="preserve"> 5. Гнедич Г.Я. История искусств. Т. 1. — С-Пб.: Азбука классики, 1997.</w:t>
      </w:r>
    </w:p>
    <w:p w:rsidR="002D39C7" w:rsidRPr="001008E1" w:rsidRDefault="002D39C7" w:rsidP="002C2DC7">
      <w:pPr>
        <w:rPr>
          <w:rFonts w:ascii="Times New Roman" w:hAnsi="Times New Roman" w:cs="Times New Roman"/>
          <w:sz w:val="28"/>
          <w:szCs w:val="28"/>
        </w:rPr>
      </w:pPr>
      <w:r w:rsidRPr="001008E1">
        <w:rPr>
          <w:rFonts w:ascii="Times New Roman" w:hAnsi="Times New Roman" w:cs="Times New Roman"/>
          <w:sz w:val="28"/>
          <w:szCs w:val="28"/>
        </w:rPr>
        <w:t xml:space="preserve"> 6. Гнедич П.П.</w:t>
      </w:r>
      <w:r w:rsidRPr="001008E1">
        <w:rPr>
          <w:rFonts w:ascii="Times New Roman" w:hAnsi="Times New Roman" w:cs="Times New Roman"/>
          <w:sz w:val="28"/>
          <w:szCs w:val="28"/>
        </w:rPr>
        <w:tab/>
        <w:t xml:space="preserve">История искусств: Живопись. Скульптура.    Архитектура </w:t>
      </w:r>
      <w:r w:rsidRPr="001008E1">
        <w:rPr>
          <w:rFonts w:ascii="Times New Roman" w:hAnsi="Times New Roman" w:cs="Times New Roman"/>
          <w:sz w:val="28"/>
          <w:szCs w:val="28"/>
        </w:rPr>
        <w:tab/>
        <w:t>М.:ЭКСМО, 2010Литература:</w:t>
      </w:r>
    </w:p>
    <w:p w:rsidR="002D39C7" w:rsidRPr="001008E1" w:rsidRDefault="002D39C7" w:rsidP="002C2DC7">
      <w:pPr>
        <w:rPr>
          <w:rFonts w:ascii="Times New Roman" w:hAnsi="Times New Roman" w:cs="Times New Roman"/>
          <w:sz w:val="28"/>
          <w:szCs w:val="28"/>
        </w:rPr>
      </w:pPr>
    </w:p>
    <w:p w:rsidR="002D39C7" w:rsidRPr="004370CD" w:rsidRDefault="002D39C7" w:rsidP="00B332AF">
      <w:pPr>
        <w:jc w:val="center"/>
        <w:rPr>
          <w:rFonts w:ascii="Times New Roman" w:hAnsi="Times New Roman" w:cs="Times New Roman"/>
          <w:b/>
          <w:bCs/>
          <w:sz w:val="28"/>
          <w:szCs w:val="28"/>
        </w:rPr>
      </w:pPr>
      <w:r w:rsidRPr="004370CD">
        <w:rPr>
          <w:rFonts w:ascii="Times New Roman" w:hAnsi="Times New Roman" w:cs="Times New Roman"/>
          <w:b/>
          <w:bCs/>
          <w:sz w:val="28"/>
          <w:szCs w:val="28"/>
        </w:rPr>
        <w:t>Тема 3. История изобразительного искусства Фландрии XVII В.</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Нидерландская революция конца XVI в. Образование в южных провинциях Нидерландов государства Фландрии. Протекторат Испании, сохранение роли родовой аристократии и богатого патрициата в общественной жизни страны. Расцвет фламандской культуры и искусства в первой половине XVII в.</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 xml:space="preserve">Барокко — господствующее направление в изобразительном искусстве Фландрии XVII в. Полнокровный реализм, жизнерадостность и торжественная праздничность фламандской живописи. Питер Пауль Рубенс — глава фламандской школы XVII в. Человек и природа в творчестве Рубенса. Влияние Рубенса на развитие фламандской живописи. Творчество Антониса ван Дейка и его значение для развития европейской портретной живописи XVIII в. Демократическое искусство Якоба Иорданаса. Художе¬ственные особенности фламандского натюрморта (творчество Франса Снейдерса). Жанровая живопись в творчестве Адриана Браувэра (Броувера) и Давида Тенирса Младшего. </w:t>
      </w:r>
    </w:p>
    <w:p w:rsidR="002D39C7" w:rsidRDefault="002D39C7"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2D39C7" w:rsidRDefault="002D39C7" w:rsidP="002C2DC7">
      <w:pPr>
        <w:pStyle w:val="ListParagraph"/>
        <w:numPr>
          <w:ilvl w:val="0"/>
          <w:numId w:val="33"/>
        </w:numPr>
        <w:rPr>
          <w:rFonts w:ascii="Times New Roman" w:hAnsi="Times New Roman" w:cs="Times New Roman"/>
          <w:sz w:val="28"/>
          <w:szCs w:val="28"/>
        </w:rPr>
      </w:pPr>
      <w:r w:rsidRPr="00F14928">
        <w:rPr>
          <w:rFonts w:ascii="Times New Roman" w:hAnsi="Times New Roman" w:cs="Times New Roman"/>
          <w:sz w:val="28"/>
          <w:szCs w:val="28"/>
        </w:rPr>
        <w:t>Расцвет фламандского искусства.</w:t>
      </w:r>
    </w:p>
    <w:p w:rsidR="002D39C7" w:rsidRDefault="002D39C7" w:rsidP="002C2DC7">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Универсальность таланта Питера Пауля Рубенса.</w:t>
      </w:r>
    </w:p>
    <w:p w:rsidR="002D39C7" w:rsidRDefault="002D39C7" w:rsidP="002C2DC7">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Произведения «стеновского» периода.</w:t>
      </w:r>
    </w:p>
    <w:p w:rsidR="002D39C7" w:rsidRDefault="002D39C7" w:rsidP="002C2DC7">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Произведения антверпенского периода.</w:t>
      </w:r>
    </w:p>
    <w:p w:rsidR="002D39C7" w:rsidRDefault="002D39C7" w:rsidP="002C2DC7">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Творчество Антониса Ван Дейка.</w:t>
      </w:r>
    </w:p>
    <w:p w:rsidR="002D39C7" w:rsidRDefault="002D39C7" w:rsidP="002C2DC7">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Глава фламандской школы, последователь Рубенса – Якоб Йорданс.</w:t>
      </w:r>
    </w:p>
    <w:p w:rsidR="002D39C7" w:rsidRPr="00F14928" w:rsidRDefault="002D39C7" w:rsidP="002C2DC7">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Жанровая живопись Адриана Броувера, Дэвида Тенирса.</w:t>
      </w:r>
    </w:p>
    <w:p w:rsidR="002D39C7" w:rsidRDefault="002D39C7"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Литература:</w:t>
      </w:r>
    </w:p>
    <w:p w:rsidR="002D39C7" w:rsidRPr="001008E1" w:rsidRDefault="002D39C7" w:rsidP="002C2DC7">
      <w:pPr>
        <w:rPr>
          <w:rFonts w:ascii="Times New Roman" w:hAnsi="Times New Roman" w:cs="Times New Roman"/>
          <w:sz w:val="28"/>
          <w:szCs w:val="28"/>
        </w:rPr>
      </w:pPr>
      <w:r w:rsidRPr="001008E1">
        <w:rPr>
          <w:rFonts w:ascii="Times New Roman" w:hAnsi="Times New Roman" w:cs="Times New Roman"/>
          <w:sz w:val="28"/>
          <w:szCs w:val="28"/>
        </w:rPr>
        <w:t>1.  Алпатов М.В. Всеобщая история искусств. Т. 1. — М.: Просвещение, 1948-1949.</w:t>
      </w:r>
    </w:p>
    <w:p w:rsidR="002D39C7" w:rsidRPr="001008E1" w:rsidRDefault="002D39C7" w:rsidP="002C2DC7">
      <w:pPr>
        <w:rPr>
          <w:rFonts w:ascii="Times New Roman" w:hAnsi="Times New Roman" w:cs="Times New Roman"/>
          <w:sz w:val="28"/>
          <w:szCs w:val="28"/>
        </w:rPr>
      </w:pPr>
      <w:r w:rsidRPr="001008E1">
        <w:rPr>
          <w:rFonts w:ascii="Times New Roman" w:hAnsi="Times New Roman" w:cs="Times New Roman"/>
          <w:sz w:val="28"/>
          <w:szCs w:val="28"/>
        </w:rPr>
        <w:t xml:space="preserve"> 2. Всеобщая история искусств. Т. 1. — М.: Л., 1948-1949.</w:t>
      </w:r>
    </w:p>
    <w:p w:rsidR="002D39C7" w:rsidRPr="001008E1" w:rsidRDefault="002D39C7" w:rsidP="002C2DC7">
      <w:pPr>
        <w:rPr>
          <w:rFonts w:ascii="Times New Roman" w:hAnsi="Times New Roman" w:cs="Times New Roman"/>
          <w:sz w:val="28"/>
          <w:szCs w:val="28"/>
        </w:rPr>
      </w:pPr>
      <w:r w:rsidRPr="001008E1">
        <w:rPr>
          <w:rFonts w:ascii="Times New Roman" w:hAnsi="Times New Roman" w:cs="Times New Roman"/>
          <w:sz w:val="28"/>
          <w:szCs w:val="28"/>
        </w:rPr>
        <w:t xml:space="preserve"> 3. Ильина Т. В. История искусства Западной Европы от Античности до наших дней: учебник</w:t>
      </w:r>
      <w:r w:rsidRPr="001008E1">
        <w:rPr>
          <w:rFonts w:ascii="Times New Roman" w:hAnsi="Times New Roman" w:cs="Times New Roman"/>
          <w:sz w:val="28"/>
          <w:szCs w:val="28"/>
        </w:rPr>
        <w:tab/>
        <w:t>М.: Юрайт, 2011</w:t>
      </w:r>
    </w:p>
    <w:p w:rsidR="002D39C7" w:rsidRPr="001008E1" w:rsidRDefault="002D39C7" w:rsidP="002C2DC7">
      <w:pPr>
        <w:rPr>
          <w:rFonts w:ascii="Times New Roman" w:hAnsi="Times New Roman" w:cs="Times New Roman"/>
          <w:sz w:val="28"/>
          <w:szCs w:val="28"/>
        </w:rPr>
      </w:pPr>
      <w:r w:rsidRPr="001008E1">
        <w:rPr>
          <w:rFonts w:ascii="Times New Roman" w:hAnsi="Times New Roman" w:cs="Times New Roman"/>
          <w:sz w:val="28"/>
          <w:szCs w:val="28"/>
        </w:rPr>
        <w:t xml:space="preserve"> 4. Сокольникова Н.М. История изобразительного искусства: учеб. для пед. вузов</w:t>
      </w:r>
      <w:r w:rsidRPr="001008E1">
        <w:rPr>
          <w:rFonts w:ascii="Times New Roman" w:hAnsi="Times New Roman" w:cs="Times New Roman"/>
          <w:sz w:val="28"/>
          <w:szCs w:val="28"/>
        </w:rPr>
        <w:tab/>
        <w:t>М.: Академия, 2009</w:t>
      </w:r>
    </w:p>
    <w:p w:rsidR="002D39C7" w:rsidRPr="001008E1" w:rsidRDefault="002D39C7" w:rsidP="002C2DC7">
      <w:pPr>
        <w:rPr>
          <w:rFonts w:ascii="Times New Roman" w:hAnsi="Times New Roman" w:cs="Times New Roman"/>
          <w:sz w:val="28"/>
          <w:szCs w:val="28"/>
        </w:rPr>
      </w:pPr>
      <w:r w:rsidRPr="001008E1">
        <w:rPr>
          <w:rFonts w:ascii="Times New Roman" w:hAnsi="Times New Roman" w:cs="Times New Roman"/>
          <w:sz w:val="28"/>
          <w:szCs w:val="28"/>
        </w:rPr>
        <w:t xml:space="preserve"> 5. Гнедич Г.Я. История искусств. Т. 1. — С-Пб.: Азбука классики, 1997.</w:t>
      </w:r>
    </w:p>
    <w:p w:rsidR="002D39C7" w:rsidRPr="001008E1" w:rsidRDefault="002D39C7" w:rsidP="002C2DC7">
      <w:pPr>
        <w:rPr>
          <w:rFonts w:ascii="Times New Roman" w:hAnsi="Times New Roman" w:cs="Times New Roman"/>
          <w:sz w:val="28"/>
          <w:szCs w:val="28"/>
        </w:rPr>
      </w:pPr>
      <w:r w:rsidRPr="001008E1">
        <w:rPr>
          <w:rFonts w:ascii="Times New Roman" w:hAnsi="Times New Roman" w:cs="Times New Roman"/>
          <w:sz w:val="28"/>
          <w:szCs w:val="28"/>
        </w:rPr>
        <w:t xml:space="preserve"> 6. Гнедич П.П.</w:t>
      </w:r>
      <w:r w:rsidRPr="001008E1">
        <w:rPr>
          <w:rFonts w:ascii="Times New Roman" w:hAnsi="Times New Roman" w:cs="Times New Roman"/>
          <w:sz w:val="28"/>
          <w:szCs w:val="28"/>
        </w:rPr>
        <w:tab/>
        <w:t xml:space="preserve">История искусств: Живопись. Скульптура.    Архитектура </w:t>
      </w:r>
      <w:r w:rsidRPr="001008E1">
        <w:rPr>
          <w:rFonts w:ascii="Times New Roman" w:hAnsi="Times New Roman" w:cs="Times New Roman"/>
          <w:sz w:val="28"/>
          <w:szCs w:val="28"/>
        </w:rPr>
        <w:tab/>
        <w:t>М.:ЭКСМО, 2010Литература:</w:t>
      </w:r>
    </w:p>
    <w:p w:rsidR="002D39C7" w:rsidRPr="007A52DD" w:rsidRDefault="002D39C7" w:rsidP="002C2DC7">
      <w:pPr>
        <w:rPr>
          <w:rFonts w:ascii="Times New Roman" w:hAnsi="Times New Roman" w:cs="Times New Roman"/>
          <w:sz w:val="28"/>
          <w:szCs w:val="28"/>
        </w:rPr>
      </w:pPr>
    </w:p>
    <w:p w:rsidR="002D39C7" w:rsidRPr="004370CD" w:rsidRDefault="002D39C7" w:rsidP="00B332AF">
      <w:pPr>
        <w:jc w:val="center"/>
        <w:rPr>
          <w:rFonts w:ascii="Times New Roman" w:hAnsi="Times New Roman" w:cs="Times New Roman"/>
          <w:b/>
          <w:bCs/>
          <w:sz w:val="28"/>
          <w:szCs w:val="28"/>
        </w:rPr>
      </w:pPr>
      <w:r w:rsidRPr="004370CD">
        <w:rPr>
          <w:rFonts w:ascii="Times New Roman" w:hAnsi="Times New Roman" w:cs="Times New Roman"/>
          <w:b/>
          <w:bCs/>
          <w:sz w:val="28"/>
          <w:szCs w:val="28"/>
        </w:rPr>
        <w:t>Тема 4. История изобразительного искусства Испании XVII В.</w:t>
      </w:r>
    </w:p>
    <w:p w:rsidR="002D39C7" w:rsidRDefault="002D39C7" w:rsidP="002C2DC7">
      <w:pPr>
        <w:spacing w:line="240" w:lineRule="auto"/>
        <w:ind w:firstLine="709"/>
        <w:rPr>
          <w:rFonts w:ascii="Times New Roman" w:hAnsi="Times New Roman" w:cs="Times New Roman"/>
          <w:sz w:val="28"/>
          <w:szCs w:val="28"/>
        </w:rPr>
      </w:pPr>
      <w:r w:rsidRPr="0068617A">
        <w:rPr>
          <w:rFonts w:ascii="Times New Roman" w:hAnsi="Times New Roman" w:cs="Times New Roman"/>
          <w:sz w:val="28"/>
          <w:szCs w:val="28"/>
        </w:rPr>
        <w:t>Особенности исторического развития Испании. Значение реконкисты исоздании национальной культуры. Золотой век испанского искусства.Эль Греко (Доменико Теотокопули, 1541 – 1614 ). Субъективно -мистический, трагический характер его творчества. Творчество Эль Греко — отражение кризиса гуманистических идеалов в испанском искусстве рубежа XVI—XVII вв. Реалистическое искусство Севильи и Валенсии — ведущих художественных центров Испании. Особенности композиционного и</w:t>
      </w:r>
      <w:r>
        <w:rPr>
          <w:rFonts w:ascii="Times New Roman" w:hAnsi="Times New Roman" w:cs="Times New Roman"/>
          <w:sz w:val="28"/>
          <w:szCs w:val="28"/>
        </w:rPr>
        <w:t xml:space="preserve"> </w:t>
      </w:r>
      <w:r w:rsidRPr="0068617A">
        <w:rPr>
          <w:rFonts w:ascii="Times New Roman" w:hAnsi="Times New Roman" w:cs="Times New Roman"/>
          <w:sz w:val="28"/>
          <w:szCs w:val="28"/>
        </w:rPr>
        <w:t>колористического решения. Психологическое развитие характеров.</w:t>
      </w:r>
      <w:r>
        <w:rPr>
          <w:rFonts w:ascii="Times New Roman" w:hAnsi="Times New Roman" w:cs="Times New Roman"/>
          <w:sz w:val="28"/>
          <w:szCs w:val="28"/>
        </w:rPr>
        <w:t xml:space="preserve"> </w:t>
      </w:r>
      <w:r w:rsidRPr="0068617A">
        <w:rPr>
          <w:rFonts w:ascii="Times New Roman" w:hAnsi="Times New Roman" w:cs="Times New Roman"/>
          <w:sz w:val="28"/>
          <w:szCs w:val="28"/>
        </w:rPr>
        <w:t>«Святые Петр и Павел». Портреты «инквизитора Ниньо де Гевара»,</w:t>
      </w:r>
      <w:r>
        <w:rPr>
          <w:rFonts w:ascii="Times New Roman" w:hAnsi="Times New Roman" w:cs="Times New Roman"/>
          <w:sz w:val="28"/>
          <w:szCs w:val="28"/>
        </w:rPr>
        <w:t xml:space="preserve"> «Ортенсио Парависино» </w:t>
      </w:r>
      <w:r w:rsidRPr="0068617A">
        <w:rPr>
          <w:rFonts w:ascii="Times New Roman" w:hAnsi="Times New Roman" w:cs="Times New Roman"/>
          <w:sz w:val="28"/>
          <w:szCs w:val="28"/>
        </w:rPr>
        <w:t>Хусепе Рибера (1591 – 1652). Эмоциональность образов, использование</w:t>
      </w:r>
      <w:r>
        <w:rPr>
          <w:rFonts w:ascii="Times New Roman" w:hAnsi="Times New Roman" w:cs="Times New Roman"/>
          <w:sz w:val="28"/>
          <w:szCs w:val="28"/>
        </w:rPr>
        <w:t xml:space="preserve"> </w:t>
      </w:r>
      <w:r w:rsidRPr="0068617A">
        <w:rPr>
          <w:rFonts w:ascii="Times New Roman" w:hAnsi="Times New Roman" w:cs="Times New Roman"/>
          <w:sz w:val="28"/>
          <w:szCs w:val="28"/>
        </w:rPr>
        <w:t>народных типов в религиозной тематике: «Св.Иероним в келье», «Св</w:t>
      </w:r>
      <w:r>
        <w:rPr>
          <w:rFonts w:ascii="Times New Roman" w:hAnsi="Times New Roman" w:cs="Times New Roman"/>
          <w:sz w:val="28"/>
          <w:szCs w:val="28"/>
        </w:rPr>
        <w:t xml:space="preserve">  </w:t>
      </w:r>
      <w:r w:rsidRPr="0068617A">
        <w:rPr>
          <w:rFonts w:ascii="Times New Roman" w:hAnsi="Times New Roman" w:cs="Times New Roman"/>
          <w:sz w:val="28"/>
          <w:szCs w:val="28"/>
        </w:rPr>
        <w:t>Инесса», «Хромоножка».</w:t>
      </w:r>
      <w:r>
        <w:rPr>
          <w:rFonts w:ascii="Times New Roman" w:hAnsi="Times New Roman" w:cs="Times New Roman"/>
          <w:sz w:val="28"/>
          <w:szCs w:val="28"/>
        </w:rPr>
        <w:t xml:space="preserve"> </w:t>
      </w:r>
      <w:r w:rsidRPr="0068617A">
        <w:rPr>
          <w:rFonts w:ascii="Times New Roman" w:hAnsi="Times New Roman" w:cs="Times New Roman"/>
          <w:sz w:val="28"/>
          <w:szCs w:val="28"/>
        </w:rPr>
        <w:t>Франсиско Сурбаран (1598 – ок. 1664). Сочетание аскетической</w:t>
      </w:r>
      <w:r>
        <w:rPr>
          <w:rFonts w:ascii="Times New Roman" w:hAnsi="Times New Roman" w:cs="Times New Roman"/>
          <w:sz w:val="28"/>
          <w:szCs w:val="28"/>
        </w:rPr>
        <w:t xml:space="preserve"> </w:t>
      </w:r>
      <w:r w:rsidRPr="0068617A">
        <w:rPr>
          <w:rFonts w:ascii="Times New Roman" w:hAnsi="Times New Roman" w:cs="Times New Roman"/>
          <w:sz w:val="28"/>
          <w:szCs w:val="28"/>
        </w:rPr>
        <w:t>суровости, элементов мистики с материальной конкретностью и</w:t>
      </w:r>
      <w:r>
        <w:rPr>
          <w:rFonts w:ascii="Times New Roman" w:hAnsi="Times New Roman" w:cs="Times New Roman"/>
          <w:sz w:val="28"/>
          <w:szCs w:val="28"/>
        </w:rPr>
        <w:t xml:space="preserve"> </w:t>
      </w:r>
      <w:r w:rsidRPr="0068617A">
        <w:rPr>
          <w:rFonts w:ascii="Times New Roman" w:hAnsi="Times New Roman" w:cs="Times New Roman"/>
          <w:sz w:val="28"/>
          <w:szCs w:val="28"/>
        </w:rPr>
        <w:t>еалистическим раскрытием образов. «Посещение св. Бонавентуры</w:t>
      </w:r>
      <w:r>
        <w:rPr>
          <w:rFonts w:ascii="Times New Roman" w:hAnsi="Times New Roman" w:cs="Times New Roman"/>
          <w:sz w:val="28"/>
          <w:szCs w:val="28"/>
        </w:rPr>
        <w:t xml:space="preserve"> </w:t>
      </w:r>
      <w:r w:rsidRPr="0068617A">
        <w:rPr>
          <w:rFonts w:ascii="Times New Roman" w:hAnsi="Times New Roman" w:cs="Times New Roman"/>
          <w:sz w:val="28"/>
          <w:szCs w:val="28"/>
        </w:rPr>
        <w:t>Фомой Аквинским». Сурбаран – мастер натюрморта и портрета.</w:t>
      </w:r>
      <w:r>
        <w:rPr>
          <w:rFonts w:ascii="Times New Roman" w:hAnsi="Times New Roman" w:cs="Times New Roman"/>
          <w:sz w:val="28"/>
          <w:szCs w:val="28"/>
        </w:rPr>
        <w:t xml:space="preserve"> </w:t>
      </w:r>
      <w:r w:rsidRPr="0068617A">
        <w:rPr>
          <w:rFonts w:ascii="Times New Roman" w:hAnsi="Times New Roman" w:cs="Times New Roman"/>
          <w:sz w:val="28"/>
          <w:szCs w:val="28"/>
        </w:rPr>
        <w:t>Сдержанное спокойствие, простота и монументальность его композиций.</w:t>
      </w:r>
      <w:r>
        <w:rPr>
          <w:rFonts w:ascii="Times New Roman" w:hAnsi="Times New Roman" w:cs="Times New Roman"/>
          <w:sz w:val="28"/>
          <w:szCs w:val="28"/>
        </w:rPr>
        <w:t xml:space="preserve"> </w:t>
      </w:r>
      <w:r w:rsidRPr="0068617A">
        <w:rPr>
          <w:rFonts w:ascii="Times New Roman" w:hAnsi="Times New Roman" w:cs="Times New Roman"/>
          <w:sz w:val="28"/>
          <w:szCs w:val="28"/>
        </w:rPr>
        <w:t>Мягкость, теплота в образах позднего творчества. «Отрочество Марии».</w:t>
      </w:r>
      <w:r>
        <w:rPr>
          <w:rFonts w:ascii="Times New Roman" w:hAnsi="Times New Roman" w:cs="Times New Roman"/>
          <w:sz w:val="28"/>
          <w:szCs w:val="28"/>
        </w:rPr>
        <w:t xml:space="preserve"> </w:t>
      </w:r>
      <w:r w:rsidRPr="00E27DA4">
        <w:rPr>
          <w:rFonts w:ascii="Times New Roman" w:hAnsi="Times New Roman" w:cs="Times New Roman"/>
          <w:sz w:val="28"/>
          <w:szCs w:val="28"/>
        </w:rPr>
        <w:t xml:space="preserve">Диего Веласкес (1599 – 1660) – величайший испанский художник, один из крупнейших мастеров европейского реализма. Реалистическое искусство Диего Веласкеса — вершина развития испанской художественной школы XVII в. Воздействие демократических традиций испанского искусства и караваджизма на становление творческой индивидуальности Веласкеса. Расширение тематики живописи, обращение к сценам из народной жизни, создание мифологических, исторических и жанровых полотен. Глубина психологического анализа в его полотнах. Веласкес — колорист. Влияние творчества Веласкеса на европейскую живопись XVIII—XIX вв. </w:t>
      </w:r>
      <w:r w:rsidRPr="0068617A">
        <w:rPr>
          <w:rFonts w:ascii="Times New Roman" w:hAnsi="Times New Roman" w:cs="Times New Roman"/>
          <w:sz w:val="28"/>
          <w:szCs w:val="28"/>
        </w:rPr>
        <w:t>Диего Обращение к бытовым</w:t>
      </w:r>
      <w:r>
        <w:rPr>
          <w:rFonts w:ascii="Times New Roman" w:hAnsi="Times New Roman" w:cs="Times New Roman"/>
          <w:sz w:val="28"/>
          <w:szCs w:val="28"/>
        </w:rPr>
        <w:t xml:space="preserve"> </w:t>
      </w:r>
      <w:r w:rsidRPr="0068617A">
        <w:rPr>
          <w:rFonts w:ascii="Times New Roman" w:hAnsi="Times New Roman" w:cs="Times New Roman"/>
          <w:sz w:val="28"/>
          <w:szCs w:val="28"/>
        </w:rPr>
        <w:t>и народным темам. Утверждение духовной красоты и достоинства</w:t>
      </w:r>
      <w:r>
        <w:rPr>
          <w:rFonts w:ascii="Times New Roman" w:hAnsi="Times New Roman" w:cs="Times New Roman"/>
          <w:sz w:val="28"/>
          <w:szCs w:val="28"/>
        </w:rPr>
        <w:t xml:space="preserve"> </w:t>
      </w:r>
      <w:r w:rsidRPr="0068617A">
        <w:rPr>
          <w:rFonts w:ascii="Times New Roman" w:hAnsi="Times New Roman" w:cs="Times New Roman"/>
          <w:sz w:val="28"/>
          <w:szCs w:val="28"/>
        </w:rPr>
        <w:t>человека труда. «Завтрак», «Водонос» Работа в качестве придворного</w:t>
      </w:r>
      <w:r>
        <w:rPr>
          <w:rFonts w:ascii="Times New Roman" w:hAnsi="Times New Roman" w:cs="Times New Roman"/>
          <w:sz w:val="28"/>
          <w:szCs w:val="28"/>
        </w:rPr>
        <w:t xml:space="preserve"> </w:t>
      </w:r>
      <w:r w:rsidRPr="0068617A">
        <w:rPr>
          <w:rFonts w:ascii="Times New Roman" w:hAnsi="Times New Roman" w:cs="Times New Roman"/>
          <w:sz w:val="28"/>
          <w:szCs w:val="28"/>
        </w:rPr>
        <w:t>художника в Мадриде. Мифологическое сюжеты: «Вакх». Историческая</w:t>
      </w:r>
      <w:r>
        <w:rPr>
          <w:rFonts w:ascii="Times New Roman" w:hAnsi="Times New Roman" w:cs="Times New Roman"/>
          <w:sz w:val="28"/>
          <w:szCs w:val="28"/>
        </w:rPr>
        <w:t xml:space="preserve"> </w:t>
      </w:r>
      <w:r w:rsidRPr="0068617A">
        <w:rPr>
          <w:rFonts w:ascii="Times New Roman" w:hAnsi="Times New Roman" w:cs="Times New Roman"/>
          <w:sz w:val="28"/>
          <w:szCs w:val="28"/>
        </w:rPr>
        <w:t>живопись. «Сдача Бреды». Поздний период творчества. «Менины»,</w:t>
      </w:r>
      <w:r>
        <w:rPr>
          <w:rFonts w:ascii="Times New Roman" w:hAnsi="Times New Roman" w:cs="Times New Roman"/>
          <w:sz w:val="28"/>
          <w:szCs w:val="28"/>
        </w:rPr>
        <w:t xml:space="preserve"> </w:t>
      </w:r>
      <w:r w:rsidRPr="0068617A">
        <w:rPr>
          <w:rFonts w:ascii="Times New Roman" w:hAnsi="Times New Roman" w:cs="Times New Roman"/>
          <w:sz w:val="28"/>
          <w:szCs w:val="28"/>
        </w:rPr>
        <w:t>«Пряхи», «Венера перед зеркалом». Мастерство Веласкеса - портретиста:</w:t>
      </w:r>
      <w:r>
        <w:rPr>
          <w:rFonts w:ascii="Times New Roman" w:hAnsi="Times New Roman" w:cs="Times New Roman"/>
          <w:sz w:val="28"/>
          <w:szCs w:val="28"/>
        </w:rPr>
        <w:t xml:space="preserve"> </w:t>
      </w:r>
      <w:r w:rsidRPr="0068617A">
        <w:rPr>
          <w:rFonts w:ascii="Times New Roman" w:hAnsi="Times New Roman" w:cs="Times New Roman"/>
          <w:sz w:val="28"/>
          <w:szCs w:val="28"/>
        </w:rPr>
        <w:t>портрет «Папы Иннокентия Х», «Оливареса». Серия портретов шутов и</w:t>
      </w:r>
      <w:r>
        <w:rPr>
          <w:rFonts w:ascii="Times New Roman" w:hAnsi="Times New Roman" w:cs="Times New Roman"/>
          <w:sz w:val="28"/>
          <w:szCs w:val="28"/>
        </w:rPr>
        <w:t xml:space="preserve"> </w:t>
      </w:r>
      <w:r w:rsidRPr="0068617A">
        <w:rPr>
          <w:rFonts w:ascii="Times New Roman" w:hAnsi="Times New Roman" w:cs="Times New Roman"/>
          <w:sz w:val="28"/>
          <w:szCs w:val="28"/>
        </w:rPr>
        <w:t>карликов. «Эль Примо». Портреты Филиппа IV». Значение творчества</w:t>
      </w:r>
      <w:r>
        <w:rPr>
          <w:rFonts w:ascii="Times New Roman" w:hAnsi="Times New Roman" w:cs="Times New Roman"/>
          <w:sz w:val="28"/>
          <w:szCs w:val="28"/>
        </w:rPr>
        <w:t xml:space="preserve"> </w:t>
      </w:r>
      <w:r w:rsidRPr="0068617A">
        <w:rPr>
          <w:rFonts w:ascii="Times New Roman" w:hAnsi="Times New Roman" w:cs="Times New Roman"/>
          <w:sz w:val="28"/>
          <w:szCs w:val="28"/>
        </w:rPr>
        <w:t>Веласкеса для развития европейского реалистического искусства.</w:t>
      </w:r>
      <w:r>
        <w:rPr>
          <w:rFonts w:ascii="Times New Roman" w:hAnsi="Times New Roman" w:cs="Times New Roman"/>
          <w:sz w:val="28"/>
          <w:szCs w:val="28"/>
        </w:rPr>
        <w:t xml:space="preserve"> </w:t>
      </w:r>
      <w:r w:rsidRPr="0068617A">
        <w:rPr>
          <w:rFonts w:ascii="Times New Roman" w:hAnsi="Times New Roman" w:cs="Times New Roman"/>
          <w:sz w:val="28"/>
          <w:szCs w:val="28"/>
        </w:rPr>
        <w:t>Э. Мурильо (1617 – 1632)- «Мальчик с собакой»</w:t>
      </w:r>
    </w:p>
    <w:p w:rsidR="002D39C7" w:rsidRDefault="002D39C7"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2D39C7" w:rsidRDefault="002D39C7" w:rsidP="002C2DC7">
      <w:pPr>
        <w:pStyle w:val="ListParagraph"/>
        <w:numPr>
          <w:ilvl w:val="0"/>
          <w:numId w:val="34"/>
        </w:numPr>
        <w:rPr>
          <w:rFonts w:ascii="Times New Roman" w:hAnsi="Times New Roman" w:cs="Times New Roman"/>
          <w:sz w:val="28"/>
          <w:szCs w:val="28"/>
        </w:rPr>
      </w:pPr>
      <w:r w:rsidRPr="006A4B6D">
        <w:rPr>
          <w:rFonts w:ascii="Times New Roman" w:hAnsi="Times New Roman" w:cs="Times New Roman"/>
          <w:sz w:val="28"/>
          <w:szCs w:val="28"/>
        </w:rPr>
        <w:t>Период блестя</w:t>
      </w:r>
      <w:r>
        <w:rPr>
          <w:rFonts w:ascii="Times New Roman" w:hAnsi="Times New Roman" w:cs="Times New Roman"/>
          <w:sz w:val="28"/>
          <w:szCs w:val="28"/>
        </w:rPr>
        <w:t>щего расцвета испанского искусства</w:t>
      </w:r>
      <w:r w:rsidRPr="006A4B6D">
        <w:rPr>
          <w:rFonts w:ascii="Times New Roman" w:hAnsi="Times New Roman" w:cs="Times New Roman"/>
          <w:sz w:val="28"/>
          <w:szCs w:val="28"/>
        </w:rPr>
        <w:t xml:space="preserve">. </w:t>
      </w:r>
    </w:p>
    <w:p w:rsidR="002D39C7" w:rsidRDefault="002D39C7" w:rsidP="002C2DC7">
      <w:pPr>
        <w:pStyle w:val="ListParagraph"/>
        <w:numPr>
          <w:ilvl w:val="0"/>
          <w:numId w:val="34"/>
        </w:numPr>
        <w:rPr>
          <w:rFonts w:ascii="Times New Roman" w:hAnsi="Times New Roman" w:cs="Times New Roman"/>
          <w:sz w:val="28"/>
          <w:szCs w:val="28"/>
        </w:rPr>
      </w:pPr>
      <w:r w:rsidRPr="006A4B6D">
        <w:rPr>
          <w:rFonts w:ascii="Times New Roman" w:hAnsi="Times New Roman" w:cs="Times New Roman"/>
          <w:sz w:val="28"/>
          <w:szCs w:val="28"/>
        </w:rPr>
        <w:t xml:space="preserve">Специфические черты испанского искусства: демократизм и утонченный интеллектуализм. </w:t>
      </w:r>
    </w:p>
    <w:p w:rsidR="002D39C7" w:rsidRDefault="002D39C7" w:rsidP="002C2DC7">
      <w:pPr>
        <w:pStyle w:val="ListParagraph"/>
        <w:numPr>
          <w:ilvl w:val="0"/>
          <w:numId w:val="34"/>
        </w:numPr>
        <w:rPr>
          <w:rFonts w:ascii="Times New Roman" w:hAnsi="Times New Roman" w:cs="Times New Roman"/>
          <w:sz w:val="28"/>
          <w:szCs w:val="28"/>
        </w:rPr>
      </w:pPr>
      <w:r w:rsidRPr="006A4B6D">
        <w:rPr>
          <w:rFonts w:ascii="Times New Roman" w:hAnsi="Times New Roman" w:cs="Times New Roman"/>
          <w:sz w:val="28"/>
          <w:szCs w:val="28"/>
        </w:rPr>
        <w:t>Творчество Эль Греко (1541-1614) отличает аристократизм, утонченность, интеллектуальность, страстность и пылкая фантазия. Трагизм образов Эль Греко, их повышенная выразительность отразили дух современной ему эпохи – кризис гуманистических идеалов.</w:t>
      </w:r>
    </w:p>
    <w:p w:rsidR="002D39C7" w:rsidRDefault="002D39C7" w:rsidP="002C2DC7">
      <w:pPr>
        <w:pStyle w:val="ListParagraph"/>
        <w:numPr>
          <w:ilvl w:val="0"/>
          <w:numId w:val="34"/>
        </w:numPr>
        <w:rPr>
          <w:rFonts w:ascii="Times New Roman" w:hAnsi="Times New Roman" w:cs="Times New Roman"/>
          <w:sz w:val="28"/>
          <w:szCs w:val="28"/>
        </w:rPr>
      </w:pPr>
      <w:r w:rsidRPr="006A4B6D">
        <w:rPr>
          <w:rFonts w:ascii="Times New Roman" w:hAnsi="Times New Roman" w:cs="Times New Roman"/>
          <w:sz w:val="28"/>
          <w:szCs w:val="28"/>
        </w:rPr>
        <w:t>Творчество</w:t>
      </w:r>
      <w:r>
        <w:rPr>
          <w:rFonts w:ascii="Times New Roman" w:hAnsi="Times New Roman" w:cs="Times New Roman"/>
          <w:sz w:val="28"/>
          <w:szCs w:val="28"/>
        </w:rPr>
        <w:t xml:space="preserve"> Хусепе де Рибера – крупного испанского живописца и графика.</w:t>
      </w:r>
    </w:p>
    <w:p w:rsidR="002D39C7" w:rsidRDefault="002D39C7" w:rsidP="002C2DC7">
      <w:pPr>
        <w:pStyle w:val="ListParagraph"/>
        <w:numPr>
          <w:ilvl w:val="0"/>
          <w:numId w:val="34"/>
        </w:numPr>
        <w:rPr>
          <w:rFonts w:ascii="Times New Roman" w:hAnsi="Times New Roman" w:cs="Times New Roman"/>
          <w:sz w:val="28"/>
          <w:szCs w:val="28"/>
        </w:rPr>
      </w:pPr>
      <w:r>
        <w:rPr>
          <w:rFonts w:ascii="Times New Roman" w:hAnsi="Times New Roman" w:cs="Times New Roman"/>
          <w:sz w:val="28"/>
          <w:szCs w:val="28"/>
        </w:rPr>
        <w:t>Творчество Франсиско Сурбарана – мастера натюрморта и портрета.</w:t>
      </w:r>
    </w:p>
    <w:p w:rsidR="002D39C7" w:rsidRDefault="002D39C7" w:rsidP="002C2DC7">
      <w:pPr>
        <w:pStyle w:val="ListParagraph"/>
        <w:numPr>
          <w:ilvl w:val="0"/>
          <w:numId w:val="34"/>
        </w:numPr>
        <w:rPr>
          <w:rFonts w:ascii="Times New Roman" w:hAnsi="Times New Roman" w:cs="Times New Roman"/>
          <w:sz w:val="28"/>
          <w:szCs w:val="28"/>
        </w:rPr>
      </w:pPr>
      <w:r w:rsidRPr="006A4B6D">
        <w:rPr>
          <w:rFonts w:ascii="Times New Roman" w:hAnsi="Times New Roman" w:cs="Times New Roman"/>
          <w:sz w:val="28"/>
          <w:szCs w:val="28"/>
        </w:rPr>
        <w:t xml:space="preserve"> Творчество Диего Веласкеса – вершина испанской живописи. Веласкес – представитель реализма. Глубина психологического анализа в произведениях Веласкеса и чеканная отточенность характеристик. «Сдача Бреды» (1634-1635), «Портрет инфанта Фердинанда» (1632), «Портрет папы Иннокентия X» (1650), «Менины» (1656).</w:t>
      </w:r>
    </w:p>
    <w:p w:rsidR="002D39C7" w:rsidRDefault="002D39C7" w:rsidP="002C2DC7">
      <w:pPr>
        <w:pStyle w:val="ListParagraph"/>
        <w:numPr>
          <w:ilvl w:val="0"/>
          <w:numId w:val="34"/>
        </w:numPr>
        <w:rPr>
          <w:rFonts w:ascii="Times New Roman" w:hAnsi="Times New Roman" w:cs="Times New Roman"/>
          <w:sz w:val="28"/>
          <w:szCs w:val="28"/>
        </w:rPr>
      </w:pPr>
      <w:r>
        <w:rPr>
          <w:rFonts w:ascii="Times New Roman" w:hAnsi="Times New Roman" w:cs="Times New Roman"/>
          <w:sz w:val="28"/>
          <w:szCs w:val="28"/>
        </w:rPr>
        <w:t>Творчество Бартоломе Эстебана Мурильо – представитель севильской художественной школы.</w:t>
      </w:r>
    </w:p>
    <w:p w:rsidR="002D39C7" w:rsidRPr="006A4B6D" w:rsidRDefault="002D39C7" w:rsidP="002C2DC7">
      <w:pPr>
        <w:pStyle w:val="ListParagraph"/>
        <w:numPr>
          <w:ilvl w:val="0"/>
          <w:numId w:val="34"/>
        </w:numPr>
        <w:rPr>
          <w:rFonts w:ascii="Times New Roman" w:hAnsi="Times New Roman" w:cs="Times New Roman"/>
          <w:sz w:val="28"/>
          <w:szCs w:val="28"/>
        </w:rPr>
      </w:pPr>
      <w:r>
        <w:rPr>
          <w:rFonts w:ascii="Times New Roman" w:hAnsi="Times New Roman" w:cs="Times New Roman"/>
          <w:sz w:val="28"/>
          <w:szCs w:val="28"/>
        </w:rPr>
        <w:t>Творчество мастеров испанской пластики: Григорио Фернандеса, Хуана МартинесаМонтаньеса, Педро де Мена.</w:t>
      </w:r>
    </w:p>
    <w:p w:rsidR="002D39C7" w:rsidRPr="00C5394F" w:rsidRDefault="002D39C7" w:rsidP="002C2DC7">
      <w:pPr>
        <w:jc w:val="center"/>
        <w:rPr>
          <w:rFonts w:ascii="Times New Roman" w:hAnsi="Times New Roman" w:cs="Times New Roman"/>
          <w:b/>
          <w:bCs/>
          <w:sz w:val="28"/>
          <w:szCs w:val="28"/>
        </w:rPr>
      </w:pPr>
      <w:r w:rsidRPr="006A4B6D">
        <w:rPr>
          <w:rFonts w:ascii="Times New Roman" w:hAnsi="Times New Roman" w:cs="Times New Roman"/>
          <w:b/>
          <w:bCs/>
          <w:sz w:val="28"/>
          <w:szCs w:val="28"/>
        </w:rPr>
        <w:t>Литература:</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1.  Алпатов М.В. Всеобщая история искусств. Т. 1. — М.: Просвещение, 1948-1949.</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2. Всеобщая история искусств. Т. 1. — М.: Л., 1948-1949.</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3. Ильина Т. В. История искусства Западной Европы от Античности до наших дней: учебник</w:t>
      </w:r>
      <w:r w:rsidRPr="001D37A4">
        <w:rPr>
          <w:rFonts w:ascii="Times New Roman" w:hAnsi="Times New Roman" w:cs="Times New Roman"/>
          <w:sz w:val="28"/>
          <w:szCs w:val="28"/>
        </w:rPr>
        <w:tab/>
        <w:t>М.: Юрайт, 2011</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4. Сокольникова Н.М. История изобразительного искусства: учеб. для пед. вузов</w:t>
      </w:r>
      <w:r w:rsidRPr="001D37A4">
        <w:rPr>
          <w:rFonts w:ascii="Times New Roman" w:hAnsi="Times New Roman" w:cs="Times New Roman"/>
          <w:sz w:val="28"/>
          <w:szCs w:val="28"/>
        </w:rPr>
        <w:tab/>
        <w:t>М.: Академия, 2009</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5. Гнедич Г.Я. История искусств. Т. 1. — С-Пб.: Азбука классики, 1997.</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6. Гнедич П.П.</w:t>
      </w:r>
      <w:r w:rsidRPr="001D37A4">
        <w:rPr>
          <w:rFonts w:ascii="Times New Roman" w:hAnsi="Times New Roman" w:cs="Times New Roman"/>
          <w:sz w:val="28"/>
          <w:szCs w:val="28"/>
        </w:rPr>
        <w:tab/>
        <w:t xml:space="preserve">История искусств: Живопись. Скульптура.    Архитектура </w:t>
      </w:r>
      <w:r w:rsidRPr="001D37A4">
        <w:rPr>
          <w:rFonts w:ascii="Times New Roman" w:hAnsi="Times New Roman" w:cs="Times New Roman"/>
          <w:sz w:val="28"/>
          <w:szCs w:val="28"/>
        </w:rPr>
        <w:tab/>
        <w:t>М.:ЭКСМО, 2010Литература:</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Литература:</w:t>
      </w:r>
    </w:p>
    <w:p w:rsidR="002D39C7" w:rsidRPr="001D37A4" w:rsidRDefault="002D39C7" w:rsidP="002C2DC7">
      <w:pPr>
        <w:rPr>
          <w:rFonts w:ascii="Times New Roman" w:hAnsi="Times New Roman" w:cs="Times New Roman"/>
          <w:sz w:val="28"/>
          <w:szCs w:val="28"/>
        </w:rPr>
      </w:pPr>
    </w:p>
    <w:p w:rsidR="002D39C7" w:rsidRPr="004370CD" w:rsidRDefault="002D39C7" w:rsidP="00B332AF">
      <w:pPr>
        <w:jc w:val="center"/>
        <w:rPr>
          <w:rFonts w:ascii="Times New Roman" w:hAnsi="Times New Roman" w:cs="Times New Roman"/>
          <w:b/>
          <w:bCs/>
          <w:sz w:val="28"/>
          <w:szCs w:val="28"/>
        </w:rPr>
      </w:pPr>
      <w:r>
        <w:rPr>
          <w:rFonts w:ascii="Times New Roman" w:hAnsi="Times New Roman" w:cs="Times New Roman"/>
          <w:b/>
          <w:bCs/>
          <w:sz w:val="28"/>
          <w:szCs w:val="28"/>
        </w:rPr>
        <w:t>Тема 5</w:t>
      </w:r>
      <w:r w:rsidRPr="004370CD">
        <w:rPr>
          <w:rFonts w:ascii="Times New Roman" w:hAnsi="Times New Roman" w:cs="Times New Roman"/>
          <w:b/>
          <w:bCs/>
          <w:sz w:val="28"/>
          <w:szCs w:val="28"/>
        </w:rPr>
        <w:t>. История изобразительного искусства Франции первой половины XVII в.</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Франция — классическая страна абсолютизма. Расцвет национальной культуры Франции (литература, драматургии, архитектура и изобразительное искусство). Философия рационализма и ее влияние на развитие французской культуры. Классицизм — ведущий стиль французского искусства XVII в. Связь эстетики классицизма с философией рационализма. Поиски универсальных законов искусства, основанных на изучении природы, обращении к. традициям античности и итальянского Возрождения.</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Никола Пуссен — основоположник классицизма в европейской живописи. Творческое отношен</w:t>
      </w:r>
      <w:r>
        <w:rPr>
          <w:rFonts w:ascii="Times New Roman" w:hAnsi="Times New Roman" w:cs="Times New Roman"/>
          <w:sz w:val="28"/>
          <w:szCs w:val="28"/>
        </w:rPr>
        <w:t>ие к традициям античности и Воз</w:t>
      </w:r>
      <w:r w:rsidRPr="007A52DD">
        <w:rPr>
          <w:rFonts w:ascii="Times New Roman" w:hAnsi="Times New Roman" w:cs="Times New Roman"/>
          <w:sz w:val="28"/>
          <w:szCs w:val="28"/>
        </w:rPr>
        <w:t>рождения. Утверждение разумн</w:t>
      </w:r>
      <w:r>
        <w:rPr>
          <w:rFonts w:ascii="Times New Roman" w:hAnsi="Times New Roman" w:cs="Times New Roman"/>
          <w:sz w:val="28"/>
          <w:szCs w:val="28"/>
        </w:rPr>
        <w:t>ой гармонии мира и духовного со</w:t>
      </w:r>
      <w:r w:rsidRPr="007A52DD">
        <w:rPr>
          <w:rFonts w:ascii="Times New Roman" w:hAnsi="Times New Roman" w:cs="Times New Roman"/>
          <w:sz w:val="28"/>
          <w:szCs w:val="28"/>
        </w:rPr>
        <w:t>вершенства личности, обращение к идеалам общественного блага и героического самопожертвования. Мифологические и исторические картины. Образ мира в пейзажах. Пуссен — рисовальщик. Влияние творчества Пуссена на европейскую живопись XVIII — XIX вв.  Классицистический пейзаж в творчестве Клода Лоррена.</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«Живописцы реальности» и их значение в сложении реалисти¬ческого направления во французском искусстве XVII в. Творчество Ж- де Латура и братьев Ленен.</w:t>
      </w:r>
    </w:p>
    <w:p w:rsidR="002D39C7" w:rsidRDefault="002D39C7"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2D39C7" w:rsidRDefault="002D39C7" w:rsidP="002C2DC7">
      <w:pPr>
        <w:pStyle w:val="ListParagraph"/>
        <w:numPr>
          <w:ilvl w:val="0"/>
          <w:numId w:val="35"/>
        </w:numPr>
        <w:rPr>
          <w:rFonts w:ascii="Times New Roman" w:hAnsi="Times New Roman" w:cs="Times New Roman"/>
          <w:sz w:val="28"/>
          <w:szCs w:val="28"/>
        </w:rPr>
      </w:pPr>
      <w:r w:rsidRPr="00D67D2F">
        <w:rPr>
          <w:rFonts w:ascii="Times New Roman" w:hAnsi="Times New Roman" w:cs="Times New Roman"/>
          <w:sz w:val="28"/>
          <w:szCs w:val="28"/>
        </w:rPr>
        <w:t>Влияние социально - экономических условий французского абсолютизма на развитие искусства.</w:t>
      </w:r>
    </w:p>
    <w:p w:rsidR="002D39C7" w:rsidRDefault="002D39C7" w:rsidP="002C2DC7">
      <w:pPr>
        <w:pStyle w:val="ListParagraph"/>
        <w:numPr>
          <w:ilvl w:val="0"/>
          <w:numId w:val="35"/>
        </w:numPr>
        <w:rPr>
          <w:rFonts w:ascii="Times New Roman" w:hAnsi="Times New Roman" w:cs="Times New Roman"/>
          <w:sz w:val="28"/>
          <w:szCs w:val="28"/>
        </w:rPr>
      </w:pPr>
      <w:r w:rsidRPr="00D67D2F">
        <w:rPr>
          <w:rFonts w:ascii="Times New Roman" w:hAnsi="Times New Roman" w:cs="Times New Roman"/>
          <w:sz w:val="28"/>
          <w:szCs w:val="28"/>
        </w:rPr>
        <w:t>Архитектура. Городское жилое строительство. Появление барочных элементов в начале 17 в.</w:t>
      </w:r>
    </w:p>
    <w:p w:rsidR="002D39C7" w:rsidRDefault="002D39C7" w:rsidP="002C2DC7">
      <w:pPr>
        <w:pStyle w:val="ListParagraph"/>
        <w:numPr>
          <w:ilvl w:val="0"/>
          <w:numId w:val="35"/>
        </w:numPr>
        <w:rPr>
          <w:rFonts w:ascii="Times New Roman" w:hAnsi="Times New Roman" w:cs="Times New Roman"/>
          <w:sz w:val="28"/>
          <w:szCs w:val="28"/>
        </w:rPr>
      </w:pPr>
      <w:r w:rsidRPr="00D67D2F">
        <w:rPr>
          <w:rFonts w:ascii="Times New Roman" w:hAnsi="Times New Roman" w:cs="Times New Roman"/>
          <w:sz w:val="28"/>
          <w:szCs w:val="28"/>
        </w:rPr>
        <w:t>Живопись. Роль провинциальных художественных школ.</w:t>
      </w:r>
    </w:p>
    <w:p w:rsidR="002D39C7" w:rsidRDefault="002D39C7" w:rsidP="002C2DC7">
      <w:pPr>
        <w:pStyle w:val="ListParagraph"/>
        <w:numPr>
          <w:ilvl w:val="0"/>
          <w:numId w:val="35"/>
        </w:numPr>
        <w:rPr>
          <w:rFonts w:ascii="Times New Roman" w:hAnsi="Times New Roman" w:cs="Times New Roman"/>
          <w:sz w:val="28"/>
          <w:szCs w:val="28"/>
        </w:rPr>
      </w:pPr>
      <w:r w:rsidRPr="00D67D2F">
        <w:rPr>
          <w:rFonts w:ascii="Times New Roman" w:hAnsi="Times New Roman" w:cs="Times New Roman"/>
          <w:sz w:val="28"/>
          <w:szCs w:val="28"/>
        </w:rPr>
        <w:t>Основные стилевые направления.</w:t>
      </w:r>
    </w:p>
    <w:p w:rsidR="002D39C7" w:rsidRDefault="002D39C7" w:rsidP="002C2DC7">
      <w:pPr>
        <w:pStyle w:val="ListParagraph"/>
        <w:numPr>
          <w:ilvl w:val="0"/>
          <w:numId w:val="35"/>
        </w:numPr>
        <w:rPr>
          <w:rFonts w:ascii="Times New Roman" w:hAnsi="Times New Roman" w:cs="Times New Roman"/>
          <w:sz w:val="28"/>
          <w:szCs w:val="28"/>
        </w:rPr>
      </w:pPr>
      <w:r w:rsidRPr="00D67D2F">
        <w:rPr>
          <w:rFonts w:ascii="Times New Roman" w:hAnsi="Times New Roman" w:cs="Times New Roman"/>
          <w:sz w:val="28"/>
          <w:szCs w:val="28"/>
        </w:rPr>
        <w:t>Придворное монументально – де</w:t>
      </w:r>
      <w:r>
        <w:rPr>
          <w:rFonts w:ascii="Times New Roman" w:hAnsi="Times New Roman" w:cs="Times New Roman"/>
          <w:sz w:val="28"/>
          <w:szCs w:val="28"/>
        </w:rPr>
        <w:t>коративное искусство, Симон Вуэ.</w:t>
      </w:r>
    </w:p>
    <w:p w:rsidR="002D39C7" w:rsidRDefault="002D39C7" w:rsidP="002C2DC7">
      <w:pPr>
        <w:pStyle w:val="ListParagraph"/>
        <w:numPr>
          <w:ilvl w:val="0"/>
          <w:numId w:val="35"/>
        </w:numPr>
        <w:rPr>
          <w:rFonts w:ascii="Times New Roman" w:hAnsi="Times New Roman" w:cs="Times New Roman"/>
          <w:sz w:val="28"/>
          <w:szCs w:val="28"/>
        </w:rPr>
      </w:pPr>
      <w:r w:rsidRPr="007570C4">
        <w:rPr>
          <w:rFonts w:ascii="Times New Roman" w:hAnsi="Times New Roman" w:cs="Times New Roman"/>
          <w:sz w:val="28"/>
          <w:szCs w:val="28"/>
        </w:rPr>
        <w:t xml:space="preserve"> Основные черты реалистического течения. Жорж де Латур</w:t>
      </w:r>
      <w:r>
        <w:rPr>
          <w:rFonts w:ascii="Times New Roman" w:hAnsi="Times New Roman" w:cs="Times New Roman"/>
          <w:sz w:val="28"/>
          <w:szCs w:val="28"/>
        </w:rPr>
        <w:t>.</w:t>
      </w:r>
    </w:p>
    <w:p w:rsidR="002D39C7" w:rsidRDefault="002D39C7" w:rsidP="002C2DC7">
      <w:pPr>
        <w:pStyle w:val="ListParagraph"/>
        <w:numPr>
          <w:ilvl w:val="0"/>
          <w:numId w:val="35"/>
        </w:numPr>
        <w:rPr>
          <w:rFonts w:ascii="Times New Roman" w:hAnsi="Times New Roman" w:cs="Times New Roman"/>
          <w:sz w:val="28"/>
          <w:szCs w:val="28"/>
        </w:rPr>
      </w:pPr>
      <w:r w:rsidRPr="007570C4">
        <w:rPr>
          <w:rFonts w:ascii="Times New Roman" w:hAnsi="Times New Roman" w:cs="Times New Roman"/>
          <w:sz w:val="28"/>
          <w:szCs w:val="28"/>
        </w:rPr>
        <w:t xml:space="preserve">Крестьянский жанр в творчестве Луи Ленена. </w:t>
      </w:r>
    </w:p>
    <w:p w:rsidR="002D39C7" w:rsidRDefault="002D39C7" w:rsidP="002C2DC7">
      <w:pPr>
        <w:pStyle w:val="ListParagraph"/>
        <w:numPr>
          <w:ilvl w:val="0"/>
          <w:numId w:val="35"/>
        </w:numPr>
        <w:rPr>
          <w:rFonts w:ascii="Times New Roman" w:hAnsi="Times New Roman" w:cs="Times New Roman"/>
          <w:sz w:val="28"/>
          <w:szCs w:val="28"/>
        </w:rPr>
      </w:pPr>
      <w:r w:rsidRPr="007570C4">
        <w:rPr>
          <w:rFonts w:ascii="Times New Roman" w:hAnsi="Times New Roman" w:cs="Times New Roman"/>
          <w:sz w:val="28"/>
          <w:szCs w:val="28"/>
        </w:rPr>
        <w:t>Демократизм и тонкость колористического решения. Жак Калло (1592 – 1635).</w:t>
      </w:r>
    </w:p>
    <w:p w:rsidR="002D39C7" w:rsidRDefault="002D39C7" w:rsidP="002C2DC7">
      <w:pPr>
        <w:pStyle w:val="ListParagraph"/>
        <w:numPr>
          <w:ilvl w:val="0"/>
          <w:numId w:val="35"/>
        </w:numPr>
        <w:rPr>
          <w:rFonts w:ascii="Times New Roman" w:hAnsi="Times New Roman" w:cs="Times New Roman"/>
          <w:sz w:val="28"/>
          <w:szCs w:val="28"/>
        </w:rPr>
      </w:pPr>
      <w:r w:rsidRPr="007570C4">
        <w:rPr>
          <w:rFonts w:ascii="Times New Roman" w:hAnsi="Times New Roman" w:cs="Times New Roman"/>
          <w:sz w:val="28"/>
          <w:szCs w:val="28"/>
        </w:rPr>
        <w:t>Основные черты классицизма 17в.</w:t>
      </w:r>
    </w:p>
    <w:p w:rsidR="002D39C7" w:rsidRDefault="002D39C7" w:rsidP="002C2DC7">
      <w:pPr>
        <w:pStyle w:val="ListParagraph"/>
        <w:numPr>
          <w:ilvl w:val="0"/>
          <w:numId w:val="35"/>
        </w:numPr>
        <w:rPr>
          <w:rFonts w:ascii="Times New Roman" w:hAnsi="Times New Roman" w:cs="Times New Roman"/>
          <w:sz w:val="28"/>
          <w:szCs w:val="28"/>
        </w:rPr>
      </w:pPr>
      <w:r w:rsidRPr="007570C4">
        <w:rPr>
          <w:rFonts w:ascii="Times New Roman" w:hAnsi="Times New Roman" w:cs="Times New Roman"/>
          <w:sz w:val="28"/>
          <w:szCs w:val="28"/>
        </w:rPr>
        <w:t>Никола Пуссен (1594 – 1665) – величайший художник Франции 17в.</w:t>
      </w:r>
    </w:p>
    <w:p w:rsidR="002D39C7" w:rsidRPr="007570C4" w:rsidRDefault="002D39C7" w:rsidP="002C2DC7">
      <w:pPr>
        <w:pStyle w:val="ListParagraph"/>
        <w:numPr>
          <w:ilvl w:val="0"/>
          <w:numId w:val="35"/>
        </w:numPr>
        <w:rPr>
          <w:rFonts w:ascii="Times New Roman" w:hAnsi="Times New Roman" w:cs="Times New Roman"/>
          <w:sz w:val="28"/>
          <w:szCs w:val="28"/>
        </w:rPr>
      </w:pPr>
      <w:r w:rsidRPr="007570C4">
        <w:t xml:space="preserve"> </w:t>
      </w:r>
      <w:r w:rsidRPr="007570C4">
        <w:rPr>
          <w:rFonts w:ascii="Times New Roman" w:hAnsi="Times New Roman" w:cs="Times New Roman"/>
          <w:sz w:val="28"/>
          <w:szCs w:val="28"/>
        </w:rPr>
        <w:t xml:space="preserve">Классические пейзажи Клод Лоррен </w:t>
      </w:r>
    </w:p>
    <w:p w:rsidR="002D39C7" w:rsidRDefault="002D39C7"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Литература:</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1.  Алпатов М.В. Всеобщая история искусств. Т. 1. — М.: Просвещение, 1948-1949.</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2. Всеобщая история искусств. Т. 1. — М.: Л., 1948-1949.</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3. Ильина Т. В. История искусства Западной Европы от Античности до наших дней: учебник</w:t>
      </w:r>
      <w:r w:rsidRPr="001D37A4">
        <w:rPr>
          <w:rFonts w:ascii="Times New Roman" w:hAnsi="Times New Roman" w:cs="Times New Roman"/>
          <w:sz w:val="28"/>
          <w:szCs w:val="28"/>
        </w:rPr>
        <w:tab/>
        <w:t>М.: Юрайт, 2011</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4. Сокольникова Н.М. История изобразительного искусства: учеб. для пед. вузов</w:t>
      </w:r>
      <w:r w:rsidRPr="001D37A4">
        <w:rPr>
          <w:rFonts w:ascii="Times New Roman" w:hAnsi="Times New Roman" w:cs="Times New Roman"/>
          <w:sz w:val="28"/>
          <w:szCs w:val="28"/>
        </w:rPr>
        <w:tab/>
        <w:t>М.: Академия, 2009</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5. Гнедич Г.Я. История искусств. Т. 1. — С-Пб.: Азбука классики, 1997.</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6. Гнедич П.П.</w:t>
      </w:r>
      <w:r w:rsidRPr="001D37A4">
        <w:rPr>
          <w:rFonts w:ascii="Times New Roman" w:hAnsi="Times New Roman" w:cs="Times New Roman"/>
          <w:sz w:val="28"/>
          <w:szCs w:val="28"/>
        </w:rPr>
        <w:tab/>
        <w:t xml:space="preserve">История искусств: Живопись. Скульптура.    Архитектура </w:t>
      </w:r>
      <w:r w:rsidRPr="001D37A4">
        <w:rPr>
          <w:rFonts w:ascii="Times New Roman" w:hAnsi="Times New Roman" w:cs="Times New Roman"/>
          <w:sz w:val="28"/>
          <w:szCs w:val="28"/>
        </w:rPr>
        <w:tab/>
        <w:t>М.:ЭКСМО, 2010Литература:</w:t>
      </w:r>
    </w:p>
    <w:p w:rsidR="002D39C7" w:rsidRPr="001D37A4" w:rsidRDefault="002D39C7" w:rsidP="002C2DC7">
      <w:pPr>
        <w:rPr>
          <w:rFonts w:ascii="Times New Roman" w:hAnsi="Times New Roman" w:cs="Times New Roman"/>
          <w:sz w:val="28"/>
          <w:szCs w:val="28"/>
        </w:rPr>
      </w:pPr>
    </w:p>
    <w:p w:rsidR="002D39C7" w:rsidRPr="00027FCB" w:rsidRDefault="002D39C7" w:rsidP="00B332AF">
      <w:pPr>
        <w:jc w:val="center"/>
        <w:rPr>
          <w:rFonts w:ascii="Times New Roman" w:hAnsi="Times New Roman" w:cs="Times New Roman"/>
          <w:b/>
          <w:bCs/>
          <w:sz w:val="28"/>
          <w:szCs w:val="28"/>
        </w:rPr>
      </w:pPr>
      <w:r w:rsidRPr="00027FCB">
        <w:rPr>
          <w:rFonts w:ascii="Times New Roman" w:hAnsi="Times New Roman" w:cs="Times New Roman"/>
          <w:b/>
          <w:bCs/>
          <w:sz w:val="28"/>
          <w:szCs w:val="28"/>
        </w:rPr>
        <w:t>Тема 6. История изобразительного искусства Франции второй половины XVII в.</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Искусство и культура Франции в период правления Людовика XIV. Роль Академии живописи и скульптуры в развитии придворного искусства французского абсолютизма. Французский портрет второй половины XVII в. Проблема дворцового и городского ансамбля в архитектуре классицизма. Ансамбль Версаля (Л. Лево, А. Ленотр, Ж. А. Мансар). Восточный фасад Лувра (К. Перро). Шарль Лебрен. Пьер Миньяр. Портрет. Иасент Риго. Никола Ларжильер. Скульптура. Франсуа Жирардон. Антуан Куазевокс. Пьер Пюже. ДПИ. Андре Шарль Булля.</w:t>
      </w:r>
    </w:p>
    <w:p w:rsidR="002D39C7" w:rsidRDefault="002D39C7"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2D39C7" w:rsidRDefault="002D39C7" w:rsidP="002C2DC7">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Главная задача искусства – прославление абсолютизма.</w:t>
      </w:r>
    </w:p>
    <w:p w:rsidR="002D39C7" w:rsidRDefault="002D39C7" w:rsidP="002C2DC7">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Архитектура созданая Луи Лево, Жюлем Мансаром, Клодом перро, Франсуа Блонделем.</w:t>
      </w:r>
    </w:p>
    <w:p w:rsidR="002D39C7" w:rsidRDefault="002D39C7" w:rsidP="002C2DC7">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Живопись Шарля Лебрена, Пьера Миньяра.</w:t>
      </w:r>
    </w:p>
    <w:p w:rsidR="002D39C7" w:rsidRDefault="002D39C7" w:rsidP="002C2DC7">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Портретный жанр связан с именами Иасента Риго, Никола Ларжильера.</w:t>
      </w:r>
    </w:p>
    <w:p w:rsidR="002D39C7" w:rsidRDefault="002D39C7" w:rsidP="002C2DC7">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Пластическое искусство Франсуа Жирардона,Антуана Куазевокса. Пьера Пюже.</w:t>
      </w:r>
    </w:p>
    <w:p w:rsidR="002D39C7" w:rsidRPr="001169C7" w:rsidRDefault="002D39C7" w:rsidP="002C2DC7">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Развитие декоративно-прикладного искусства связано с мастером Андре Шарлем Буллем и жаном Береном.</w:t>
      </w:r>
    </w:p>
    <w:p w:rsidR="002D39C7" w:rsidRDefault="002D39C7"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Литература:</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1.  Алпатов М.В. Всеобщая история искусств. Т. 1. — М.: Просвещение, 1948-1949.</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2. Всеобщая история искусств. Т. 1. — М.: Л., 1948-1949.</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3. Ильина Т. В. История искусства Западной Европы от Античности до наших дней: учебник</w:t>
      </w:r>
      <w:r w:rsidRPr="001D37A4">
        <w:rPr>
          <w:rFonts w:ascii="Times New Roman" w:hAnsi="Times New Roman" w:cs="Times New Roman"/>
          <w:sz w:val="28"/>
          <w:szCs w:val="28"/>
        </w:rPr>
        <w:tab/>
        <w:t>М.: Юрайт, 2011</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4. Сокольникова Н.М. История изобразительного искусства: учеб. для пед. вузов</w:t>
      </w:r>
      <w:r w:rsidRPr="001D37A4">
        <w:rPr>
          <w:rFonts w:ascii="Times New Roman" w:hAnsi="Times New Roman" w:cs="Times New Roman"/>
          <w:sz w:val="28"/>
          <w:szCs w:val="28"/>
        </w:rPr>
        <w:tab/>
        <w:t>М.: Академия, 2009</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5. Гнедич Г.Я. История искусств. Т. 1. — С-Пб.: Азбука классики, 1997.</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6. Гнедич П.П.</w:t>
      </w:r>
      <w:r w:rsidRPr="001D37A4">
        <w:rPr>
          <w:rFonts w:ascii="Times New Roman" w:hAnsi="Times New Roman" w:cs="Times New Roman"/>
          <w:sz w:val="28"/>
          <w:szCs w:val="28"/>
        </w:rPr>
        <w:tab/>
        <w:t xml:space="preserve">История искусств: Живопись. Скульптура.    Архитектура </w:t>
      </w:r>
      <w:r w:rsidRPr="001D37A4">
        <w:rPr>
          <w:rFonts w:ascii="Times New Roman" w:hAnsi="Times New Roman" w:cs="Times New Roman"/>
          <w:sz w:val="28"/>
          <w:szCs w:val="28"/>
        </w:rPr>
        <w:tab/>
        <w:t>М.:ЭКСМО, 2010Литература:</w:t>
      </w:r>
    </w:p>
    <w:p w:rsidR="002D39C7" w:rsidRPr="001D37A4" w:rsidRDefault="002D39C7" w:rsidP="002C2DC7">
      <w:pPr>
        <w:rPr>
          <w:rFonts w:ascii="Times New Roman" w:hAnsi="Times New Roman" w:cs="Times New Roman"/>
          <w:sz w:val="28"/>
          <w:szCs w:val="28"/>
        </w:rPr>
      </w:pPr>
    </w:p>
    <w:p w:rsidR="002D39C7" w:rsidRDefault="002D39C7" w:rsidP="00B332AF">
      <w:pPr>
        <w:jc w:val="center"/>
        <w:rPr>
          <w:rFonts w:ascii="Times New Roman" w:hAnsi="Times New Roman" w:cs="Times New Roman"/>
          <w:b/>
          <w:bCs/>
          <w:sz w:val="28"/>
          <w:szCs w:val="28"/>
        </w:rPr>
      </w:pPr>
      <w:r w:rsidRPr="00027FCB">
        <w:rPr>
          <w:rFonts w:ascii="Times New Roman" w:hAnsi="Times New Roman" w:cs="Times New Roman"/>
          <w:b/>
          <w:bCs/>
          <w:sz w:val="28"/>
          <w:szCs w:val="28"/>
        </w:rPr>
        <w:t>Тема 7. Изобразительное искусство Западной Европы XVIIIв. Искусство Франции XVIIIв.</w:t>
      </w:r>
    </w:p>
    <w:p w:rsidR="002D39C7" w:rsidRPr="00C8216D" w:rsidRDefault="002D39C7" w:rsidP="002C2DC7">
      <w:pPr>
        <w:rPr>
          <w:rFonts w:ascii="Times New Roman" w:hAnsi="Times New Roman" w:cs="Times New Roman"/>
          <w:sz w:val="28"/>
          <w:szCs w:val="28"/>
        </w:rPr>
      </w:pPr>
      <w:r w:rsidRPr="00C8216D">
        <w:rPr>
          <w:rFonts w:ascii="Times New Roman" w:hAnsi="Times New Roman" w:cs="Times New Roman"/>
          <w:sz w:val="28"/>
          <w:szCs w:val="28"/>
        </w:rPr>
        <w:t>Историческая периодизация и основные художественные центры европейского искусства XVIII в. Эстетические взгляды французских просветителей («Салоны» Дидро). Общеевропейское значение французской культуры и искусства. Стилистическое многообразие французского искусства (позднее барокко, рококо, академизм, реализм, классицизм и предромантизм).  Расцвет стиля рококо во французской архитектуре 1720—1740 гг.</w:t>
      </w:r>
    </w:p>
    <w:p w:rsidR="002D39C7" w:rsidRPr="00C8216D" w:rsidRDefault="002D39C7" w:rsidP="002C2DC7">
      <w:pPr>
        <w:rPr>
          <w:rFonts w:ascii="Times New Roman" w:hAnsi="Times New Roman" w:cs="Times New Roman"/>
          <w:sz w:val="28"/>
          <w:szCs w:val="28"/>
        </w:rPr>
      </w:pPr>
      <w:r w:rsidRPr="00C8216D">
        <w:rPr>
          <w:rFonts w:ascii="Times New Roman" w:hAnsi="Times New Roman" w:cs="Times New Roman"/>
          <w:sz w:val="28"/>
          <w:szCs w:val="28"/>
        </w:rPr>
        <w:t>Идеи Просвещения и развитие классицизма в архитектуре Франции второй половины XVIII в. Градостроительные идеи французского классицизма (творчество Жака Анжа Габриэля). Дворцовые и садово-парковые ансамбли, культовая и гражданская архитектура классицизма (постройки Габриэля, Жака Жермена Суфло и др.). Декоративные и станковые формы живописи рококо (росписи плафонов, стен, создание дессю-депортов, декоративных и сюжетных гобеленов, распространение камерного портрета и пейзажа, мифологических и аллегорических картин, галантного и пасторального жанров).</w:t>
      </w:r>
    </w:p>
    <w:p w:rsidR="002D39C7" w:rsidRPr="00C8216D" w:rsidRDefault="002D39C7" w:rsidP="002C2DC7">
      <w:pPr>
        <w:rPr>
          <w:rFonts w:ascii="Times New Roman" w:hAnsi="Times New Roman" w:cs="Times New Roman"/>
          <w:sz w:val="28"/>
          <w:szCs w:val="28"/>
        </w:rPr>
      </w:pPr>
      <w:r w:rsidRPr="00C8216D">
        <w:rPr>
          <w:rFonts w:ascii="Times New Roman" w:hAnsi="Times New Roman" w:cs="Times New Roman"/>
          <w:sz w:val="28"/>
          <w:szCs w:val="28"/>
        </w:rPr>
        <w:t>Антуан Ватто — крупнейший представитель французского ис¬кусства XVIII в. Его обращение к галантному жанру, живописи настроения, стремление к передаче тонких душевных движений. Реалистическая основа творческого метода Ватто. Ватто — рисо¬вальщик. Расцвет стиля рококо во французской живописи 1730— 1740 гг. Франсуа Буше. Его творчество «первого художника» двора Людовика XV. Эволюция искусства рококо в творчестве Оноре Фрагонара. Предромантическне черты портретного творчества Фрагонара. Архитектурные пейзажи Юбера Робера.</w:t>
      </w:r>
    </w:p>
    <w:p w:rsidR="002D39C7" w:rsidRPr="00C8216D" w:rsidRDefault="002D39C7" w:rsidP="002C2DC7">
      <w:pPr>
        <w:rPr>
          <w:rFonts w:ascii="Times New Roman" w:hAnsi="Times New Roman" w:cs="Times New Roman"/>
          <w:sz w:val="28"/>
          <w:szCs w:val="28"/>
        </w:rPr>
      </w:pPr>
      <w:r w:rsidRPr="00C8216D">
        <w:rPr>
          <w:rFonts w:ascii="Times New Roman" w:hAnsi="Times New Roman" w:cs="Times New Roman"/>
          <w:sz w:val="28"/>
          <w:szCs w:val="28"/>
        </w:rPr>
        <w:t>Поэтизация нравов «третьего сословия» в творчестве Жана Батиста Симеона Шардена и Жана Батиста Греза. Натюрморты Шардена. Идеализация патриархальной морали в творчестве Греза. Французский портрет XVIII в. (Морис Кантен де Латур). Монументальная, станковая и декоративная пластика (творчество Этьена Мориса Фальконе и Жана Антуана Гудона).</w:t>
      </w:r>
    </w:p>
    <w:p w:rsidR="002D39C7" w:rsidRDefault="002D39C7"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2D39C7" w:rsidRDefault="002D39C7" w:rsidP="002C2DC7">
      <w:pPr>
        <w:pStyle w:val="ListParagraph"/>
        <w:numPr>
          <w:ilvl w:val="0"/>
          <w:numId w:val="37"/>
        </w:numPr>
        <w:rPr>
          <w:rFonts w:ascii="Times New Roman" w:hAnsi="Times New Roman" w:cs="Times New Roman"/>
          <w:sz w:val="28"/>
          <w:szCs w:val="28"/>
        </w:rPr>
      </w:pPr>
      <w:r>
        <w:rPr>
          <w:rFonts w:ascii="Times New Roman" w:hAnsi="Times New Roman" w:cs="Times New Roman"/>
          <w:sz w:val="28"/>
          <w:szCs w:val="28"/>
        </w:rPr>
        <w:t>Формирование стиля рококо.</w:t>
      </w:r>
    </w:p>
    <w:p w:rsidR="002D39C7" w:rsidRDefault="002D39C7" w:rsidP="002C2DC7">
      <w:pPr>
        <w:pStyle w:val="ListParagraph"/>
        <w:numPr>
          <w:ilvl w:val="0"/>
          <w:numId w:val="37"/>
        </w:numPr>
        <w:rPr>
          <w:rFonts w:ascii="Times New Roman" w:hAnsi="Times New Roman" w:cs="Times New Roman"/>
          <w:sz w:val="28"/>
          <w:szCs w:val="28"/>
        </w:rPr>
      </w:pPr>
      <w:r>
        <w:rPr>
          <w:rFonts w:ascii="Times New Roman" w:hAnsi="Times New Roman" w:cs="Times New Roman"/>
          <w:sz w:val="28"/>
          <w:szCs w:val="28"/>
        </w:rPr>
        <w:t>Влияние рококо в архитектуре. Жан Куртон. Жермен Бофран. Эммануэль Эре де Корни. Жак Анж Габриэль. Жак Жермен Суффло. Жак Гондуен. Клод Никола Леду.</w:t>
      </w:r>
    </w:p>
    <w:p w:rsidR="002D39C7" w:rsidRDefault="002D39C7" w:rsidP="002C2DC7">
      <w:pPr>
        <w:pStyle w:val="ListParagraph"/>
        <w:numPr>
          <w:ilvl w:val="0"/>
          <w:numId w:val="37"/>
        </w:numPr>
        <w:rPr>
          <w:rFonts w:ascii="Times New Roman" w:hAnsi="Times New Roman" w:cs="Times New Roman"/>
          <w:sz w:val="28"/>
          <w:szCs w:val="28"/>
        </w:rPr>
      </w:pPr>
      <w:r w:rsidRPr="00700B15">
        <w:rPr>
          <w:rFonts w:ascii="Times New Roman" w:hAnsi="Times New Roman" w:cs="Times New Roman"/>
          <w:sz w:val="28"/>
          <w:szCs w:val="28"/>
        </w:rPr>
        <w:t xml:space="preserve">Реалистические тенденции в творчестве Антуана Ватто. Рисунок и </w:t>
      </w:r>
      <w:r>
        <w:rPr>
          <w:rFonts w:ascii="Times New Roman" w:hAnsi="Times New Roman" w:cs="Times New Roman"/>
          <w:sz w:val="28"/>
          <w:szCs w:val="28"/>
        </w:rPr>
        <w:t>его значение.</w:t>
      </w:r>
    </w:p>
    <w:p w:rsidR="002D39C7" w:rsidRDefault="002D39C7" w:rsidP="002C2DC7">
      <w:pPr>
        <w:pStyle w:val="ListParagraph"/>
        <w:numPr>
          <w:ilvl w:val="0"/>
          <w:numId w:val="37"/>
        </w:numPr>
        <w:rPr>
          <w:rFonts w:ascii="Times New Roman" w:hAnsi="Times New Roman" w:cs="Times New Roman"/>
          <w:sz w:val="28"/>
          <w:szCs w:val="28"/>
        </w:rPr>
      </w:pPr>
      <w:r>
        <w:rPr>
          <w:rFonts w:ascii="Times New Roman" w:hAnsi="Times New Roman" w:cs="Times New Roman"/>
          <w:sz w:val="28"/>
          <w:szCs w:val="28"/>
        </w:rPr>
        <w:t xml:space="preserve">Творчество Франсуа Буше, </w:t>
      </w:r>
      <w:r w:rsidRPr="00700B15">
        <w:rPr>
          <w:rFonts w:ascii="Times New Roman" w:hAnsi="Times New Roman" w:cs="Times New Roman"/>
          <w:sz w:val="28"/>
          <w:szCs w:val="28"/>
        </w:rPr>
        <w:t>Жан</w:t>
      </w:r>
      <w:r>
        <w:rPr>
          <w:rFonts w:ascii="Times New Roman" w:hAnsi="Times New Roman" w:cs="Times New Roman"/>
          <w:sz w:val="28"/>
          <w:szCs w:val="28"/>
        </w:rPr>
        <w:t>а</w:t>
      </w:r>
      <w:r w:rsidRPr="00700B15">
        <w:rPr>
          <w:rFonts w:ascii="Times New Roman" w:hAnsi="Times New Roman" w:cs="Times New Roman"/>
          <w:sz w:val="28"/>
          <w:szCs w:val="28"/>
        </w:rPr>
        <w:t xml:space="preserve"> – Оноре Фрагонар</w:t>
      </w:r>
      <w:r>
        <w:rPr>
          <w:rFonts w:ascii="Times New Roman" w:hAnsi="Times New Roman" w:cs="Times New Roman"/>
          <w:sz w:val="28"/>
          <w:szCs w:val="28"/>
        </w:rPr>
        <w:t>а.</w:t>
      </w:r>
    </w:p>
    <w:p w:rsidR="002D39C7" w:rsidRDefault="002D39C7" w:rsidP="002C2DC7">
      <w:pPr>
        <w:pStyle w:val="ListParagraph"/>
        <w:numPr>
          <w:ilvl w:val="0"/>
          <w:numId w:val="37"/>
        </w:numPr>
        <w:rPr>
          <w:rFonts w:ascii="Times New Roman" w:hAnsi="Times New Roman" w:cs="Times New Roman"/>
          <w:sz w:val="28"/>
          <w:szCs w:val="28"/>
        </w:rPr>
      </w:pPr>
      <w:r w:rsidRPr="00700B15">
        <w:rPr>
          <w:rFonts w:ascii="Times New Roman" w:hAnsi="Times New Roman" w:cs="Times New Roman"/>
          <w:sz w:val="28"/>
          <w:szCs w:val="28"/>
        </w:rPr>
        <w:t>Демократизм, простота и</w:t>
      </w:r>
      <w:r>
        <w:rPr>
          <w:rFonts w:ascii="Times New Roman" w:hAnsi="Times New Roman" w:cs="Times New Roman"/>
          <w:sz w:val="28"/>
          <w:szCs w:val="28"/>
        </w:rPr>
        <w:t xml:space="preserve"> естественность</w:t>
      </w:r>
      <w:r w:rsidRPr="00700B15">
        <w:rPr>
          <w:rFonts w:ascii="Times New Roman" w:hAnsi="Times New Roman" w:cs="Times New Roman"/>
          <w:sz w:val="28"/>
          <w:szCs w:val="28"/>
        </w:rPr>
        <w:t xml:space="preserve"> искусства</w:t>
      </w:r>
      <w:r>
        <w:rPr>
          <w:rFonts w:ascii="Times New Roman" w:hAnsi="Times New Roman" w:cs="Times New Roman"/>
          <w:sz w:val="28"/>
          <w:szCs w:val="28"/>
        </w:rPr>
        <w:t xml:space="preserve"> Жана-Батиста Шардена</w:t>
      </w:r>
      <w:r w:rsidRPr="00700B15">
        <w:rPr>
          <w:rFonts w:ascii="Times New Roman" w:hAnsi="Times New Roman" w:cs="Times New Roman"/>
          <w:sz w:val="28"/>
          <w:szCs w:val="28"/>
        </w:rPr>
        <w:t>.</w:t>
      </w:r>
    </w:p>
    <w:p w:rsidR="002D39C7" w:rsidRDefault="002D39C7" w:rsidP="002C2DC7">
      <w:pPr>
        <w:pStyle w:val="ListParagraph"/>
        <w:numPr>
          <w:ilvl w:val="0"/>
          <w:numId w:val="37"/>
        </w:numPr>
        <w:rPr>
          <w:rFonts w:ascii="Times New Roman" w:hAnsi="Times New Roman" w:cs="Times New Roman"/>
          <w:sz w:val="28"/>
          <w:szCs w:val="28"/>
        </w:rPr>
      </w:pPr>
      <w:r w:rsidRPr="008C65B5">
        <w:rPr>
          <w:rFonts w:ascii="Times New Roman" w:hAnsi="Times New Roman" w:cs="Times New Roman"/>
          <w:sz w:val="28"/>
          <w:szCs w:val="28"/>
        </w:rPr>
        <w:t>Морализация в творчестве</w:t>
      </w:r>
      <w:r>
        <w:rPr>
          <w:rFonts w:ascii="Times New Roman" w:hAnsi="Times New Roman" w:cs="Times New Roman"/>
          <w:sz w:val="28"/>
          <w:szCs w:val="28"/>
        </w:rPr>
        <w:t xml:space="preserve"> Жана-Батиста Греза</w:t>
      </w:r>
      <w:r w:rsidRPr="008C65B5">
        <w:rPr>
          <w:rFonts w:ascii="Times New Roman" w:hAnsi="Times New Roman" w:cs="Times New Roman"/>
          <w:sz w:val="28"/>
          <w:szCs w:val="28"/>
        </w:rPr>
        <w:t>.</w:t>
      </w:r>
    </w:p>
    <w:p w:rsidR="002D39C7" w:rsidRDefault="002D39C7" w:rsidP="002C2DC7">
      <w:pPr>
        <w:pStyle w:val="ListParagraph"/>
        <w:numPr>
          <w:ilvl w:val="0"/>
          <w:numId w:val="37"/>
        </w:numPr>
        <w:rPr>
          <w:rFonts w:ascii="Times New Roman" w:hAnsi="Times New Roman" w:cs="Times New Roman"/>
          <w:sz w:val="28"/>
          <w:szCs w:val="28"/>
        </w:rPr>
      </w:pPr>
      <w:r>
        <w:rPr>
          <w:rFonts w:ascii="Times New Roman" w:hAnsi="Times New Roman" w:cs="Times New Roman"/>
          <w:sz w:val="28"/>
          <w:szCs w:val="28"/>
        </w:rPr>
        <w:t>Портретный жанр.</w:t>
      </w:r>
    </w:p>
    <w:p w:rsidR="002D39C7" w:rsidRDefault="002D39C7" w:rsidP="002C2DC7">
      <w:pPr>
        <w:pStyle w:val="ListParagraph"/>
        <w:numPr>
          <w:ilvl w:val="0"/>
          <w:numId w:val="37"/>
        </w:numPr>
        <w:rPr>
          <w:rFonts w:ascii="Times New Roman" w:hAnsi="Times New Roman" w:cs="Times New Roman"/>
          <w:sz w:val="28"/>
          <w:szCs w:val="28"/>
        </w:rPr>
      </w:pPr>
      <w:r>
        <w:rPr>
          <w:rFonts w:ascii="Times New Roman" w:hAnsi="Times New Roman" w:cs="Times New Roman"/>
          <w:sz w:val="28"/>
          <w:szCs w:val="28"/>
        </w:rPr>
        <w:t>Пейзажный жанр.</w:t>
      </w:r>
    </w:p>
    <w:p w:rsidR="002D39C7" w:rsidRPr="008C65B5" w:rsidRDefault="002D39C7" w:rsidP="002C2DC7">
      <w:pPr>
        <w:pStyle w:val="ListParagraph"/>
        <w:numPr>
          <w:ilvl w:val="0"/>
          <w:numId w:val="37"/>
        </w:numPr>
        <w:rPr>
          <w:rFonts w:ascii="Times New Roman" w:hAnsi="Times New Roman" w:cs="Times New Roman"/>
          <w:sz w:val="28"/>
          <w:szCs w:val="28"/>
        </w:rPr>
      </w:pPr>
      <w:r>
        <w:rPr>
          <w:rFonts w:ascii="Times New Roman" w:hAnsi="Times New Roman" w:cs="Times New Roman"/>
          <w:sz w:val="28"/>
          <w:szCs w:val="28"/>
        </w:rPr>
        <w:t>Развитие скульптуры.</w:t>
      </w:r>
    </w:p>
    <w:p w:rsidR="002D39C7" w:rsidRDefault="002D39C7"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Литература:</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1.  Алпатов М.В. Всеобщая история искусств. Т. 1. — М.: Просвещение, 1948-1949.</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2. Всеобщая история искусств. Т. 1. — М.: Л., 1948-1949.</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3. Ильина Т. В. История искусства Западной Европы от Античности до наших дней: учебник</w:t>
      </w:r>
      <w:r w:rsidRPr="001D37A4">
        <w:rPr>
          <w:rFonts w:ascii="Times New Roman" w:hAnsi="Times New Roman" w:cs="Times New Roman"/>
          <w:sz w:val="28"/>
          <w:szCs w:val="28"/>
        </w:rPr>
        <w:tab/>
        <w:t>М.: Юрайт, 2011</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4. Сокольникова Н.М. История изобразительного искусства: учеб. для пед. вузов</w:t>
      </w:r>
      <w:r w:rsidRPr="001D37A4">
        <w:rPr>
          <w:rFonts w:ascii="Times New Roman" w:hAnsi="Times New Roman" w:cs="Times New Roman"/>
          <w:sz w:val="28"/>
          <w:szCs w:val="28"/>
        </w:rPr>
        <w:tab/>
        <w:t>М.: Академия, 2009</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5. Гнедич Г.Я. История искусств. Т. 1. — С-Пб.: Азбука классики, 1997.</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6. Гнедич П.П.</w:t>
      </w:r>
      <w:r w:rsidRPr="001D37A4">
        <w:rPr>
          <w:rFonts w:ascii="Times New Roman" w:hAnsi="Times New Roman" w:cs="Times New Roman"/>
          <w:sz w:val="28"/>
          <w:szCs w:val="28"/>
        </w:rPr>
        <w:tab/>
        <w:t xml:space="preserve">История искусств: Живопись. Скульптура.    Архитектура </w:t>
      </w:r>
      <w:r w:rsidRPr="001D37A4">
        <w:rPr>
          <w:rFonts w:ascii="Times New Roman" w:hAnsi="Times New Roman" w:cs="Times New Roman"/>
          <w:sz w:val="28"/>
          <w:szCs w:val="28"/>
        </w:rPr>
        <w:tab/>
        <w:t>М.:ЭКСМО, 2010Литература:</w:t>
      </w:r>
    </w:p>
    <w:p w:rsidR="002D39C7" w:rsidRPr="001D37A4" w:rsidRDefault="002D39C7" w:rsidP="002C2DC7">
      <w:pPr>
        <w:rPr>
          <w:rFonts w:ascii="Times New Roman" w:hAnsi="Times New Roman" w:cs="Times New Roman"/>
          <w:sz w:val="28"/>
          <w:szCs w:val="28"/>
        </w:rPr>
      </w:pPr>
    </w:p>
    <w:p w:rsidR="002D39C7" w:rsidRDefault="002D39C7" w:rsidP="00B332AF">
      <w:pPr>
        <w:jc w:val="center"/>
        <w:rPr>
          <w:rFonts w:ascii="Times New Roman" w:hAnsi="Times New Roman" w:cs="Times New Roman"/>
          <w:b/>
          <w:bCs/>
          <w:sz w:val="28"/>
          <w:szCs w:val="28"/>
        </w:rPr>
      </w:pPr>
      <w:r w:rsidRPr="00855DAE">
        <w:rPr>
          <w:rFonts w:ascii="Times New Roman" w:hAnsi="Times New Roman" w:cs="Times New Roman"/>
          <w:b/>
          <w:bCs/>
          <w:sz w:val="28"/>
          <w:szCs w:val="28"/>
        </w:rPr>
        <w:t>Тема 8. История изобразительного искусства Англии XVIIIв.</w:t>
      </w:r>
    </w:p>
    <w:p w:rsidR="002D39C7" w:rsidRDefault="002D39C7" w:rsidP="002C2DC7">
      <w:pPr>
        <w:rPr>
          <w:rFonts w:ascii="Times New Roman" w:hAnsi="Times New Roman" w:cs="Times New Roman"/>
          <w:b/>
          <w:bCs/>
          <w:sz w:val="28"/>
          <w:szCs w:val="28"/>
        </w:rPr>
      </w:pPr>
    </w:p>
    <w:p w:rsidR="002D39C7" w:rsidRPr="00C8216D" w:rsidRDefault="002D39C7" w:rsidP="002C2DC7">
      <w:pPr>
        <w:rPr>
          <w:rFonts w:ascii="Times New Roman" w:hAnsi="Times New Roman" w:cs="Times New Roman"/>
          <w:sz w:val="28"/>
          <w:szCs w:val="28"/>
        </w:rPr>
      </w:pPr>
      <w:r w:rsidRPr="00C8216D">
        <w:rPr>
          <w:rFonts w:ascii="Times New Roman" w:hAnsi="Times New Roman" w:cs="Times New Roman"/>
          <w:sz w:val="28"/>
          <w:szCs w:val="28"/>
        </w:rPr>
        <w:t>Англия. Революция 1640—160 гг. и ее значение для экономического и политического развития страны. Расцвет английской культуры (развитие философии, точных наук, классической политической экономии, распространение идей Просвещения).</w:t>
      </w:r>
    </w:p>
    <w:p w:rsidR="002D39C7" w:rsidRPr="00C8216D" w:rsidRDefault="002D39C7" w:rsidP="002C2DC7">
      <w:pPr>
        <w:rPr>
          <w:rFonts w:ascii="Times New Roman" w:hAnsi="Times New Roman" w:cs="Times New Roman"/>
          <w:sz w:val="28"/>
          <w:szCs w:val="28"/>
        </w:rPr>
      </w:pPr>
      <w:r w:rsidRPr="00C8216D">
        <w:rPr>
          <w:rFonts w:ascii="Times New Roman" w:hAnsi="Times New Roman" w:cs="Times New Roman"/>
          <w:sz w:val="28"/>
          <w:szCs w:val="28"/>
        </w:rPr>
        <w:t>Уильям Хогарт — основоположник реализма в английской живописи XVIII в. Общественная и политическая сатира в графике и живописи Хогарта. Обличение пороков английского общества. Влияние Хогарта на развитие критического реализма в европейском искусстве XIX в., на становление политической и бытовой карикатуры.</w:t>
      </w:r>
    </w:p>
    <w:p w:rsidR="002D39C7" w:rsidRPr="00C8216D" w:rsidRDefault="002D39C7" w:rsidP="002C2DC7">
      <w:pPr>
        <w:rPr>
          <w:rFonts w:ascii="Times New Roman" w:hAnsi="Times New Roman" w:cs="Times New Roman"/>
          <w:sz w:val="28"/>
          <w:szCs w:val="28"/>
        </w:rPr>
      </w:pPr>
      <w:r w:rsidRPr="00C8216D">
        <w:rPr>
          <w:rFonts w:ascii="Times New Roman" w:hAnsi="Times New Roman" w:cs="Times New Roman"/>
          <w:sz w:val="28"/>
          <w:szCs w:val="28"/>
        </w:rPr>
        <w:t>Расцвет портретного жанра в английском искусстве XV111 в. Творчество Дж. Рейнольдса и Т. Гейнсборо, Т. Лоуренса и Г. Реберна. Своеобразие английского группового портрета  XVIII в.</w:t>
      </w:r>
    </w:p>
    <w:p w:rsidR="002D39C7" w:rsidRPr="00C8216D" w:rsidRDefault="002D39C7" w:rsidP="002C2DC7">
      <w:pPr>
        <w:rPr>
          <w:rFonts w:ascii="Times New Roman" w:hAnsi="Times New Roman" w:cs="Times New Roman"/>
          <w:sz w:val="28"/>
          <w:szCs w:val="28"/>
        </w:rPr>
      </w:pPr>
      <w:r w:rsidRPr="00C8216D">
        <w:rPr>
          <w:rFonts w:ascii="Times New Roman" w:hAnsi="Times New Roman" w:cs="Times New Roman"/>
          <w:sz w:val="28"/>
          <w:szCs w:val="28"/>
        </w:rPr>
        <w:t>Теория и практика классицизма в английской архитектуре XVIII в. Английское палладианство. Дворцово-парковые ансамбли английского классицизма. Творчество Г. Вуда, У. Кентэ, Дж. Джиббса, Р. Адама.</w:t>
      </w:r>
    </w:p>
    <w:p w:rsidR="002D39C7" w:rsidRDefault="002D39C7"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2D39C7" w:rsidRDefault="002D39C7" w:rsidP="002C2DC7">
      <w:pPr>
        <w:pStyle w:val="ListParagraph"/>
        <w:numPr>
          <w:ilvl w:val="0"/>
          <w:numId w:val="38"/>
        </w:numPr>
        <w:rPr>
          <w:rFonts w:ascii="Times New Roman" w:hAnsi="Times New Roman" w:cs="Times New Roman"/>
          <w:sz w:val="28"/>
          <w:szCs w:val="28"/>
        </w:rPr>
      </w:pPr>
      <w:r w:rsidRPr="00CF46B0">
        <w:rPr>
          <w:rFonts w:ascii="Times New Roman" w:hAnsi="Times New Roman" w:cs="Times New Roman"/>
          <w:sz w:val="28"/>
          <w:szCs w:val="28"/>
        </w:rPr>
        <w:t>Политические и экономические предпосылки развития искусства.</w:t>
      </w:r>
    </w:p>
    <w:p w:rsidR="002D39C7" w:rsidRDefault="002D39C7" w:rsidP="002C2DC7">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Перелом в развитии архитектуры тесно связан с Джоном Ванбру.</w:t>
      </w:r>
    </w:p>
    <w:p w:rsidR="002D39C7" w:rsidRDefault="002D39C7" w:rsidP="002C2DC7">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Архитектура Джеймса Гиббса. Уильяма Кента, Роберта Адама.</w:t>
      </w:r>
    </w:p>
    <w:p w:rsidR="002D39C7" w:rsidRDefault="002D39C7" w:rsidP="002C2DC7">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Живопись Уильяма Хогарта.</w:t>
      </w:r>
    </w:p>
    <w:p w:rsidR="002D39C7" w:rsidRDefault="002D39C7" w:rsidP="002C2DC7">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Творчество Джошуа Рейнолдса.</w:t>
      </w:r>
    </w:p>
    <w:p w:rsidR="002D39C7" w:rsidRDefault="002D39C7" w:rsidP="002C2DC7">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Творчество Томаса Гейнсборо.</w:t>
      </w:r>
    </w:p>
    <w:p w:rsidR="002D39C7" w:rsidRDefault="002D39C7" w:rsidP="002C2DC7">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Творчество Аллана Рэмзея.</w:t>
      </w:r>
    </w:p>
    <w:p w:rsidR="002D39C7" w:rsidRDefault="002D39C7" w:rsidP="002C2DC7">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Графика Джеймса Арделла, Джона Смита.</w:t>
      </w:r>
    </w:p>
    <w:p w:rsidR="002D39C7" w:rsidRPr="00CF46B0" w:rsidRDefault="002D39C7" w:rsidP="002C2DC7">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Скульптура Джона Бэкона, Джона Флаксмана.</w:t>
      </w:r>
    </w:p>
    <w:p w:rsidR="002D39C7" w:rsidRDefault="002D39C7"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Литература:</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1.  Алпатов М.В. Всеобщая история искусств. Т. 1. — М.: Просвещение, 1948-1949.</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2. Всеобщая история искусств. Т. 1. — М.: Л., 1948-1949.</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3. Ильина Т. В. История искусства Западной Европы от Античности до наших дней: учебник</w:t>
      </w:r>
      <w:r w:rsidRPr="001D37A4">
        <w:rPr>
          <w:rFonts w:ascii="Times New Roman" w:hAnsi="Times New Roman" w:cs="Times New Roman"/>
          <w:sz w:val="28"/>
          <w:szCs w:val="28"/>
        </w:rPr>
        <w:tab/>
        <w:t>М.: Юрайт, 2011</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4. Сокольникова Н.М. История изобразительного искусства: учеб. для пед. вузов</w:t>
      </w:r>
      <w:r w:rsidRPr="001D37A4">
        <w:rPr>
          <w:rFonts w:ascii="Times New Roman" w:hAnsi="Times New Roman" w:cs="Times New Roman"/>
          <w:sz w:val="28"/>
          <w:szCs w:val="28"/>
        </w:rPr>
        <w:tab/>
        <w:t>М.: Академия, 2009</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5. Гнедич Г.Я. История искусств. Т. 1. — С-Пб.: Азбука классики, 1997.</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6. Гнедич П.П.</w:t>
      </w:r>
      <w:r w:rsidRPr="001D37A4">
        <w:rPr>
          <w:rFonts w:ascii="Times New Roman" w:hAnsi="Times New Roman" w:cs="Times New Roman"/>
          <w:sz w:val="28"/>
          <w:szCs w:val="28"/>
        </w:rPr>
        <w:tab/>
        <w:t xml:space="preserve">История искусств: Живопись. Скульптура.    Архитектура </w:t>
      </w:r>
      <w:r w:rsidRPr="001D37A4">
        <w:rPr>
          <w:rFonts w:ascii="Times New Roman" w:hAnsi="Times New Roman" w:cs="Times New Roman"/>
          <w:sz w:val="28"/>
          <w:szCs w:val="28"/>
        </w:rPr>
        <w:tab/>
        <w:t>М.:ЭКСМО, 2010Литература:</w:t>
      </w:r>
    </w:p>
    <w:p w:rsidR="002D39C7" w:rsidRPr="001D37A4" w:rsidRDefault="002D39C7" w:rsidP="002C2DC7">
      <w:pPr>
        <w:rPr>
          <w:rFonts w:ascii="Times New Roman" w:hAnsi="Times New Roman" w:cs="Times New Roman"/>
          <w:sz w:val="28"/>
          <w:szCs w:val="28"/>
        </w:rPr>
      </w:pPr>
    </w:p>
    <w:p w:rsidR="002D39C7" w:rsidRDefault="002D39C7" w:rsidP="00B332AF">
      <w:pPr>
        <w:jc w:val="center"/>
        <w:rPr>
          <w:rFonts w:ascii="Times New Roman" w:hAnsi="Times New Roman" w:cs="Times New Roman"/>
          <w:b/>
          <w:bCs/>
          <w:sz w:val="28"/>
          <w:szCs w:val="28"/>
        </w:rPr>
      </w:pPr>
      <w:r>
        <w:rPr>
          <w:rFonts w:ascii="Times New Roman" w:hAnsi="Times New Roman" w:cs="Times New Roman"/>
          <w:b/>
          <w:bCs/>
          <w:sz w:val="28"/>
          <w:szCs w:val="28"/>
        </w:rPr>
        <w:t>6 семестр</w:t>
      </w:r>
    </w:p>
    <w:p w:rsidR="002D39C7" w:rsidRPr="00C5394F" w:rsidRDefault="002D39C7" w:rsidP="00B332AF">
      <w:pPr>
        <w:jc w:val="center"/>
        <w:rPr>
          <w:rFonts w:ascii="Times New Roman" w:hAnsi="Times New Roman" w:cs="Times New Roman"/>
          <w:b/>
          <w:bCs/>
          <w:sz w:val="28"/>
          <w:szCs w:val="28"/>
        </w:rPr>
      </w:pPr>
      <w:r>
        <w:rPr>
          <w:rFonts w:ascii="Times New Roman" w:hAnsi="Times New Roman" w:cs="Times New Roman"/>
          <w:b/>
          <w:bCs/>
          <w:sz w:val="28"/>
          <w:szCs w:val="28"/>
        </w:rPr>
        <w:t>Искусство Классицизма</w:t>
      </w:r>
    </w:p>
    <w:p w:rsidR="002D39C7" w:rsidRPr="00855DAE" w:rsidRDefault="002D39C7" w:rsidP="00B332AF">
      <w:pPr>
        <w:jc w:val="center"/>
        <w:rPr>
          <w:rFonts w:ascii="Times New Roman" w:hAnsi="Times New Roman" w:cs="Times New Roman"/>
          <w:b/>
          <w:bCs/>
          <w:sz w:val="28"/>
          <w:szCs w:val="28"/>
        </w:rPr>
      </w:pPr>
      <w:r w:rsidRPr="00855DAE">
        <w:rPr>
          <w:rFonts w:ascii="Times New Roman" w:hAnsi="Times New Roman" w:cs="Times New Roman"/>
          <w:b/>
          <w:bCs/>
          <w:sz w:val="28"/>
          <w:szCs w:val="28"/>
        </w:rPr>
        <w:t>Тема 1. История изобразительного искусства Италии XVIIIв.</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Экономический и политический упадок итальянских государств, большей частью утративших свою независимость. Развитие искусства позднего барокко в Риме и Венеции. Монументально-декоративные ансамбли позднего барокко (Испанская лестница и фонтан Треви в Риме). Рим — центр европейской художественной жизни XVIII в. Венецианская художественная школа XVIII в. Творчество Себастьяно Риччи и Джованни Баттиста Пьяццетты. Монументально-декоративная живопись Джованни Баттиста Тьеполо. Пространственный и живописный размах его иллюзионистических композиций. Рисунки и офорты Тьеполо. Работы Тьеполо за пределами Италии (в Германии, Испании, произведения Тьеполо в России).</w:t>
      </w:r>
    </w:p>
    <w:p w:rsidR="002D39C7" w:rsidRPr="007A52DD" w:rsidRDefault="002D39C7" w:rsidP="002C2DC7">
      <w:pPr>
        <w:rPr>
          <w:rFonts w:ascii="Times New Roman" w:hAnsi="Times New Roman" w:cs="Times New Roman"/>
          <w:sz w:val="28"/>
          <w:szCs w:val="28"/>
        </w:rPr>
      </w:pPr>
      <w:r w:rsidRPr="007A52DD">
        <w:rPr>
          <w:rFonts w:ascii="Times New Roman" w:hAnsi="Times New Roman" w:cs="Times New Roman"/>
          <w:sz w:val="28"/>
          <w:szCs w:val="28"/>
        </w:rPr>
        <w:t xml:space="preserve">Итальянский пейзаж XVIII в. Архитектурные фантазии Джованни Баттиста Пиранези. Развитие жанра архитектурного пейзажа - ведуты в творчестве Л. Карлевариса, А. Каналетто и Б. Белотто. Поэтические городские пейзажи Франческо Гварди, особенности его живописной системы. Значение венецианского колоризма для европейской живописи XVIII—XIX вв. </w:t>
      </w:r>
    </w:p>
    <w:p w:rsidR="002D39C7" w:rsidRDefault="002D39C7"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2D39C7" w:rsidRDefault="002D39C7" w:rsidP="002C2DC7">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 xml:space="preserve">Социально-экономическое состояние Италии </w:t>
      </w:r>
      <w:r w:rsidRPr="00AE10EB">
        <w:rPr>
          <w:rFonts w:ascii="Times New Roman" w:hAnsi="Times New Roman" w:cs="Times New Roman"/>
          <w:sz w:val="28"/>
          <w:szCs w:val="28"/>
        </w:rPr>
        <w:t>XVIII</w:t>
      </w:r>
      <w:r>
        <w:rPr>
          <w:rFonts w:ascii="Times New Roman" w:hAnsi="Times New Roman" w:cs="Times New Roman"/>
          <w:sz w:val="28"/>
          <w:szCs w:val="28"/>
        </w:rPr>
        <w:t xml:space="preserve"> в.</w:t>
      </w:r>
    </w:p>
    <w:p w:rsidR="002D39C7" w:rsidRDefault="002D39C7" w:rsidP="002C2DC7">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Архитектура Филиппо Ювара, Луиджи Ванвителли, Никколо Сальви, Алесандро Галилеи.</w:t>
      </w:r>
    </w:p>
    <w:p w:rsidR="002D39C7" w:rsidRDefault="002D39C7" w:rsidP="002C2DC7">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Живопись Венеции представляли Себастьяно Риччи, Джовани Баттиста Тьеполо.</w:t>
      </w:r>
    </w:p>
    <w:p w:rsidR="002D39C7" w:rsidRDefault="002D39C7" w:rsidP="002C2DC7">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Развитие пейзажа связано с именами Антонио Каналетто, Бернардо Белотто.</w:t>
      </w:r>
    </w:p>
    <w:p w:rsidR="002D39C7" w:rsidRDefault="002D39C7" w:rsidP="002C2DC7">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Венецианский портрет в лице Виторе Гисланди, Розальбы Каррьера, Франческо Гварди.</w:t>
      </w:r>
    </w:p>
    <w:p w:rsidR="002D39C7" w:rsidRPr="00AE10EB" w:rsidRDefault="002D39C7" w:rsidP="002C2DC7">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Мастер офорта – Джованни Баттиста Пиранези.</w:t>
      </w:r>
    </w:p>
    <w:p w:rsidR="002D39C7" w:rsidRDefault="002D39C7"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Литература:</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1.  Алпатов М.В. Всеобщая история искусств. Т. 1. — М.: Просвещение, 1948-1949.</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2. Всеобщая история искусств. Т. 1. — М.: Л., 1948-1949.</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3. Ильина Т. В. История искусства Западной Европы от Античности до наших дней: учебник</w:t>
      </w:r>
      <w:r w:rsidRPr="001D37A4">
        <w:rPr>
          <w:rFonts w:ascii="Times New Roman" w:hAnsi="Times New Roman" w:cs="Times New Roman"/>
          <w:sz w:val="28"/>
          <w:szCs w:val="28"/>
        </w:rPr>
        <w:tab/>
        <w:t>М.: Юрайт, 2011</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4. Сокольникова Н.М. История изобразительного искусства: учеб. для пед. вузов</w:t>
      </w:r>
      <w:r w:rsidRPr="001D37A4">
        <w:rPr>
          <w:rFonts w:ascii="Times New Roman" w:hAnsi="Times New Roman" w:cs="Times New Roman"/>
          <w:sz w:val="28"/>
          <w:szCs w:val="28"/>
        </w:rPr>
        <w:tab/>
        <w:t>М.: Академия, 2009</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5. Гнедич Г.Я. История искусств. Т. 1. — С-Пб.: Азбука классики, 1997.</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6. Гнедич П.П.</w:t>
      </w:r>
      <w:r w:rsidRPr="001D37A4">
        <w:rPr>
          <w:rFonts w:ascii="Times New Roman" w:hAnsi="Times New Roman" w:cs="Times New Roman"/>
          <w:sz w:val="28"/>
          <w:szCs w:val="28"/>
        </w:rPr>
        <w:tab/>
        <w:t xml:space="preserve">История искусств: Живопись. Скульптура.    Архитектура </w:t>
      </w:r>
      <w:r w:rsidRPr="001D37A4">
        <w:rPr>
          <w:rFonts w:ascii="Times New Roman" w:hAnsi="Times New Roman" w:cs="Times New Roman"/>
          <w:sz w:val="28"/>
          <w:szCs w:val="28"/>
        </w:rPr>
        <w:tab/>
        <w:t>М.:ЭКСМО, 2010Литература:</w:t>
      </w:r>
    </w:p>
    <w:p w:rsidR="002D39C7" w:rsidRPr="001D37A4" w:rsidRDefault="002D39C7" w:rsidP="002C2DC7">
      <w:pPr>
        <w:rPr>
          <w:rFonts w:ascii="Times New Roman" w:hAnsi="Times New Roman" w:cs="Times New Roman"/>
          <w:sz w:val="28"/>
          <w:szCs w:val="28"/>
        </w:rPr>
      </w:pPr>
    </w:p>
    <w:p w:rsidR="002D39C7" w:rsidRDefault="002D39C7" w:rsidP="00B332AF">
      <w:pPr>
        <w:jc w:val="center"/>
        <w:rPr>
          <w:rFonts w:ascii="Times New Roman" w:hAnsi="Times New Roman" w:cs="Times New Roman"/>
          <w:b/>
          <w:bCs/>
          <w:sz w:val="28"/>
          <w:szCs w:val="28"/>
        </w:rPr>
      </w:pPr>
      <w:r w:rsidRPr="005C78CE">
        <w:rPr>
          <w:rFonts w:ascii="Times New Roman" w:hAnsi="Times New Roman" w:cs="Times New Roman"/>
          <w:b/>
          <w:bCs/>
          <w:sz w:val="28"/>
          <w:szCs w:val="28"/>
        </w:rPr>
        <w:t>Тема 2. История изобразительного искусства Германии и</w:t>
      </w:r>
      <w:r>
        <w:rPr>
          <w:rFonts w:ascii="Times New Roman" w:hAnsi="Times New Roman" w:cs="Times New Roman"/>
          <w:b/>
          <w:bCs/>
          <w:sz w:val="28"/>
          <w:szCs w:val="28"/>
        </w:rPr>
        <w:t xml:space="preserve"> </w:t>
      </w:r>
      <w:r w:rsidRPr="005C78CE">
        <w:rPr>
          <w:rFonts w:ascii="Times New Roman" w:hAnsi="Times New Roman" w:cs="Times New Roman"/>
          <w:b/>
          <w:bCs/>
          <w:sz w:val="28"/>
          <w:szCs w:val="28"/>
        </w:rPr>
        <w:t>стран центральной Европы XVII –</w:t>
      </w:r>
      <w:r w:rsidRPr="005C78CE">
        <w:rPr>
          <w:b/>
          <w:bCs/>
        </w:rPr>
        <w:t xml:space="preserve"> </w:t>
      </w:r>
      <w:r w:rsidRPr="005C78CE">
        <w:rPr>
          <w:rFonts w:ascii="Times New Roman" w:hAnsi="Times New Roman" w:cs="Times New Roman"/>
          <w:b/>
          <w:bCs/>
          <w:sz w:val="28"/>
          <w:szCs w:val="28"/>
        </w:rPr>
        <w:t>XVIII</w:t>
      </w:r>
      <w:r>
        <w:rPr>
          <w:rFonts w:ascii="Times New Roman" w:hAnsi="Times New Roman" w:cs="Times New Roman"/>
          <w:b/>
          <w:bCs/>
          <w:sz w:val="28"/>
          <w:szCs w:val="28"/>
        </w:rPr>
        <w:t xml:space="preserve"> </w:t>
      </w:r>
      <w:r w:rsidRPr="005C78CE">
        <w:rPr>
          <w:rFonts w:ascii="Times New Roman" w:hAnsi="Times New Roman" w:cs="Times New Roman"/>
          <w:b/>
          <w:bCs/>
          <w:sz w:val="28"/>
          <w:szCs w:val="28"/>
        </w:rPr>
        <w:t>вв.</w:t>
      </w:r>
      <w:r>
        <w:rPr>
          <w:rFonts w:ascii="Times New Roman" w:hAnsi="Times New Roman" w:cs="Times New Roman"/>
          <w:b/>
          <w:bCs/>
          <w:sz w:val="28"/>
          <w:szCs w:val="28"/>
        </w:rPr>
        <w:t xml:space="preserve"> Искусство Германии </w:t>
      </w:r>
      <w:r w:rsidRPr="005C78CE">
        <w:rPr>
          <w:rFonts w:ascii="Times New Roman" w:hAnsi="Times New Roman" w:cs="Times New Roman"/>
          <w:b/>
          <w:bCs/>
          <w:sz w:val="28"/>
          <w:szCs w:val="28"/>
        </w:rPr>
        <w:t xml:space="preserve">XVII – </w:t>
      </w:r>
      <w:r>
        <w:rPr>
          <w:rFonts w:ascii="Times New Roman" w:hAnsi="Times New Roman" w:cs="Times New Roman"/>
          <w:b/>
          <w:bCs/>
          <w:sz w:val="28"/>
          <w:szCs w:val="28"/>
        </w:rPr>
        <w:t xml:space="preserve">первой половины </w:t>
      </w:r>
      <w:r w:rsidRPr="005C78CE">
        <w:rPr>
          <w:rFonts w:ascii="Times New Roman" w:hAnsi="Times New Roman" w:cs="Times New Roman"/>
          <w:b/>
          <w:bCs/>
          <w:sz w:val="28"/>
          <w:szCs w:val="28"/>
        </w:rPr>
        <w:t>XVIII вв.</w:t>
      </w:r>
    </w:p>
    <w:p w:rsidR="002D39C7" w:rsidRDefault="002D39C7" w:rsidP="002C2DC7">
      <w:pPr>
        <w:rPr>
          <w:rFonts w:ascii="Times New Roman" w:hAnsi="Times New Roman" w:cs="Times New Roman"/>
          <w:sz w:val="28"/>
          <w:szCs w:val="28"/>
        </w:rPr>
      </w:pPr>
    </w:p>
    <w:p w:rsidR="002D39C7" w:rsidRPr="00D95790" w:rsidRDefault="002D39C7" w:rsidP="002C2DC7">
      <w:pPr>
        <w:rPr>
          <w:rFonts w:ascii="Times New Roman" w:hAnsi="Times New Roman" w:cs="Times New Roman"/>
          <w:sz w:val="28"/>
          <w:szCs w:val="28"/>
        </w:rPr>
      </w:pPr>
      <w:r w:rsidRPr="00D95790">
        <w:rPr>
          <w:rFonts w:ascii="Times New Roman" w:hAnsi="Times New Roman" w:cs="Times New Roman"/>
          <w:sz w:val="28"/>
          <w:szCs w:val="28"/>
        </w:rPr>
        <w:t>Немецкое изобразительное искусство 17—18 вв. по своему художественному и общественному значению резко уступает достижениям немецкой музыки и литературы. В 17 в. экономическая разруха препятствовала строительству. Многие немецкие художники вынуждены были покинуть пределы родины и выехать за границу: Эльсгеймер и Лисе — в Италию, Паудисс — в Голландию, Неллер — в Англию.</w:t>
      </w:r>
      <w:r>
        <w:rPr>
          <w:rFonts w:ascii="Times New Roman" w:hAnsi="Times New Roman" w:cs="Times New Roman"/>
          <w:sz w:val="28"/>
          <w:szCs w:val="28"/>
        </w:rPr>
        <w:t xml:space="preserve"> </w:t>
      </w:r>
      <w:r w:rsidRPr="00D95790">
        <w:rPr>
          <w:rFonts w:ascii="Times New Roman" w:hAnsi="Times New Roman" w:cs="Times New Roman"/>
          <w:sz w:val="28"/>
          <w:szCs w:val="28"/>
        </w:rPr>
        <w:t>И все же с середины 17 в. наступает новый этап в развитии немецкого искусства — в нем формируются тенденции, получившие продолжение в искусстве позднейшего времени. Официальным господствующим направлением в немецком искусстве становится барокко. Пышное барочное искусство должно было свидетельствовать о силе и славе монархического режима, аристократии и укрепляющегося католицизма.</w:t>
      </w:r>
    </w:p>
    <w:p w:rsidR="002D39C7" w:rsidRPr="00D95790" w:rsidRDefault="002D39C7" w:rsidP="002C2DC7">
      <w:pPr>
        <w:rPr>
          <w:rFonts w:ascii="Times New Roman" w:hAnsi="Times New Roman" w:cs="Times New Roman"/>
          <w:sz w:val="28"/>
          <w:szCs w:val="28"/>
        </w:rPr>
      </w:pPr>
      <w:r w:rsidRPr="00D95790">
        <w:rPr>
          <w:rFonts w:ascii="Times New Roman" w:hAnsi="Times New Roman" w:cs="Times New Roman"/>
          <w:sz w:val="28"/>
          <w:szCs w:val="28"/>
        </w:rPr>
        <w:t>С конца 17 в. в Германии бурно развивается строительство и в городах и в пригородных резиденциях — чуть ли не каждый немецкий феодал делает попытку создать маленький Версаль в своих владениях. Наибольшее число церквей, дворцов и замков с павильонами в регулярных парках создается в Баварии, Саксонии, Пруссии.</w:t>
      </w:r>
      <w:r>
        <w:rPr>
          <w:rFonts w:ascii="Times New Roman" w:hAnsi="Times New Roman" w:cs="Times New Roman"/>
          <w:sz w:val="28"/>
          <w:szCs w:val="28"/>
        </w:rPr>
        <w:t xml:space="preserve"> </w:t>
      </w:r>
      <w:r w:rsidRPr="006E4675">
        <w:rPr>
          <w:rFonts w:ascii="Times New Roman" w:hAnsi="Times New Roman" w:cs="Times New Roman"/>
          <w:sz w:val="28"/>
          <w:szCs w:val="28"/>
        </w:rPr>
        <w:t>На севере Баварии, в Вюрцбурге, местопребывании франконских епископов, работал один из создателей немецкой барочной архитектуры 18 в.— Бальтазар Нейман. Его самым выдающимся сооружением была вюрцбургская Резиденция</w:t>
      </w:r>
      <w:r>
        <w:rPr>
          <w:rFonts w:ascii="Times New Roman" w:hAnsi="Times New Roman" w:cs="Times New Roman"/>
          <w:sz w:val="28"/>
          <w:szCs w:val="28"/>
        </w:rPr>
        <w:t xml:space="preserve">. </w:t>
      </w:r>
      <w:r w:rsidRPr="006E4675">
        <w:rPr>
          <w:rFonts w:ascii="Times New Roman" w:hAnsi="Times New Roman" w:cs="Times New Roman"/>
          <w:sz w:val="28"/>
          <w:szCs w:val="28"/>
        </w:rPr>
        <w:t>Второй выдающийся мастер немецкого барокко — Маттеус Даниель Пеппельма</w:t>
      </w:r>
      <w:r>
        <w:rPr>
          <w:rFonts w:ascii="Times New Roman" w:hAnsi="Times New Roman" w:cs="Times New Roman"/>
          <w:sz w:val="28"/>
          <w:szCs w:val="28"/>
        </w:rPr>
        <w:t xml:space="preserve">н </w:t>
      </w:r>
      <w:r w:rsidRPr="006E4675">
        <w:rPr>
          <w:rFonts w:ascii="Times New Roman" w:hAnsi="Times New Roman" w:cs="Times New Roman"/>
          <w:sz w:val="28"/>
          <w:szCs w:val="28"/>
        </w:rPr>
        <w:t>был менее плодовит, чем Нейман, но и единственного оставшегося незавершенным его произведения—ансамбля Цвингера в Дрездене — достаточно, чтобы выдвинуть Пеппельмана в пе</w:t>
      </w:r>
      <w:r>
        <w:rPr>
          <w:rFonts w:ascii="Times New Roman" w:hAnsi="Times New Roman" w:cs="Times New Roman"/>
          <w:sz w:val="28"/>
          <w:szCs w:val="28"/>
        </w:rPr>
        <w:t>рвые ряды немецких архитекторова также Андреас Шлютер, Георг Венцеслаус фон Кнобельсдорф. Развитие скльптуры связано с архитектурой, оформлением интерьеров и экстерьеров зданий. Наиболее ярко представлена братьями Аземами. Другая линия развития пластики получила яркое развитие в творчестве Андреса Шлютера. Живопись Германии одного направления связана с архитектурой – это монументально-декоративная и портрет – Бальтазар Деннер.</w:t>
      </w:r>
    </w:p>
    <w:p w:rsidR="002D39C7" w:rsidRDefault="002D39C7"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5394F">
        <w:rPr>
          <w:rFonts w:ascii="Times New Roman" w:hAnsi="Times New Roman" w:cs="Times New Roman"/>
          <w:b/>
          <w:bCs/>
          <w:sz w:val="28"/>
          <w:szCs w:val="28"/>
        </w:rPr>
        <w:t>:</w:t>
      </w:r>
    </w:p>
    <w:p w:rsidR="002D39C7" w:rsidRDefault="002D39C7" w:rsidP="002C2DC7">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t>Достижения в искусстве связаны с придворной культурой.</w:t>
      </w:r>
    </w:p>
    <w:p w:rsidR="002D39C7" w:rsidRDefault="002D39C7" w:rsidP="002C2DC7">
      <w:pPr>
        <w:pStyle w:val="ListParagraph"/>
        <w:numPr>
          <w:ilvl w:val="0"/>
          <w:numId w:val="40"/>
        </w:numPr>
        <w:rPr>
          <w:rFonts w:ascii="Times New Roman" w:hAnsi="Times New Roman" w:cs="Times New Roman"/>
          <w:sz w:val="28"/>
          <w:szCs w:val="28"/>
        </w:rPr>
      </w:pPr>
      <w:r w:rsidRPr="00FB463A">
        <w:rPr>
          <w:rFonts w:ascii="Times New Roman" w:hAnsi="Times New Roman" w:cs="Times New Roman"/>
          <w:sz w:val="28"/>
          <w:szCs w:val="28"/>
        </w:rPr>
        <w:t>Творчество Бальтазара Неймана.</w:t>
      </w:r>
    </w:p>
    <w:p w:rsidR="002D39C7" w:rsidRDefault="002D39C7" w:rsidP="002C2DC7">
      <w:pPr>
        <w:pStyle w:val="ListParagraph"/>
        <w:numPr>
          <w:ilvl w:val="0"/>
          <w:numId w:val="40"/>
        </w:numPr>
        <w:rPr>
          <w:rFonts w:ascii="Times New Roman" w:hAnsi="Times New Roman" w:cs="Times New Roman"/>
          <w:sz w:val="28"/>
          <w:szCs w:val="28"/>
        </w:rPr>
      </w:pPr>
      <w:r w:rsidRPr="00FB463A">
        <w:rPr>
          <w:rFonts w:ascii="Times New Roman" w:hAnsi="Times New Roman" w:cs="Times New Roman"/>
          <w:sz w:val="28"/>
          <w:szCs w:val="28"/>
        </w:rPr>
        <w:t>Творчество Мат</w:t>
      </w:r>
      <w:r>
        <w:rPr>
          <w:rFonts w:ascii="Times New Roman" w:hAnsi="Times New Roman" w:cs="Times New Roman"/>
          <w:sz w:val="28"/>
          <w:szCs w:val="28"/>
        </w:rPr>
        <w:t>теуса Даниэля</w:t>
      </w:r>
      <w:r w:rsidRPr="00FB463A">
        <w:rPr>
          <w:rFonts w:ascii="Times New Roman" w:hAnsi="Times New Roman" w:cs="Times New Roman"/>
          <w:sz w:val="28"/>
          <w:szCs w:val="28"/>
        </w:rPr>
        <w:t xml:space="preserve"> Пеппельман</w:t>
      </w:r>
      <w:r>
        <w:rPr>
          <w:rFonts w:ascii="Times New Roman" w:hAnsi="Times New Roman" w:cs="Times New Roman"/>
          <w:sz w:val="28"/>
          <w:szCs w:val="28"/>
        </w:rPr>
        <w:t>а.</w:t>
      </w:r>
    </w:p>
    <w:p w:rsidR="002D39C7" w:rsidRDefault="002D39C7" w:rsidP="002C2DC7">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t>Мюнхенская и берлинская архитектура.</w:t>
      </w:r>
    </w:p>
    <w:p w:rsidR="002D39C7" w:rsidRDefault="002D39C7" w:rsidP="002C2DC7">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t>Две линии развития пластики.</w:t>
      </w:r>
    </w:p>
    <w:p w:rsidR="002D39C7" w:rsidRPr="00FB463A" w:rsidRDefault="002D39C7" w:rsidP="002C2DC7">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t>Два потока развития живописи.</w:t>
      </w:r>
    </w:p>
    <w:p w:rsidR="002D39C7" w:rsidRDefault="002D39C7" w:rsidP="002C2DC7">
      <w:pPr>
        <w:jc w:val="center"/>
        <w:rPr>
          <w:rFonts w:ascii="Times New Roman" w:hAnsi="Times New Roman" w:cs="Times New Roman"/>
          <w:b/>
          <w:bCs/>
          <w:sz w:val="28"/>
          <w:szCs w:val="28"/>
        </w:rPr>
      </w:pPr>
      <w:r w:rsidRPr="00C5394F">
        <w:rPr>
          <w:rFonts w:ascii="Times New Roman" w:hAnsi="Times New Roman" w:cs="Times New Roman"/>
          <w:b/>
          <w:bCs/>
          <w:sz w:val="28"/>
          <w:szCs w:val="28"/>
        </w:rPr>
        <w:t>Литература:</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1.  Алпатов М.В. Всеобщая история искусств. Т. 1. — М.: Просвещение, 1948-1949.</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2. Всеобщая история искусств. Т. 1. — М.: Л., 1948-1949.</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3. Ильина Т. В. История искусства Западной Европы от Античности до наших дней: учебник</w:t>
      </w:r>
      <w:r w:rsidRPr="001D37A4">
        <w:rPr>
          <w:rFonts w:ascii="Times New Roman" w:hAnsi="Times New Roman" w:cs="Times New Roman"/>
          <w:sz w:val="28"/>
          <w:szCs w:val="28"/>
        </w:rPr>
        <w:tab/>
        <w:t>М.: Юрайт, 2011</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4. Сокольникова Н.М. История изобразительного искусства: учеб. для пед. вузов</w:t>
      </w:r>
      <w:r w:rsidRPr="001D37A4">
        <w:rPr>
          <w:rFonts w:ascii="Times New Roman" w:hAnsi="Times New Roman" w:cs="Times New Roman"/>
          <w:sz w:val="28"/>
          <w:szCs w:val="28"/>
        </w:rPr>
        <w:tab/>
        <w:t>М.: Академия, 2009</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5. Гнедич Г.Я. История искусств. Т. 1. — С-Пб.: Азбука классики, 1997.</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6. Гнедич П.П.</w:t>
      </w:r>
      <w:r w:rsidRPr="001D37A4">
        <w:rPr>
          <w:rFonts w:ascii="Times New Roman" w:hAnsi="Times New Roman" w:cs="Times New Roman"/>
          <w:sz w:val="28"/>
          <w:szCs w:val="28"/>
        </w:rPr>
        <w:tab/>
        <w:t xml:space="preserve">История искусств: Живопись. Скульптура.    Архитектура </w:t>
      </w:r>
      <w:r w:rsidRPr="001D37A4">
        <w:rPr>
          <w:rFonts w:ascii="Times New Roman" w:hAnsi="Times New Roman" w:cs="Times New Roman"/>
          <w:sz w:val="28"/>
          <w:szCs w:val="28"/>
        </w:rPr>
        <w:tab/>
        <w:t>М.:ЭКСМО, 2010Литература:</w:t>
      </w:r>
    </w:p>
    <w:p w:rsidR="002D39C7" w:rsidRPr="001D37A4" w:rsidRDefault="002D39C7" w:rsidP="002C2DC7">
      <w:pPr>
        <w:rPr>
          <w:rFonts w:ascii="Times New Roman" w:hAnsi="Times New Roman" w:cs="Times New Roman"/>
          <w:sz w:val="28"/>
          <w:szCs w:val="28"/>
        </w:rPr>
      </w:pPr>
    </w:p>
    <w:p w:rsidR="002D39C7" w:rsidRDefault="002D39C7" w:rsidP="00B332AF">
      <w:pPr>
        <w:jc w:val="center"/>
        <w:rPr>
          <w:rFonts w:ascii="Times New Roman" w:hAnsi="Times New Roman" w:cs="Times New Roman"/>
          <w:b/>
          <w:bCs/>
          <w:sz w:val="28"/>
          <w:szCs w:val="28"/>
        </w:rPr>
      </w:pPr>
      <w:r>
        <w:rPr>
          <w:rFonts w:ascii="Times New Roman" w:hAnsi="Times New Roman" w:cs="Times New Roman"/>
          <w:b/>
          <w:bCs/>
          <w:sz w:val="28"/>
          <w:szCs w:val="28"/>
        </w:rPr>
        <w:t>Тема 3. Искусство Германии втор</w:t>
      </w:r>
      <w:r w:rsidRPr="005C78CE">
        <w:rPr>
          <w:rFonts w:ascii="Times New Roman" w:hAnsi="Times New Roman" w:cs="Times New Roman"/>
          <w:b/>
          <w:bCs/>
          <w:sz w:val="28"/>
          <w:szCs w:val="28"/>
        </w:rPr>
        <w:t>ой половины XVIII вв.</w:t>
      </w:r>
    </w:p>
    <w:p w:rsidR="002D39C7" w:rsidRPr="00762FB6" w:rsidRDefault="002D39C7" w:rsidP="002C2DC7">
      <w:pPr>
        <w:rPr>
          <w:rFonts w:ascii="Times New Roman" w:hAnsi="Times New Roman" w:cs="Times New Roman"/>
          <w:sz w:val="28"/>
          <w:szCs w:val="28"/>
        </w:rPr>
      </w:pPr>
      <w:r w:rsidRPr="00762FB6">
        <w:rPr>
          <w:rFonts w:ascii="Times New Roman" w:hAnsi="Times New Roman" w:cs="Times New Roman"/>
          <w:sz w:val="28"/>
          <w:szCs w:val="28"/>
        </w:rPr>
        <w:t>XVIII</w:t>
      </w:r>
      <w:r>
        <w:rPr>
          <w:rFonts w:ascii="Times New Roman" w:hAnsi="Times New Roman" w:cs="Times New Roman"/>
          <w:sz w:val="28"/>
          <w:szCs w:val="28"/>
        </w:rPr>
        <w:t xml:space="preserve"> в наложил отпечаток на облик немецких городов. Формируется новый тип городского жилого дома. В последней четверти 18 века классический стиль в архитектуре Германии приобретает последовательный и четкий характер. Карл Гонтард явился первым представителем классицизма в берлинской архитектуре. Одновременно работал Карл Готхард Лангханс. Дворей в Верлице отстраивался Вольгельмом фон Эрдмансдорфом.</w:t>
      </w:r>
    </w:p>
    <w:p w:rsidR="002D39C7" w:rsidRPr="00762FB6" w:rsidRDefault="002D39C7" w:rsidP="002C2DC7">
      <w:pPr>
        <w:rPr>
          <w:rFonts w:ascii="Times New Roman" w:hAnsi="Times New Roman" w:cs="Times New Roman"/>
          <w:sz w:val="28"/>
          <w:szCs w:val="28"/>
        </w:rPr>
      </w:pPr>
      <w:r w:rsidRPr="00762FB6">
        <w:rPr>
          <w:rFonts w:ascii="Times New Roman" w:hAnsi="Times New Roman" w:cs="Times New Roman"/>
          <w:sz w:val="28"/>
          <w:szCs w:val="28"/>
        </w:rPr>
        <w:t>Антон Рафаэль Менгс (1728—1779), бывший в молодости выдающимся портретистом. Сблизившись с Винкельманом, Менгс стал убежденным приверженцем его доктрины. Отказываясь от барочного иллюзионизма, Менгс строит свой плафон, словно это станковая картина, помещенная на потолке. Аполлон, окруженный музами, изображен на фоне пространственно трактованного пейзажа. Каждая фигура плафона — это воспоминание художника не только об античных, но также о ренессансных или академических образцах.</w:t>
      </w:r>
    </w:p>
    <w:p w:rsidR="002D39C7" w:rsidRPr="00762FB6" w:rsidRDefault="002D39C7" w:rsidP="002C2DC7">
      <w:pPr>
        <w:rPr>
          <w:rFonts w:ascii="Times New Roman" w:hAnsi="Times New Roman" w:cs="Times New Roman"/>
          <w:sz w:val="28"/>
          <w:szCs w:val="28"/>
        </w:rPr>
      </w:pPr>
      <w:r w:rsidRPr="00762FB6">
        <w:rPr>
          <w:rFonts w:ascii="Times New Roman" w:hAnsi="Times New Roman" w:cs="Times New Roman"/>
          <w:sz w:val="28"/>
          <w:szCs w:val="28"/>
        </w:rPr>
        <w:t>В Германии XVIII века портрет оказывается областью, в которой усилившиеся к концу столетия реалистические тенденции могли проявиться с наибольшей свободой.</w:t>
      </w:r>
    </w:p>
    <w:p w:rsidR="002D39C7" w:rsidRPr="00762FB6" w:rsidRDefault="002D39C7" w:rsidP="002C2DC7">
      <w:pPr>
        <w:rPr>
          <w:rFonts w:ascii="Times New Roman" w:hAnsi="Times New Roman" w:cs="Times New Roman"/>
          <w:sz w:val="28"/>
          <w:szCs w:val="28"/>
        </w:rPr>
      </w:pPr>
      <w:r w:rsidRPr="00762FB6">
        <w:rPr>
          <w:rFonts w:ascii="Times New Roman" w:hAnsi="Times New Roman" w:cs="Times New Roman"/>
          <w:sz w:val="28"/>
          <w:szCs w:val="28"/>
        </w:rPr>
        <w:t>Генриха Даннекера (1758-1841) классицистическая четкость объемов, строгость композиции соединяются с подчеркнутым демократизмом типажа и энергичным выражением прямого, мужественного характера. Портретистом немецкой буржуазии был живописец Антон Граф (1736-1813). Им создана целая галерея современников. В портретах Графа проявляется не лишенное гордости достоинство, которое отличало передовых представителей третьего сословия.</w:t>
      </w:r>
      <w:r>
        <w:rPr>
          <w:rFonts w:ascii="Times New Roman" w:hAnsi="Times New Roman" w:cs="Times New Roman"/>
          <w:sz w:val="28"/>
          <w:szCs w:val="28"/>
        </w:rPr>
        <w:t xml:space="preserve"> </w:t>
      </w:r>
      <w:r w:rsidRPr="00762FB6">
        <w:rPr>
          <w:rFonts w:ascii="Times New Roman" w:hAnsi="Times New Roman" w:cs="Times New Roman"/>
          <w:sz w:val="28"/>
          <w:szCs w:val="28"/>
        </w:rPr>
        <w:t>Значительнейшим мастером буржуазного реализма в Германии стал Даниэль</w:t>
      </w:r>
      <w:r>
        <w:rPr>
          <w:rFonts w:ascii="Times New Roman" w:hAnsi="Times New Roman" w:cs="Times New Roman"/>
          <w:sz w:val="28"/>
          <w:szCs w:val="28"/>
        </w:rPr>
        <w:t xml:space="preserve"> </w:t>
      </w:r>
      <w:r w:rsidRPr="00762FB6">
        <w:rPr>
          <w:rFonts w:ascii="Times New Roman" w:hAnsi="Times New Roman" w:cs="Times New Roman"/>
          <w:sz w:val="28"/>
          <w:szCs w:val="28"/>
        </w:rPr>
        <w:t>Ходовепкий (1726-1801), переселившийся в 1743 году в Берлин из Польши.</w:t>
      </w:r>
      <w:r>
        <w:rPr>
          <w:rFonts w:ascii="Times New Roman" w:hAnsi="Times New Roman" w:cs="Times New Roman"/>
          <w:sz w:val="28"/>
          <w:szCs w:val="28"/>
        </w:rPr>
        <w:t xml:space="preserve"> </w:t>
      </w:r>
      <w:r w:rsidRPr="00762FB6">
        <w:rPr>
          <w:rFonts w:ascii="Times New Roman" w:hAnsi="Times New Roman" w:cs="Times New Roman"/>
          <w:sz w:val="28"/>
          <w:szCs w:val="28"/>
        </w:rPr>
        <w:t>Интересный не столько как живописец — самая известная его картина «Прощание</w:t>
      </w:r>
      <w:r>
        <w:rPr>
          <w:rFonts w:ascii="Times New Roman" w:hAnsi="Times New Roman" w:cs="Times New Roman"/>
          <w:sz w:val="28"/>
          <w:szCs w:val="28"/>
        </w:rPr>
        <w:t xml:space="preserve"> Каласа с семьей». </w:t>
      </w:r>
      <w:r w:rsidRPr="00762FB6">
        <w:rPr>
          <w:rFonts w:ascii="Times New Roman" w:hAnsi="Times New Roman" w:cs="Times New Roman"/>
          <w:sz w:val="28"/>
          <w:szCs w:val="28"/>
        </w:rPr>
        <w:t>Особенно интересен Ходовецкий как бытописатель берлинской жизни. Во многих сотнях гравюр (главным образом в картинках к популярным тогда иллюстрированным календарям) он запечатлевает повседневный быт людей третьего сословия.</w:t>
      </w:r>
    </w:p>
    <w:p w:rsidR="002D39C7" w:rsidRPr="00762FB6" w:rsidRDefault="002D39C7" w:rsidP="002C2DC7">
      <w:pPr>
        <w:rPr>
          <w:rFonts w:ascii="Times New Roman" w:hAnsi="Times New Roman" w:cs="Times New Roman"/>
          <w:sz w:val="28"/>
          <w:szCs w:val="28"/>
        </w:rPr>
      </w:pPr>
      <w:r w:rsidRPr="00762FB6">
        <w:rPr>
          <w:rFonts w:ascii="Times New Roman" w:hAnsi="Times New Roman" w:cs="Times New Roman"/>
          <w:sz w:val="28"/>
          <w:szCs w:val="28"/>
        </w:rPr>
        <w:t>Поэтизация бюргерского быта соединяется у Ходовецкого с убежденной, хотя и неглубокой, критикой ари</w:t>
      </w:r>
      <w:r>
        <w:rPr>
          <w:rFonts w:ascii="Times New Roman" w:hAnsi="Times New Roman" w:cs="Times New Roman"/>
          <w:sz w:val="28"/>
          <w:szCs w:val="28"/>
        </w:rPr>
        <w:t xml:space="preserve">стократических нравов и вкусов. </w:t>
      </w:r>
      <w:r w:rsidRPr="00762FB6">
        <w:rPr>
          <w:rFonts w:ascii="Times New Roman" w:hAnsi="Times New Roman" w:cs="Times New Roman"/>
          <w:sz w:val="28"/>
          <w:szCs w:val="28"/>
        </w:rPr>
        <w:t>К лучшим произведениям Ходовецкого относятся его рисунки. Среди них особое ме</w:t>
      </w:r>
      <w:r>
        <w:rPr>
          <w:rFonts w:ascii="Times New Roman" w:hAnsi="Times New Roman" w:cs="Times New Roman"/>
          <w:sz w:val="28"/>
          <w:szCs w:val="28"/>
        </w:rPr>
        <w:t xml:space="preserve">сто занимает «Поездка в Данциг». </w:t>
      </w:r>
    </w:p>
    <w:p w:rsidR="002D39C7" w:rsidRPr="00762FB6" w:rsidRDefault="002D39C7" w:rsidP="002C2DC7">
      <w:pPr>
        <w:rPr>
          <w:rFonts w:ascii="Times New Roman" w:hAnsi="Times New Roman" w:cs="Times New Roman"/>
          <w:sz w:val="28"/>
          <w:szCs w:val="28"/>
        </w:rPr>
      </w:pPr>
      <w:r w:rsidRPr="00762FB6">
        <w:rPr>
          <w:rFonts w:ascii="Times New Roman" w:hAnsi="Times New Roman" w:cs="Times New Roman"/>
          <w:sz w:val="28"/>
          <w:szCs w:val="28"/>
        </w:rPr>
        <w:t>Свое полное и высочайшее проявление духовная жизнь</w:t>
      </w:r>
      <w:r>
        <w:rPr>
          <w:rFonts w:ascii="Times New Roman" w:hAnsi="Times New Roman" w:cs="Times New Roman"/>
          <w:sz w:val="28"/>
          <w:szCs w:val="28"/>
        </w:rPr>
        <w:t xml:space="preserve"> </w:t>
      </w:r>
      <w:r w:rsidRPr="00762FB6">
        <w:rPr>
          <w:rFonts w:ascii="Times New Roman" w:hAnsi="Times New Roman" w:cs="Times New Roman"/>
          <w:sz w:val="28"/>
          <w:szCs w:val="28"/>
        </w:rPr>
        <w:t xml:space="preserve">Германии XVIII века получила в литературе </w:t>
      </w:r>
      <w:r>
        <w:rPr>
          <w:rFonts w:ascii="Times New Roman" w:hAnsi="Times New Roman" w:cs="Times New Roman"/>
          <w:sz w:val="28"/>
          <w:szCs w:val="28"/>
        </w:rPr>
        <w:t>и музыке. Тем не менее XVIII век в Германии был  эпохой подъема</w:t>
      </w:r>
      <w:r w:rsidRPr="00762FB6">
        <w:rPr>
          <w:rFonts w:ascii="Times New Roman" w:hAnsi="Times New Roman" w:cs="Times New Roman"/>
          <w:sz w:val="28"/>
          <w:szCs w:val="28"/>
        </w:rPr>
        <w:t xml:space="preserve"> изобразительного искусства, общий уровень которого значительно повысился по сравнению с предшествующим столетием. На основе достижений XVIII века стал возможен переход к эпохе сложения нового национального немецкого искусства.</w:t>
      </w:r>
    </w:p>
    <w:p w:rsidR="002D39C7" w:rsidRDefault="002D39C7" w:rsidP="002C2DC7">
      <w:pPr>
        <w:jc w:val="center"/>
        <w:rPr>
          <w:rFonts w:ascii="Times New Roman" w:hAnsi="Times New Roman" w:cs="Times New Roman"/>
          <w:b/>
          <w:bCs/>
          <w:sz w:val="28"/>
          <w:szCs w:val="28"/>
        </w:rPr>
      </w:pPr>
      <w:r w:rsidRPr="00C15504">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15504">
        <w:rPr>
          <w:rFonts w:ascii="Times New Roman" w:hAnsi="Times New Roman" w:cs="Times New Roman"/>
          <w:b/>
          <w:bCs/>
          <w:sz w:val="28"/>
          <w:szCs w:val="28"/>
        </w:rPr>
        <w:t>:</w:t>
      </w:r>
    </w:p>
    <w:p w:rsidR="002D39C7" w:rsidRDefault="002D39C7" w:rsidP="002C2DC7">
      <w:pPr>
        <w:pStyle w:val="ListParagraph"/>
        <w:numPr>
          <w:ilvl w:val="0"/>
          <w:numId w:val="41"/>
        </w:numPr>
        <w:rPr>
          <w:rFonts w:ascii="Times New Roman" w:hAnsi="Times New Roman" w:cs="Times New Roman"/>
          <w:sz w:val="28"/>
          <w:szCs w:val="28"/>
        </w:rPr>
      </w:pPr>
      <w:r w:rsidRPr="0025277E">
        <w:rPr>
          <w:rFonts w:ascii="Times New Roman" w:hAnsi="Times New Roman" w:cs="Times New Roman"/>
          <w:sz w:val="28"/>
          <w:szCs w:val="28"/>
        </w:rPr>
        <w:t>Ведущие архитекторы Германии второй половины XVIII века.</w:t>
      </w:r>
    </w:p>
    <w:p w:rsidR="002D39C7" w:rsidRDefault="002D39C7" w:rsidP="002C2DC7">
      <w:pPr>
        <w:pStyle w:val="ListParagraph"/>
        <w:numPr>
          <w:ilvl w:val="0"/>
          <w:numId w:val="41"/>
        </w:numPr>
        <w:rPr>
          <w:rFonts w:ascii="Times New Roman" w:hAnsi="Times New Roman" w:cs="Times New Roman"/>
          <w:sz w:val="28"/>
          <w:szCs w:val="28"/>
        </w:rPr>
      </w:pPr>
      <w:r>
        <w:rPr>
          <w:rFonts w:ascii="Times New Roman" w:hAnsi="Times New Roman" w:cs="Times New Roman"/>
          <w:sz w:val="28"/>
          <w:szCs w:val="28"/>
        </w:rPr>
        <w:t>Представители живописи и графики.</w:t>
      </w:r>
    </w:p>
    <w:p w:rsidR="002D39C7" w:rsidRDefault="002D39C7" w:rsidP="002C2DC7">
      <w:pPr>
        <w:pStyle w:val="ListParagraph"/>
        <w:numPr>
          <w:ilvl w:val="0"/>
          <w:numId w:val="41"/>
        </w:numPr>
        <w:rPr>
          <w:rFonts w:ascii="Times New Roman" w:hAnsi="Times New Roman" w:cs="Times New Roman"/>
          <w:sz w:val="28"/>
          <w:szCs w:val="28"/>
        </w:rPr>
      </w:pPr>
      <w:r>
        <w:rPr>
          <w:rFonts w:ascii="Times New Roman" w:hAnsi="Times New Roman" w:cs="Times New Roman"/>
          <w:sz w:val="28"/>
          <w:szCs w:val="28"/>
        </w:rPr>
        <w:t>Центры по производству фарфора.</w:t>
      </w:r>
    </w:p>
    <w:p w:rsidR="002D39C7" w:rsidRDefault="002D39C7" w:rsidP="002C2DC7">
      <w:pPr>
        <w:pStyle w:val="ListParagraph"/>
        <w:numPr>
          <w:ilvl w:val="0"/>
          <w:numId w:val="41"/>
        </w:numPr>
        <w:rPr>
          <w:rFonts w:ascii="Times New Roman" w:hAnsi="Times New Roman" w:cs="Times New Roman"/>
          <w:sz w:val="28"/>
          <w:szCs w:val="28"/>
        </w:rPr>
      </w:pPr>
      <w:r>
        <w:rPr>
          <w:rFonts w:ascii="Times New Roman" w:hAnsi="Times New Roman" w:cs="Times New Roman"/>
          <w:sz w:val="28"/>
          <w:szCs w:val="28"/>
        </w:rPr>
        <w:t>Классицизм в мебельном производстве.</w:t>
      </w:r>
    </w:p>
    <w:p w:rsidR="002D39C7" w:rsidRPr="005E589C" w:rsidRDefault="002D39C7" w:rsidP="002C2DC7">
      <w:pPr>
        <w:pStyle w:val="ListParagraph"/>
        <w:rPr>
          <w:rFonts w:ascii="Times New Roman" w:hAnsi="Times New Roman" w:cs="Times New Roman"/>
          <w:b/>
          <w:bCs/>
          <w:sz w:val="28"/>
          <w:szCs w:val="28"/>
        </w:rPr>
      </w:pPr>
      <w:r>
        <w:rPr>
          <w:rFonts w:ascii="Times New Roman" w:hAnsi="Times New Roman" w:cs="Times New Roman"/>
          <w:b/>
          <w:bCs/>
          <w:sz w:val="28"/>
          <w:szCs w:val="28"/>
        </w:rPr>
        <w:t xml:space="preserve">                                            </w:t>
      </w:r>
      <w:r w:rsidRPr="005E589C">
        <w:rPr>
          <w:rFonts w:ascii="Times New Roman" w:hAnsi="Times New Roman" w:cs="Times New Roman"/>
          <w:b/>
          <w:bCs/>
          <w:sz w:val="28"/>
          <w:szCs w:val="28"/>
        </w:rPr>
        <w:t>Литература:</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1.  Алпатов М.В. Всеобщая история искусств. Т. 1. — М.: Просвещение, 1948-1949.</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2. Всеобщая история искусств. Т. 1. — М.: Л., 1948-1949.</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3. Ильина Т. В. История искусства Западной Европы от Античности до наших дней: учебник</w:t>
      </w:r>
      <w:r w:rsidRPr="001D37A4">
        <w:rPr>
          <w:rFonts w:ascii="Times New Roman" w:hAnsi="Times New Roman" w:cs="Times New Roman"/>
          <w:sz w:val="28"/>
          <w:szCs w:val="28"/>
        </w:rPr>
        <w:tab/>
        <w:t>М.: Юрайт, 2011</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4. Сокольникова Н.М. История изобразительного искусства: учеб. для пед. вузов</w:t>
      </w:r>
      <w:r w:rsidRPr="001D37A4">
        <w:rPr>
          <w:rFonts w:ascii="Times New Roman" w:hAnsi="Times New Roman" w:cs="Times New Roman"/>
          <w:sz w:val="28"/>
          <w:szCs w:val="28"/>
        </w:rPr>
        <w:tab/>
        <w:t>М.: Академия, 2009</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5. Гнедич Г.Я. История искусств. Т. 1. — С-Пб.: Азбука классики, 1997.</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6. Гнедич П.П.</w:t>
      </w:r>
      <w:r w:rsidRPr="001D37A4">
        <w:rPr>
          <w:rFonts w:ascii="Times New Roman" w:hAnsi="Times New Roman" w:cs="Times New Roman"/>
          <w:sz w:val="28"/>
          <w:szCs w:val="28"/>
        </w:rPr>
        <w:tab/>
        <w:t xml:space="preserve">История искусств: Живопись. Скульптура.    Архитектура </w:t>
      </w:r>
      <w:r w:rsidRPr="001D37A4">
        <w:rPr>
          <w:rFonts w:ascii="Times New Roman" w:hAnsi="Times New Roman" w:cs="Times New Roman"/>
          <w:sz w:val="28"/>
          <w:szCs w:val="28"/>
        </w:rPr>
        <w:tab/>
        <w:t>М.:ЭКСМО, 2010Литература:</w:t>
      </w:r>
    </w:p>
    <w:p w:rsidR="002D39C7" w:rsidRPr="001D37A4" w:rsidRDefault="002D39C7" w:rsidP="002C2DC7">
      <w:pPr>
        <w:rPr>
          <w:rFonts w:ascii="Times New Roman" w:hAnsi="Times New Roman" w:cs="Times New Roman"/>
          <w:sz w:val="28"/>
          <w:szCs w:val="28"/>
        </w:rPr>
      </w:pPr>
    </w:p>
    <w:p w:rsidR="002D39C7" w:rsidRDefault="002D39C7" w:rsidP="00B332AF">
      <w:pPr>
        <w:jc w:val="center"/>
        <w:rPr>
          <w:rFonts w:ascii="Times New Roman" w:hAnsi="Times New Roman" w:cs="Times New Roman"/>
          <w:b/>
          <w:bCs/>
          <w:sz w:val="28"/>
          <w:szCs w:val="28"/>
        </w:rPr>
      </w:pPr>
      <w:r>
        <w:rPr>
          <w:rFonts w:ascii="Times New Roman" w:hAnsi="Times New Roman" w:cs="Times New Roman"/>
          <w:b/>
          <w:bCs/>
          <w:sz w:val="28"/>
          <w:szCs w:val="28"/>
        </w:rPr>
        <w:t xml:space="preserve">Тема 4. </w:t>
      </w:r>
      <w:r w:rsidRPr="00C15504">
        <w:rPr>
          <w:rFonts w:ascii="Times New Roman" w:hAnsi="Times New Roman" w:cs="Times New Roman"/>
          <w:b/>
          <w:bCs/>
          <w:sz w:val="28"/>
          <w:szCs w:val="28"/>
        </w:rPr>
        <w:t>История</w:t>
      </w:r>
      <w:r>
        <w:rPr>
          <w:rFonts w:ascii="Times New Roman" w:hAnsi="Times New Roman" w:cs="Times New Roman"/>
          <w:b/>
          <w:bCs/>
          <w:sz w:val="28"/>
          <w:szCs w:val="28"/>
        </w:rPr>
        <w:t xml:space="preserve"> изобразительного искусства Австрии XVII –</w:t>
      </w:r>
      <w:r w:rsidRPr="00C15504">
        <w:t xml:space="preserve"> </w:t>
      </w:r>
      <w:r w:rsidRPr="00C15504">
        <w:rPr>
          <w:rFonts w:ascii="Times New Roman" w:hAnsi="Times New Roman" w:cs="Times New Roman"/>
          <w:b/>
          <w:bCs/>
          <w:sz w:val="28"/>
          <w:szCs w:val="28"/>
        </w:rPr>
        <w:t>XVIII</w:t>
      </w:r>
      <w:r>
        <w:rPr>
          <w:rFonts w:ascii="Times New Roman" w:hAnsi="Times New Roman" w:cs="Times New Roman"/>
          <w:b/>
          <w:bCs/>
          <w:sz w:val="28"/>
          <w:szCs w:val="28"/>
        </w:rPr>
        <w:t xml:space="preserve"> в</w:t>
      </w:r>
      <w:r w:rsidRPr="00C15504">
        <w:rPr>
          <w:rFonts w:ascii="Times New Roman" w:hAnsi="Times New Roman" w:cs="Times New Roman"/>
          <w:b/>
          <w:bCs/>
          <w:sz w:val="28"/>
          <w:szCs w:val="28"/>
        </w:rPr>
        <w:t>в.</w:t>
      </w:r>
    </w:p>
    <w:p w:rsidR="002D39C7" w:rsidRDefault="002D39C7" w:rsidP="002C2DC7">
      <w:pPr>
        <w:rPr>
          <w:rFonts w:ascii="Times New Roman" w:hAnsi="Times New Roman" w:cs="Times New Roman"/>
          <w:b/>
          <w:bCs/>
          <w:sz w:val="28"/>
          <w:szCs w:val="28"/>
        </w:rPr>
      </w:pPr>
    </w:p>
    <w:p w:rsidR="002D39C7" w:rsidRPr="00762FB6" w:rsidRDefault="002D39C7" w:rsidP="002C2DC7">
      <w:pPr>
        <w:rPr>
          <w:rFonts w:ascii="Times New Roman" w:hAnsi="Times New Roman" w:cs="Times New Roman"/>
          <w:sz w:val="28"/>
          <w:szCs w:val="28"/>
        </w:rPr>
      </w:pPr>
      <w:r w:rsidRPr="00762FB6">
        <w:rPr>
          <w:rFonts w:ascii="Times New Roman" w:hAnsi="Times New Roman" w:cs="Times New Roman"/>
          <w:sz w:val="28"/>
          <w:szCs w:val="28"/>
        </w:rPr>
        <w:t>В 18 в. в Австрии происходил процесс сложения буржуазных отношений в недрах разлагающейся феодальной системы. Общий отсталый характер экономики австрийской монархии, политическое могущество крупных феодалов, слабость буржуазии наложили отпечаток на характер развития австрийской культуры.</w:t>
      </w:r>
    </w:p>
    <w:p w:rsidR="002D39C7" w:rsidRPr="00762FB6" w:rsidRDefault="002D39C7" w:rsidP="002C2DC7">
      <w:pPr>
        <w:rPr>
          <w:rFonts w:ascii="Times New Roman" w:hAnsi="Times New Roman" w:cs="Times New Roman"/>
          <w:sz w:val="28"/>
          <w:szCs w:val="28"/>
        </w:rPr>
      </w:pPr>
      <w:r w:rsidRPr="00762FB6">
        <w:rPr>
          <w:rFonts w:ascii="Times New Roman" w:hAnsi="Times New Roman" w:cs="Times New Roman"/>
          <w:sz w:val="28"/>
          <w:szCs w:val="28"/>
        </w:rPr>
        <w:t xml:space="preserve">Высшие достижения австрийской культуры связаны с </w:t>
      </w:r>
      <w:r>
        <w:rPr>
          <w:rFonts w:ascii="Times New Roman" w:hAnsi="Times New Roman" w:cs="Times New Roman"/>
          <w:sz w:val="28"/>
          <w:szCs w:val="28"/>
        </w:rPr>
        <w:t>прогрессивными течениями эпохи П</w:t>
      </w:r>
      <w:r w:rsidRPr="00762FB6">
        <w:rPr>
          <w:rFonts w:ascii="Times New Roman" w:hAnsi="Times New Roman" w:cs="Times New Roman"/>
          <w:sz w:val="28"/>
          <w:szCs w:val="28"/>
        </w:rPr>
        <w:t>росвещения. Победа абсолютизма и католической реакции в Австрии после Тридцатилетней войны обусловила основные тенденции развития изобразительного искусства, и прежде всего широкое распространение барочного искусства. Одним из ранних памятников его был собор в Зальцбурге, построенный итальянцем Сантино Солари еще в 1611—1628 гг. Так же как в Германии, наиболее выдающиеся монументальные произведения были созданы местными архитекторами, основоположниками стиля, именуемого обычно австрийским или венским барокко. Виднейшими из них были Иоганн Бернгард Фишер фон Эрлах (1656—1723) и Иоганн Лукас фон Гильдебрандт (1668—1745). Творчество обоих мастеров расцвело и созрело в столице Габсбургской империи — Вене. После второй турецкой осады 1683 г., когда по стратегическим соображениям были сожжены городские предместья, начинается период интенсивного в истории Вены строительства. Почти целиком была перестроена наиболее пострадавшая во время осады западная часть города, превратившаяся в центр австрийского барокко первой половины 18 века.</w:t>
      </w:r>
      <w:r>
        <w:rPr>
          <w:rFonts w:ascii="Times New Roman" w:hAnsi="Times New Roman" w:cs="Times New Roman"/>
          <w:sz w:val="28"/>
          <w:szCs w:val="28"/>
        </w:rPr>
        <w:t xml:space="preserve"> </w:t>
      </w:r>
      <w:r w:rsidRPr="00762FB6">
        <w:rPr>
          <w:rFonts w:ascii="Times New Roman" w:hAnsi="Times New Roman" w:cs="Times New Roman"/>
          <w:sz w:val="28"/>
          <w:szCs w:val="28"/>
        </w:rPr>
        <w:t>В 1695 г. началось создание императорской резиденции — Шенбруннского дворца и парка, расположенного террасами с каскадами и павильонами. Проект «габсбургского Версаля» был составлен Иоганно</w:t>
      </w:r>
      <w:r>
        <w:rPr>
          <w:rFonts w:ascii="Times New Roman" w:hAnsi="Times New Roman" w:cs="Times New Roman"/>
          <w:sz w:val="28"/>
          <w:szCs w:val="28"/>
        </w:rPr>
        <w:t xml:space="preserve">м Бернгардом Фишером фон Эрлах. </w:t>
      </w:r>
      <w:r w:rsidRPr="00762FB6">
        <w:rPr>
          <w:rFonts w:ascii="Times New Roman" w:hAnsi="Times New Roman" w:cs="Times New Roman"/>
          <w:sz w:val="28"/>
          <w:szCs w:val="28"/>
        </w:rPr>
        <w:t>Ярче индивидуальность Фишера проявилась при строительстве дворцов венской аристократии. В первые десятилетия 18 в. продолжалось стро</w:t>
      </w:r>
      <w:r>
        <w:rPr>
          <w:rFonts w:ascii="Times New Roman" w:hAnsi="Times New Roman" w:cs="Times New Roman"/>
          <w:sz w:val="28"/>
          <w:szCs w:val="28"/>
        </w:rPr>
        <w:t>ительство дворца принца Евгения, который</w:t>
      </w:r>
      <w:r w:rsidRPr="00762FB6">
        <w:rPr>
          <w:rFonts w:ascii="Times New Roman" w:hAnsi="Times New Roman" w:cs="Times New Roman"/>
          <w:sz w:val="28"/>
          <w:szCs w:val="28"/>
        </w:rPr>
        <w:t xml:space="preserve"> стал образцом для многих построек как самого Фишера, так и других венских архитекторов.</w:t>
      </w:r>
      <w:r>
        <w:rPr>
          <w:rFonts w:ascii="Times New Roman" w:hAnsi="Times New Roman" w:cs="Times New Roman"/>
          <w:sz w:val="28"/>
          <w:szCs w:val="28"/>
        </w:rPr>
        <w:t xml:space="preserve"> </w:t>
      </w:r>
      <w:r w:rsidRPr="00762FB6">
        <w:rPr>
          <w:rFonts w:ascii="Times New Roman" w:hAnsi="Times New Roman" w:cs="Times New Roman"/>
          <w:sz w:val="28"/>
          <w:szCs w:val="28"/>
        </w:rPr>
        <w:t>Младшим современником Фишера был Гильдебрандт.</w:t>
      </w:r>
    </w:p>
    <w:p w:rsidR="002D39C7" w:rsidRPr="00762FB6" w:rsidRDefault="002D39C7" w:rsidP="002C2DC7">
      <w:pPr>
        <w:rPr>
          <w:rFonts w:ascii="Times New Roman" w:hAnsi="Times New Roman" w:cs="Times New Roman"/>
          <w:sz w:val="28"/>
          <w:szCs w:val="28"/>
        </w:rPr>
      </w:pPr>
      <w:r w:rsidRPr="00762FB6">
        <w:rPr>
          <w:rFonts w:ascii="Times New Roman" w:hAnsi="Times New Roman" w:cs="Times New Roman"/>
          <w:sz w:val="28"/>
          <w:szCs w:val="28"/>
        </w:rPr>
        <w:t xml:space="preserve"> Австрийская скульптура так же как и немецкая, была тесно связана с архитектурой. Восходящие к позднему средневековью традиции деревянной храмовой скульптуры были на новом историческом этапе использованы для создания патетических барочных образов, примером чего могут служить скульптурные работы Мейнрада Гуггенбихлера. В католических областях южной Германии и Австрии, где производились большие строительные работы, была широко распространена стуковая и каменная скульптура, развивавшаяся не без воздействия итальянской декоративной пластики. Главным ее представителем был Бальтазар Пермозер (1651—1732), работавший в Австрии и Германии.</w:t>
      </w:r>
      <w:r>
        <w:rPr>
          <w:rFonts w:ascii="Times New Roman" w:hAnsi="Times New Roman" w:cs="Times New Roman"/>
          <w:sz w:val="28"/>
          <w:szCs w:val="28"/>
        </w:rPr>
        <w:t xml:space="preserve"> </w:t>
      </w:r>
      <w:r w:rsidRPr="00762FB6">
        <w:rPr>
          <w:rFonts w:ascii="Times New Roman" w:hAnsi="Times New Roman" w:cs="Times New Roman"/>
          <w:sz w:val="28"/>
          <w:szCs w:val="28"/>
        </w:rPr>
        <w:t>Особое место среди ранних произведений Пермозера занимают статуэтки из слоновой кости, необычайно тонко исполненные: «Геркулес и</w:t>
      </w:r>
      <w:r>
        <w:rPr>
          <w:rFonts w:ascii="Times New Roman" w:hAnsi="Times New Roman" w:cs="Times New Roman"/>
          <w:sz w:val="28"/>
          <w:szCs w:val="28"/>
        </w:rPr>
        <w:t xml:space="preserve"> Омфала», «Четыре времени года».</w:t>
      </w:r>
    </w:p>
    <w:p w:rsidR="002D39C7" w:rsidRPr="00762FB6" w:rsidRDefault="002D39C7" w:rsidP="002C2DC7">
      <w:pPr>
        <w:rPr>
          <w:rFonts w:ascii="Times New Roman" w:hAnsi="Times New Roman" w:cs="Times New Roman"/>
          <w:sz w:val="28"/>
          <w:szCs w:val="28"/>
        </w:rPr>
      </w:pPr>
      <w:r w:rsidRPr="00762FB6">
        <w:rPr>
          <w:rFonts w:ascii="Times New Roman" w:hAnsi="Times New Roman" w:cs="Times New Roman"/>
          <w:sz w:val="28"/>
          <w:szCs w:val="28"/>
        </w:rPr>
        <w:t>Большой известностью пользовался австрийский скульптор Рафаэль Доннер (1693—1741). Его ранняя работа — украшение дворца Мирабель в Зальцбурге — типичный образец пышного барочного искусства. Новом рынке в Вене (1737—1739; Вена, Музей барокко) — явственно проявляются элементы классицизма.</w:t>
      </w:r>
    </w:p>
    <w:p w:rsidR="002D39C7" w:rsidRPr="00372A56" w:rsidRDefault="002D39C7" w:rsidP="002C2DC7">
      <w:pPr>
        <w:rPr>
          <w:rFonts w:ascii="Times New Roman" w:hAnsi="Times New Roman" w:cs="Times New Roman"/>
          <w:sz w:val="28"/>
          <w:szCs w:val="28"/>
        </w:rPr>
      </w:pPr>
      <w:r w:rsidRPr="00762FB6">
        <w:rPr>
          <w:rFonts w:ascii="Times New Roman" w:hAnsi="Times New Roman" w:cs="Times New Roman"/>
          <w:sz w:val="28"/>
          <w:szCs w:val="28"/>
        </w:rPr>
        <w:t>В австрийской живописи наибольших успехов добиваются мастера-монументалисты и портретисты. Такие живописцы, как Даниэль Гран или Пауль</w:t>
      </w:r>
      <w:r>
        <w:rPr>
          <w:rFonts w:ascii="Times New Roman" w:hAnsi="Times New Roman" w:cs="Times New Roman"/>
          <w:sz w:val="28"/>
          <w:szCs w:val="28"/>
        </w:rPr>
        <w:t xml:space="preserve"> Трогер. </w:t>
      </w:r>
      <w:r w:rsidRPr="00372A56">
        <w:rPr>
          <w:rFonts w:ascii="Times New Roman" w:hAnsi="Times New Roman" w:cs="Times New Roman"/>
          <w:sz w:val="28"/>
          <w:szCs w:val="28"/>
        </w:rPr>
        <w:t xml:space="preserve">Но ярче всего своеобразие декоративной австрийской живописи выразил Франц Антон Маульберч (1724—1796), внесший важный вклад также в развитие венгерского и чехословацкого искусства. </w:t>
      </w:r>
    </w:p>
    <w:p w:rsidR="002D39C7" w:rsidRPr="00372A56" w:rsidRDefault="002D39C7" w:rsidP="002C2DC7">
      <w:pPr>
        <w:rPr>
          <w:rFonts w:ascii="Times New Roman" w:hAnsi="Times New Roman" w:cs="Times New Roman"/>
          <w:sz w:val="28"/>
          <w:szCs w:val="28"/>
        </w:rPr>
      </w:pPr>
      <w:r w:rsidRPr="00372A56">
        <w:rPr>
          <w:rFonts w:ascii="Times New Roman" w:hAnsi="Times New Roman" w:cs="Times New Roman"/>
          <w:sz w:val="28"/>
          <w:szCs w:val="28"/>
        </w:rPr>
        <w:t>Среди австрийских портретистов выделяются своим мастерством Иозеф Грасси и Иоганн Баптист Лампи Старший, работавший помимо Австрии также в Италии и России.</w:t>
      </w:r>
    </w:p>
    <w:p w:rsidR="002D39C7" w:rsidRPr="00372A56" w:rsidRDefault="002D39C7" w:rsidP="002C2DC7">
      <w:pPr>
        <w:rPr>
          <w:rFonts w:ascii="Times New Roman" w:hAnsi="Times New Roman" w:cs="Times New Roman"/>
          <w:sz w:val="28"/>
          <w:szCs w:val="28"/>
        </w:rPr>
      </w:pPr>
      <w:r w:rsidRPr="00372A56">
        <w:rPr>
          <w:rFonts w:ascii="Times New Roman" w:hAnsi="Times New Roman" w:cs="Times New Roman"/>
          <w:sz w:val="28"/>
          <w:szCs w:val="28"/>
        </w:rPr>
        <w:t>Ряд превосходных портретов и миниатюр оставил Генрих Фюг</w:t>
      </w:r>
      <w:r>
        <w:rPr>
          <w:rFonts w:ascii="Times New Roman" w:hAnsi="Times New Roman" w:cs="Times New Roman"/>
          <w:sz w:val="28"/>
          <w:szCs w:val="28"/>
        </w:rPr>
        <w:t xml:space="preserve">ер. </w:t>
      </w:r>
      <w:r w:rsidRPr="00372A56">
        <w:rPr>
          <w:rFonts w:ascii="Times New Roman" w:hAnsi="Times New Roman" w:cs="Times New Roman"/>
          <w:sz w:val="28"/>
          <w:szCs w:val="28"/>
        </w:rPr>
        <w:t>Непос</w:t>
      </w:r>
      <w:r>
        <w:rPr>
          <w:rFonts w:ascii="Times New Roman" w:hAnsi="Times New Roman" w:cs="Times New Roman"/>
          <w:sz w:val="28"/>
          <w:szCs w:val="28"/>
        </w:rPr>
        <w:t>редственность и искренность его</w:t>
      </w:r>
      <w:r w:rsidRPr="00372A56">
        <w:rPr>
          <w:rFonts w:ascii="Times New Roman" w:hAnsi="Times New Roman" w:cs="Times New Roman"/>
          <w:sz w:val="28"/>
          <w:szCs w:val="28"/>
        </w:rPr>
        <w:t xml:space="preserve"> произведений предвосхищают некоторые тенденции лучших творений австрийских мастеров 19 века.</w:t>
      </w:r>
    </w:p>
    <w:p w:rsidR="002D39C7" w:rsidRDefault="002D39C7" w:rsidP="002C2DC7">
      <w:pPr>
        <w:jc w:val="center"/>
        <w:rPr>
          <w:rFonts w:ascii="Times New Roman" w:hAnsi="Times New Roman" w:cs="Times New Roman"/>
          <w:b/>
          <w:bCs/>
          <w:sz w:val="28"/>
          <w:szCs w:val="28"/>
        </w:rPr>
      </w:pPr>
      <w:r w:rsidRPr="00C15504">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15504">
        <w:rPr>
          <w:rFonts w:ascii="Times New Roman" w:hAnsi="Times New Roman" w:cs="Times New Roman"/>
          <w:b/>
          <w:bCs/>
          <w:sz w:val="28"/>
          <w:szCs w:val="28"/>
        </w:rPr>
        <w:t>:</w:t>
      </w:r>
    </w:p>
    <w:p w:rsidR="002D39C7" w:rsidRDefault="002D39C7" w:rsidP="002C2DC7">
      <w:pPr>
        <w:pStyle w:val="ListParagraph"/>
        <w:numPr>
          <w:ilvl w:val="0"/>
          <w:numId w:val="42"/>
        </w:numPr>
        <w:rPr>
          <w:rFonts w:ascii="Times New Roman" w:hAnsi="Times New Roman" w:cs="Times New Roman"/>
          <w:sz w:val="28"/>
          <w:szCs w:val="28"/>
        </w:rPr>
      </w:pPr>
      <w:r>
        <w:rPr>
          <w:rFonts w:ascii="Times New Roman" w:hAnsi="Times New Roman" w:cs="Times New Roman"/>
          <w:sz w:val="28"/>
          <w:szCs w:val="28"/>
        </w:rPr>
        <w:t>Могущество католической церкви в Австрии.</w:t>
      </w:r>
    </w:p>
    <w:p w:rsidR="002D39C7" w:rsidRDefault="002D39C7" w:rsidP="002C2DC7">
      <w:pPr>
        <w:pStyle w:val="ListParagraph"/>
        <w:numPr>
          <w:ilvl w:val="0"/>
          <w:numId w:val="42"/>
        </w:numPr>
        <w:rPr>
          <w:rFonts w:ascii="Times New Roman" w:hAnsi="Times New Roman" w:cs="Times New Roman"/>
          <w:sz w:val="28"/>
          <w:szCs w:val="28"/>
        </w:rPr>
      </w:pPr>
      <w:r>
        <w:rPr>
          <w:rFonts w:ascii="Times New Roman" w:hAnsi="Times New Roman" w:cs="Times New Roman"/>
          <w:sz w:val="28"/>
          <w:szCs w:val="28"/>
        </w:rPr>
        <w:t>Иоганн Бернгард Фишер фон Эрлах – главный представитель архитектуры барокко в Вене, а также Иоганн Лукас фон Хильдебрандт.</w:t>
      </w:r>
    </w:p>
    <w:p w:rsidR="002D39C7" w:rsidRDefault="002D39C7" w:rsidP="002C2DC7">
      <w:pPr>
        <w:pStyle w:val="ListParagraph"/>
        <w:numPr>
          <w:ilvl w:val="0"/>
          <w:numId w:val="42"/>
        </w:numPr>
        <w:rPr>
          <w:rFonts w:ascii="Times New Roman" w:hAnsi="Times New Roman" w:cs="Times New Roman"/>
          <w:sz w:val="28"/>
          <w:szCs w:val="28"/>
        </w:rPr>
      </w:pPr>
      <w:r>
        <w:rPr>
          <w:rFonts w:ascii="Times New Roman" w:hAnsi="Times New Roman" w:cs="Times New Roman"/>
          <w:sz w:val="28"/>
          <w:szCs w:val="28"/>
        </w:rPr>
        <w:t xml:space="preserve">Бальтазар Пермозер – крупный мастер скульптуры </w:t>
      </w:r>
      <w:r w:rsidRPr="00B406B8">
        <w:rPr>
          <w:rFonts w:ascii="Times New Roman" w:hAnsi="Times New Roman" w:cs="Times New Roman"/>
          <w:sz w:val="28"/>
          <w:szCs w:val="28"/>
        </w:rPr>
        <w:t>XVII</w:t>
      </w:r>
      <w:r>
        <w:rPr>
          <w:rFonts w:ascii="Times New Roman" w:hAnsi="Times New Roman" w:cs="Times New Roman"/>
          <w:sz w:val="28"/>
          <w:szCs w:val="28"/>
        </w:rPr>
        <w:t xml:space="preserve"> в.</w:t>
      </w:r>
    </w:p>
    <w:p w:rsidR="002D39C7" w:rsidRDefault="002D39C7" w:rsidP="002C2DC7">
      <w:pPr>
        <w:pStyle w:val="ListParagraph"/>
        <w:numPr>
          <w:ilvl w:val="0"/>
          <w:numId w:val="42"/>
        </w:numPr>
        <w:rPr>
          <w:rFonts w:ascii="Times New Roman" w:hAnsi="Times New Roman" w:cs="Times New Roman"/>
          <w:sz w:val="28"/>
          <w:szCs w:val="28"/>
        </w:rPr>
      </w:pPr>
      <w:r>
        <w:rPr>
          <w:rFonts w:ascii="Times New Roman" w:hAnsi="Times New Roman" w:cs="Times New Roman"/>
          <w:sz w:val="28"/>
          <w:szCs w:val="28"/>
        </w:rPr>
        <w:t xml:space="preserve">Георг Рафаэль Доннер </w:t>
      </w:r>
      <w:r w:rsidRPr="00B406B8">
        <w:rPr>
          <w:rFonts w:ascii="Times New Roman" w:hAnsi="Times New Roman" w:cs="Times New Roman"/>
          <w:sz w:val="28"/>
          <w:szCs w:val="28"/>
        </w:rPr>
        <w:t>– крупный мастер скульптуры XVIII</w:t>
      </w:r>
      <w:r>
        <w:rPr>
          <w:rFonts w:ascii="Times New Roman" w:hAnsi="Times New Roman" w:cs="Times New Roman"/>
          <w:sz w:val="28"/>
          <w:szCs w:val="28"/>
        </w:rPr>
        <w:t xml:space="preserve"> в.</w:t>
      </w:r>
    </w:p>
    <w:p w:rsidR="002D39C7" w:rsidRPr="001A1278" w:rsidRDefault="002D39C7" w:rsidP="002C2DC7">
      <w:pPr>
        <w:pStyle w:val="ListParagraph"/>
        <w:numPr>
          <w:ilvl w:val="0"/>
          <w:numId w:val="42"/>
        </w:numPr>
        <w:rPr>
          <w:rFonts w:ascii="Times New Roman" w:hAnsi="Times New Roman" w:cs="Times New Roman"/>
          <w:sz w:val="28"/>
          <w:szCs w:val="28"/>
        </w:rPr>
      </w:pPr>
      <w:r>
        <w:rPr>
          <w:rFonts w:ascii="Times New Roman" w:hAnsi="Times New Roman" w:cs="Times New Roman"/>
          <w:sz w:val="28"/>
          <w:szCs w:val="28"/>
        </w:rPr>
        <w:t>Франц Антон Маульберч – мастер монументально-декоративной росписи.</w:t>
      </w:r>
    </w:p>
    <w:p w:rsidR="002D39C7" w:rsidRDefault="002D39C7" w:rsidP="002C2DC7">
      <w:pPr>
        <w:jc w:val="center"/>
        <w:rPr>
          <w:rFonts w:ascii="Times New Roman" w:hAnsi="Times New Roman" w:cs="Times New Roman"/>
          <w:b/>
          <w:bCs/>
          <w:sz w:val="28"/>
          <w:szCs w:val="28"/>
        </w:rPr>
      </w:pPr>
      <w:r w:rsidRPr="00C15504">
        <w:rPr>
          <w:rFonts w:ascii="Times New Roman" w:hAnsi="Times New Roman" w:cs="Times New Roman"/>
          <w:b/>
          <w:bCs/>
          <w:sz w:val="28"/>
          <w:szCs w:val="28"/>
        </w:rPr>
        <w:t>Литература:</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1.  Алпатов М.В. Всеобщая история искусств. Т. 1. — М.: Просвещение, 1948-1949.</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2. Всеобщая история искусств. Т. 1. — М.: Л., 1948-1949.</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3. Ильина Т. В. История искусства Западной Европы от Античности до наших дней: учебник</w:t>
      </w:r>
      <w:r w:rsidRPr="001D37A4">
        <w:rPr>
          <w:rFonts w:ascii="Times New Roman" w:hAnsi="Times New Roman" w:cs="Times New Roman"/>
          <w:sz w:val="28"/>
          <w:szCs w:val="28"/>
        </w:rPr>
        <w:tab/>
        <w:t>М.: Юрайт, 2011</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4. Сокольникова Н.М. История изобразительного искусства: учеб. для пед. вузов</w:t>
      </w:r>
      <w:r w:rsidRPr="001D37A4">
        <w:rPr>
          <w:rFonts w:ascii="Times New Roman" w:hAnsi="Times New Roman" w:cs="Times New Roman"/>
          <w:sz w:val="28"/>
          <w:szCs w:val="28"/>
        </w:rPr>
        <w:tab/>
        <w:t>М.: Академия, 2009</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5. Гнедич Г.Я. История искусств. Т. 1. — С-Пб.: Азбука классики, 1997.</w:t>
      </w:r>
    </w:p>
    <w:p w:rsidR="002D39C7" w:rsidRPr="001D37A4" w:rsidRDefault="002D39C7" w:rsidP="002C2DC7">
      <w:pPr>
        <w:rPr>
          <w:rFonts w:ascii="Times New Roman" w:hAnsi="Times New Roman" w:cs="Times New Roman"/>
          <w:sz w:val="28"/>
          <w:szCs w:val="28"/>
        </w:rPr>
      </w:pPr>
      <w:r w:rsidRPr="001D37A4">
        <w:rPr>
          <w:rFonts w:ascii="Times New Roman" w:hAnsi="Times New Roman" w:cs="Times New Roman"/>
          <w:sz w:val="28"/>
          <w:szCs w:val="28"/>
        </w:rPr>
        <w:t xml:space="preserve"> 6. Гнедич П.П.</w:t>
      </w:r>
      <w:r w:rsidRPr="001D37A4">
        <w:rPr>
          <w:rFonts w:ascii="Times New Roman" w:hAnsi="Times New Roman" w:cs="Times New Roman"/>
          <w:sz w:val="28"/>
          <w:szCs w:val="28"/>
        </w:rPr>
        <w:tab/>
        <w:t xml:space="preserve">История искусств: Живопись. Скульптура.    Архитектура </w:t>
      </w:r>
      <w:r w:rsidRPr="001D37A4">
        <w:rPr>
          <w:rFonts w:ascii="Times New Roman" w:hAnsi="Times New Roman" w:cs="Times New Roman"/>
          <w:sz w:val="28"/>
          <w:szCs w:val="28"/>
        </w:rPr>
        <w:tab/>
        <w:t>М.:ЭКСМО, 2010Литература:</w:t>
      </w:r>
    </w:p>
    <w:p w:rsidR="002D39C7" w:rsidRPr="001D37A4" w:rsidRDefault="002D39C7" w:rsidP="002C2DC7">
      <w:pPr>
        <w:rPr>
          <w:rFonts w:ascii="Times New Roman" w:hAnsi="Times New Roman" w:cs="Times New Roman"/>
          <w:sz w:val="28"/>
          <w:szCs w:val="28"/>
        </w:rPr>
      </w:pPr>
    </w:p>
    <w:p w:rsidR="002D39C7" w:rsidRDefault="002D39C7" w:rsidP="002C2DC7">
      <w:pPr>
        <w:jc w:val="center"/>
        <w:rPr>
          <w:rFonts w:ascii="Times New Roman" w:hAnsi="Times New Roman" w:cs="Times New Roman"/>
          <w:b/>
          <w:bCs/>
          <w:sz w:val="28"/>
          <w:szCs w:val="28"/>
        </w:rPr>
      </w:pPr>
      <w:r>
        <w:rPr>
          <w:rFonts w:ascii="Times New Roman" w:hAnsi="Times New Roman" w:cs="Times New Roman"/>
          <w:b/>
          <w:bCs/>
          <w:sz w:val="28"/>
          <w:szCs w:val="28"/>
        </w:rPr>
        <w:t>Тема 5</w:t>
      </w:r>
      <w:r w:rsidRPr="00C15504">
        <w:rPr>
          <w:rFonts w:ascii="Times New Roman" w:hAnsi="Times New Roman" w:cs="Times New Roman"/>
          <w:b/>
          <w:bCs/>
          <w:sz w:val="28"/>
          <w:szCs w:val="28"/>
        </w:rPr>
        <w:t xml:space="preserve">. История </w:t>
      </w:r>
      <w:r>
        <w:rPr>
          <w:rFonts w:ascii="Times New Roman" w:hAnsi="Times New Roman" w:cs="Times New Roman"/>
          <w:b/>
          <w:bCs/>
          <w:sz w:val="28"/>
          <w:szCs w:val="28"/>
        </w:rPr>
        <w:t>изобразительного искусства Чех</w:t>
      </w:r>
      <w:r w:rsidRPr="00C15504">
        <w:rPr>
          <w:rFonts w:ascii="Times New Roman" w:hAnsi="Times New Roman" w:cs="Times New Roman"/>
          <w:b/>
          <w:bCs/>
          <w:sz w:val="28"/>
          <w:szCs w:val="28"/>
        </w:rPr>
        <w:t>ии</w:t>
      </w:r>
      <w:r>
        <w:rPr>
          <w:rFonts w:ascii="Times New Roman" w:hAnsi="Times New Roman" w:cs="Times New Roman"/>
          <w:b/>
          <w:bCs/>
          <w:sz w:val="28"/>
          <w:szCs w:val="28"/>
        </w:rPr>
        <w:t>, Словакии, Венгрии</w:t>
      </w:r>
      <w:r w:rsidRPr="00C15504">
        <w:rPr>
          <w:rFonts w:ascii="Times New Roman" w:hAnsi="Times New Roman" w:cs="Times New Roman"/>
          <w:b/>
          <w:bCs/>
          <w:sz w:val="28"/>
          <w:szCs w:val="28"/>
        </w:rPr>
        <w:t xml:space="preserve"> </w:t>
      </w:r>
    </w:p>
    <w:p w:rsidR="002D39C7" w:rsidRPr="00C15504" w:rsidRDefault="002D39C7" w:rsidP="002C2DC7">
      <w:pPr>
        <w:jc w:val="center"/>
        <w:rPr>
          <w:rFonts w:ascii="Times New Roman" w:hAnsi="Times New Roman" w:cs="Times New Roman"/>
          <w:b/>
          <w:bCs/>
          <w:sz w:val="28"/>
          <w:szCs w:val="28"/>
        </w:rPr>
      </w:pPr>
      <w:r w:rsidRPr="00C15504">
        <w:rPr>
          <w:rFonts w:ascii="Times New Roman" w:hAnsi="Times New Roman" w:cs="Times New Roman"/>
          <w:b/>
          <w:bCs/>
          <w:sz w:val="28"/>
          <w:szCs w:val="28"/>
        </w:rPr>
        <w:t>XVII – XVIII вв.</w:t>
      </w:r>
    </w:p>
    <w:p w:rsidR="002D39C7" w:rsidRDefault="002D39C7" w:rsidP="002C2DC7">
      <w:pPr>
        <w:rPr>
          <w:rFonts w:ascii="Times New Roman" w:hAnsi="Times New Roman" w:cs="Times New Roman"/>
          <w:sz w:val="28"/>
          <w:szCs w:val="28"/>
        </w:rPr>
      </w:pPr>
      <w:r>
        <w:rPr>
          <w:rFonts w:ascii="Times New Roman" w:hAnsi="Times New Roman" w:cs="Times New Roman"/>
          <w:sz w:val="28"/>
          <w:szCs w:val="28"/>
        </w:rPr>
        <w:t xml:space="preserve">В </w:t>
      </w:r>
      <w:r w:rsidRPr="00731E0E">
        <w:rPr>
          <w:rFonts w:ascii="Times New Roman" w:hAnsi="Times New Roman" w:cs="Times New Roman"/>
          <w:sz w:val="28"/>
          <w:szCs w:val="28"/>
        </w:rPr>
        <w:t>XVII</w:t>
      </w:r>
      <w:r>
        <w:rPr>
          <w:rFonts w:ascii="Times New Roman" w:hAnsi="Times New Roman" w:cs="Times New Roman"/>
          <w:sz w:val="28"/>
          <w:szCs w:val="28"/>
        </w:rPr>
        <w:t xml:space="preserve"> в. Отмечается подъем в архитектуре Чехии. Стиль барокко приобрел обширное распространение. Образец барочного сооружения является церковь св. Микулаша. Начата архитекторами Кристофом Динценхофером, Килианом Игнацем Динценхофером, Ансельмо лураго. К раннему чешскому барокко светской архитектуры относится Вальдштейнский дворец на Малой стороне Праги. Начат архитектором Андреа Спецца, джованни Пиеррони. Центральное место в архитектуре занимает дворец графа Черни на Лоретанской площади архитекторов Франческо каррати и Ансельмо Лураго.</w:t>
      </w:r>
    </w:p>
    <w:p w:rsidR="002D39C7" w:rsidRDefault="002D39C7" w:rsidP="002C2DC7">
      <w:pPr>
        <w:rPr>
          <w:rFonts w:ascii="Times New Roman" w:hAnsi="Times New Roman" w:cs="Times New Roman"/>
          <w:sz w:val="28"/>
          <w:szCs w:val="28"/>
        </w:rPr>
      </w:pPr>
      <w:r>
        <w:rPr>
          <w:rFonts w:ascii="Times New Roman" w:hAnsi="Times New Roman" w:cs="Times New Roman"/>
          <w:sz w:val="28"/>
          <w:szCs w:val="28"/>
        </w:rPr>
        <w:t>Широко известен замок Кукс архитектор Джованни Батиста Алипранди. Классическому стилю относится замок в Добржише архитекторы Джовани Сервандони и Робер де Котт. Матиас Бернард Браун – крупнейший мастер скульптуры Праги. Наряду  с Брауном известным скульптором Центральной Европы был Фердинанд Максимилиан Брокф. Основоположником чешской живописи барокко был Карел Шкрета Шотновский из Заворжиц. Для раннего классицизма относится творчество Петра Брандла. Видным портретистом Центральной Европы был Ян Купецкий. Выдающимся венгерским художником был Адам Маньоки. Декоративно прикладное искусство прославилось в применении особой технологии обработки стекла. Придворный мастер Каспар Леман и Михаэль Мюллер. Выдающимся мастером чешского художественного стекла был Игнациус Прейслер.</w:t>
      </w:r>
    </w:p>
    <w:p w:rsidR="002D39C7" w:rsidRDefault="002D39C7" w:rsidP="002C2DC7">
      <w:pPr>
        <w:jc w:val="center"/>
        <w:rPr>
          <w:rFonts w:ascii="Times New Roman" w:hAnsi="Times New Roman" w:cs="Times New Roman"/>
          <w:b/>
          <w:bCs/>
          <w:sz w:val="28"/>
          <w:szCs w:val="28"/>
        </w:rPr>
      </w:pPr>
      <w:r w:rsidRPr="00C15504">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15504">
        <w:rPr>
          <w:rFonts w:ascii="Times New Roman" w:hAnsi="Times New Roman" w:cs="Times New Roman"/>
          <w:b/>
          <w:bCs/>
          <w:sz w:val="28"/>
          <w:szCs w:val="28"/>
        </w:rPr>
        <w:t>:</w:t>
      </w:r>
    </w:p>
    <w:p w:rsidR="002D39C7" w:rsidRPr="00016C2A" w:rsidRDefault="002D39C7" w:rsidP="002C2DC7">
      <w:pPr>
        <w:pStyle w:val="ListParagraph"/>
        <w:numPr>
          <w:ilvl w:val="0"/>
          <w:numId w:val="43"/>
        </w:numPr>
        <w:rPr>
          <w:rFonts w:ascii="Times New Roman" w:hAnsi="Times New Roman" w:cs="Times New Roman"/>
          <w:sz w:val="28"/>
          <w:szCs w:val="28"/>
        </w:rPr>
      </w:pPr>
      <w:r w:rsidRPr="00016C2A">
        <w:rPr>
          <w:rFonts w:ascii="Times New Roman" w:hAnsi="Times New Roman" w:cs="Times New Roman"/>
          <w:sz w:val="28"/>
          <w:szCs w:val="28"/>
        </w:rPr>
        <w:t>Строительство церковной архитектуры.</w:t>
      </w:r>
    </w:p>
    <w:p w:rsidR="002D39C7" w:rsidRPr="00016C2A" w:rsidRDefault="002D39C7" w:rsidP="002C2DC7">
      <w:pPr>
        <w:pStyle w:val="ListParagraph"/>
        <w:numPr>
          <w:ilvl w:val="0"/>
          <w:numId w:val="43"/>
        </w:numPr>
        <w:rPr>
          <w:rFonts w:ascii="Times New Roman" w:hAnsi="Times New Roman" w:cs="Times New Roman"/>
          <w:sz w:val="28"/>
          <w:szCs w:val="28"/>
        </w:rPr>
      </w:pPr>
      <w:r w:rsidRPr="00016C2A">
        <w:rPr>
          <w:rFonts w:ascii="Times New Roman" w:hAnsi="Times New Roman" w:cs="Times New Roman"/>
          <w:sz w:val="28"/>
          <w:szCs w:val="28"/>
        </w:rPr>
        <w:t>Строительство светской архитектуры.</w:t>
      </w:r>
    </w:p>
    <w:p w:rsidR="002D39C7" w:rsidRDefault="002D39C7" w:rsidP="002C2DC7">
      <w:pPr>
        <w:pStyle w:val="ListParagraph"/>
        <w:numPr>
          <w:ilvl w:val="0"/>
          <w:numId w:val="43"/>
        </w:numPr>
        <w:rPr>
          <w:rFonts w:ascii="Times New Roman" w:hAnsi="Times New Roman" w:cs="Times New Roman"/>
          <w:sz w:val="28"/>
          <w:szCs w:val="28"/>
        </w:rPr>
      </w:pPr>
      <w:r w:rsidRPr="00016C2A">
        <w:rPr>
          <w:rFonts w:ascii="Times New Roman" w:hAnsi="Times New Roman" w:cs="Times New Roman"/>
          <w:sz w:val="28"/>
          <w:szCs w:val="28"/>
        </w:rPr>
        <w:t>Национальные традиции в живописи.</w:t>
      </w:r>
    </w:p>
    <w:p w:rsidR="002D39C7" w:rsidRPr="00016C2A" w:rsidRDefault="002D39C7" w:rsidP="002C2DC7">
      <w:pPr>
        <w:pStyle w:val="ListParagraph"/>
        <w:numPr>
          <w:ilvl w:val="0"/>
          <w:numId w:val="43"/>
        </w:numPr>
        <w:rPr>
          <w:rFonts w:ascii="Times New Roman" w:hAnsi="Times New Roman" w:cs="Times New Roman"/>
          <w:sz w:val="28"/>
          <w:szCs w:val="28"/>
        </w:rPr>
      </w:pPr>
      <w:r w:rsidRPr="00016C2A">
        <w:rPr>
          <w:rFonts w:ascii="Times New Roman" w:hAnsi="Times New Roman" w:cs="Times New Roman"/>
          <w:sz w:val="28"/>
          <w:szCs w:val="28"/>
        </w:rPr>
        <w:t>Национальные традиции</w:t>
      </w:r>
      <w:r>
        <w:rPr>
          <w:rFonts w:ascii="Times New Roman" w:hAnsi="Times New Roman" w:cs="Times New Roman"/>
          <w:sz w:val="28"/>
          <w:szCs w:val="28"/>
        </w:rPr>
        <w:t xml:space="preserve"> в скульптуре.</w:t>
      </w:r>
    </w:p>
    <w:p w:rsidR="002D39C7" w:rsidRDefault="002D39C7" w:rsidP="002C2DC7">
      <w:pPr>
        <w:jc w:val="center"/>
        <w:rPr>
          <w:rFonts w:ascii="Times New Roman" w:hAnsi="Times New Roman" w:cs="Times New Roman"/>
          <w:b/>
          <w:bCs/>
          <w:sz w:val="28"/>
          <w:szCs w:val="28"/>
        </w:rPr>
      </w:pPr>
      <w:r w:rsidRPr="00C15504">
        <w:rPr>
          <w:rFonts w:ascii="Times New Roman" w:hAnsi="Times New Roman" w:cs="Times New Roman"/>
          <w:b/>
          <w:bCs/>
          <w:sz w:val="28"/>
          <w:szCs w:val="28"/>
        </w:rPr>
        <w:t>Литература:</w:t>
      </w:r>
    </w:p>
    <w:p w:rsidR="002D39C7" w:rsidRPr="00BA79BB" w:rsidRDefault="002D39C7" w:rsidP="002C2DC7">
      <w:pPr>
        <w:rPr>
          <w:rFonts w:ascii="Times New Roman" w:hAnsi="Times New Roman" w:cs="Times New Roman"/>
          <w:sz w:val="28"/>
          <w:szCs w:val="28"/>
        </w:rPr>
      </w:pPr>
      <w:r w:rsidRPr="00BA79BB">
        <w:rPr>
          <w:rFonts w:ascii="Times New Roman" w:hAnsi="Times New Roman" w:cs="Times New Roman"/>
          <w:sz w:val="28"/>
          <w:szCs w:val="28"/>
        </w:rPr>
        <w:t>1.  Алпатов М.В. Всеобщая история искусств. Т. 1. — М.: Просвещение, 1948-1949.</w:t>
      </w:r>
    </w:p>
    <w:p w:rsidR="002D39C7" w:rsidRPr="00BA79BB" w:rsidRDefault="002D39C7" w:rsidP="002C2DC7">
      <w:pPr>
        <w:rPr>
          <w:rFonts w:ascii="Times New Roman" w:hAnsi="Times New Roman" w:cs="Times New Roman"/>
          <w:sz w:val="28"/>
          <w:szCs w:val="28"/>
        </w:rPr>
      </w:pPr>
      <w:r w:rsidRPr="00BA79BB">
        <w:rPr>
          <w:rFonts w:ascii="Times New Roman" w:hAnsi="Times New Roman" w:cs="Times New Roman"/>
          <w:sz w:val="28"/>
          <w:szCs w:val="28"/>
        </w:rPr>
        <w:t xml:space="preserve"> 2. Всеобщая история искусств. Т. 1. — М.: Л., 1948-1949.</w:t>
      </w:r>
    </w:p>
    <w:p w:rsidR="002D39C7" w:rsidRPr="00BA79BB" w:rsidRDefault="002D39C7" w:rsidP="002C2DC7">
      <w:pPr>
        <w:rPr>
          <w:rFonts w:ascii="Times New Roman" w:hAnsi="Times New Roman" w:cs="Times New Roman"/>
          <w:sz w:val="28"/>
          <w:szCs w:val="28"/>
        </w:rPr>
      </w:pPr>
      <w:r w:rsidRPr="00BA79BB">
        <w:rPr>
          <w:rFonts w:ascii="Times New Roman" w:hAnsi="Times New Roman" w:cs="Times New Roman"/>
          <w:sz w:val="28"/>
          <w:szCs w:val="28"/>
        </w:rPr>
        <w:t xml:space="preserve"> 3. Ильина Т. В. История искусства Западной Европы от Античности до наших дней: учебник</w:t>
      </w:r>
      <w:r w:rsidRPr="00BA79BB">
        <w:rPr>
          <w:rFonts w:ascii="Times New Roman" w:hAnsi="Times New Roman" w:cs="Times New Roman"/>
          <w:sz w:val="28"/>
          <w:szCs w:val="28"/>
        </w:rPr>
        <w:tab/>
        <w:t>М.: Юрайт, 2011</w:t>
      </w:r>
    </w:p>
    <w:p w:rsidR="002D39C7" w:rsidRPr="00BA79BB" w:rsidRDefault="002D39C7" w:rsidP="002C2DC7">
      <w:pPr>
        <w:rPr>
          <w:rFonts w:ascii="Times New Roman" w:hAnsi="Times New Roman" w:cs="Times New Roman"/>
          <w:sz w:val="28"/>
          <w:szCs w:val="28"/>
        </w:rPr>
      </w:pPr>
      <w:r w:rsidRPr="00BA79BB">
        <w:rPr>
          <w:rFonts w:ascii="Times New Roman" w:hAnsi="Times New Roman" w:cs="Times New Roman"/>
          <w:sz w:val="28"/>
          <w:szCs w:val="28"/>
        </w:rPr>
        <w:t xml:space="preserve"> 4. Сокольникова Н.М. История изобразительного искусства: учеб. для пед. вузов</w:t>
      </w:r>
      <w:r w:rsidRPr="00BA79BB">
        <w:rPr>
          <w:rFonts w:ascii="Times New Roman" w:hAnsi="Times New Roman" w:cs="Times New Roman"/>
          <w:sz w:val="28"/>
          <w:szCs w:val="28"/>
        </w:rPr>
        <w:tab/>
        <w:t>М.: Академия, 2009</w:t>
      </w:r>
    </w:p>
    <w:p w:rsidR="002D39C7" w:rsidRPr="00BA79BB" w:rsidRDefault="002D39C7" w:rsidP="002C2DC7">
      <w:pPr>
        <w:rPr>
          <w:rFonts w:ascii="Times New Roman" w:hAnsi="Times New Roman" w:cs="Times New Roman"/>
          <w:sz w:val="28"/>
          <w:szCs w:val="28"/>
        </w:rPr>
      </w:pPr>
      <w:r w:rsidRPr="00BA79BB">
        <w:rPr>
          <w:rFonts w:ascii="Times New Roman" w:hAnsi="Times New Roman" w:cs="Times New Roman"/>
          <w:sz w:val="28"/>
          <w:szCs w:val="28"/>
        </w:rPr>
        <w:t xml:space="preserve"> 5. Гнедич Г.Я. История искусств. Т. 1. — С-Пб.: Азбука классики, 1997.</w:t>
      </w:r>
    </w:p>
    <w:p w:rsidR="002D39C7" w:rsidRPr="00BA79BB" w:rsidRDefault="002D39C7" w:rsidP="002C2DC7">
      <w:pPr>
        <w:rPr>
          <w:rFonts w:ascii="Times New Roman" w:hAnsi="Times New Roman" w:cs="Times New Roman"/>
          <w:sz w:val="28"/>
          <w:szCs w:val="28"/>
        </w:rPr>
      </w:pPr>
      <w:r w:rsidRPr="00BA79BB">
        <w:rPr>
          <w:rFonts w:ascii="Times New Roman" w:hAnsi="Times New Roman" w:cs="Times New Roman"/>
          <w:sz w:val="28"/>
          <w:szCs w:val="28"/>
        </w:rPr>
        <w:t xml:space="preserve"> 6. Гнедич П.П.</w:t>
      </w:r>
      <w:r w:rsidRPr="00BA79BB">
        <w:rPr>
          <w:rFonts w:ascii="Times New Roman" w:hAnsi="Times New Roman" w:cs="Times New Roman"/>
          <w:sz w:val="28"/>
          <w:szCs w:val="28"/>
        </w:rPr>
        <w:tab/>
        <w:t xml:space="preserve">История искусств: Живопись. Скульптура.    Архитектура </w:t>
      </w:r>
      <w:r w:rsidRPr="00BA79BB">
        <w:rPr>
          <w:rFonts w:ascii="Times New Roman" w:hAnsi="Times New Roman" w:cs="Times New Roman"/>
          <w:sz w:val="28"/>
          <w:szCs w:val="28"/>
        </w:rPr>
        <w:tab/>
        <w:t>М.:ЭКСМО, 2010Литература:</w:t>
      </w:r>
    </w:p>
    <w:p w:rsidR="002D39C7" w:rsidRDefault="002D39C7" w:rsidP="002C2DC7">
      <w:pPr>
        <w:jc w:val="center"/>
        <w:rPr>
          <w:rFonts w:ascii="Times New Roman" w:hAnsi="Times New Roman" w:cs="Times New Roman"/>
          <w:b/>
          <w:bCs/>
          <w:sz w:val="28"/>
          <w:szCs w:val="28"/>
        </w:rPr>
      </w:pPr>
    </w:p>
    <w:p w:rsidR="002D39C7" w:rsidRPr="00C15504" w:rsidRDefault="002D39C7" w:rsidP="002C2DC7">
      <w:pPr>
        <w:jc w:val="center"/>
        <w:rPr>
          <w:rFonts w:ascii="Times New Roman" w:hAnsi="Times New Roman" w:cs="Times New Roman"/>
          <w:b/>
          <w:bCs/>
          <w:sz w:val="28"/>
          <w:szCs w:val="28"/>
        </w:rPr>
      </w:pPr>
      <w:r>
        <w:rPr>
          <w:rFonts w:ascii="Times New Roman" w:hAnsi="Times New Roman" w:cs="Times New Roman"/>
          <w:b/>
          <w:bCs/>
          <w:sz w:val="28"/>
          <w:szCs w:val="28"/>
        </w:rPr>
        <w:t>Тема 6</w:t>
      </w:r>
      <w:r w:rsidRPr="00C15504">
        <w:rPr>
          <w:rFonts w:ascii="Times New Roman" w:hAnsi="Times New Roman" w:cs="Times New Roman"/>
          <w:b/>
          <w:bCs/>
          <w:sz w:val="28"/>
          <w:szCs w:val="28"/>
        </w:rPr>
        <w:t>. История и</w:t>
      </w:r>
      <w:r>
        <w:rPr>
          <w:rFonts w:ascii="Times New Roman" w:hAnsi="Times New Roman" w:cs="Times New Roman"/>
          <w:b/>
          <w:bCs/>
          <w:sz w:val="28"/>
          <w:szCs w:val="28"/>
        </w:rPr>
        <w:t>зобразительного искусства Польш</w:t>
      </w:r>
      <w:r w:rsidRPr="00C15504">
        <w:rPr>
          <w:rFonts w:ascii="Times New Roman" w:hAnsi="Times New Roman" w:cs="Times New Roman"/>
          <w:b/>
          <w:bCs/>
          <w:sz w:val="28"/>
          <w:szCs w:val="28"/>
        </w:rPr>
        <w:t>и XVII – XVIII вв.</w:t>
      </w:r>
    </w:p>
    <w:p w:rsidR="002D39C7" w:rsidRPr="005A153D" w:rsidRDefault="002D39C7" w:rsidP="002C2DC7">
      <w:pPr>
        <w:rPr>
          <w:rFonts w:ascii="Times New Roman" w:hAnsi="Times New Roman" w:cs="Times New Roman"/>
          <w:sz w:val="28"/>
          <w:szCs w:val="28"/>
        </w:rPr>
      </w:pPr>
      <w:r w:rsidRPr="008A6A17">
        <w:rPr>
          <w:rFonts w:ascii="Times New Roman" w:hAnsi="Times New Roman" w:cs="Times New Roman"/>
          <w:sz w:val="28"/>
          <w:szCs w:val="28"/>
        </w:rPr>
        <w:t xml:space="preserve">Национальная струя в польском искусстве рассматриваемого периода вплоть до середины 17 в. </w:t>
      </w:r>
      <w:r>
        <w:rPr>
          <w:rFonts w:ascii="Times New Roman" w:hAnsi="Times New Roman" w:cs="Times New Roman"/>
          <w:sz w:val="28"/>
          <w:szCs w:val="28"/>
        </w:rPr>
        <w:t>Р</w:t>
      </w:r>
      <w:r w:rsidRPr="008A6A17">
        <w:rPr>
          <w:rFonts w:ascii="Times New Roman" w:hAnsi="Times New Roman" w:cs="Times New Roman"/>
          <w:sz w:val="28"/>
          <w:szCs w:val="28"/>
        </w:rPr>
        <w:t>азвивается и городская архитектура муниципальных сооружений и городских домов знати, с которыми соперничают в великолепии декоративного убранства дома бюргерского патрициата.</w:t>
      </w:r>
      <w:r>
        <w:rPr>
          <w:rFonts w:ascii="Times New Roman" w:hAnsi="Times New Roman" w:cs="Times New Roman"/>
          <w:sz w:val="28"/>
          <w:szCs w:val="28"/>
        </w:rPr>
        <w:t xml:space="preserve"> </w:t>
      </w:r>
      <w:r w:rsidRPr="008A6A17">
        <w:rPr>
          <w:rFonts w:ascii="Times New Roman" w:hAnsi="Times New Roman" w:cs="Times New Roman"/>
          <w:sz w:val="28"/>
          <w:szCs w:val="28"/>
        </w:rPr>
        <w:t>Одновременно церкви главных центров Польши строятся в духе итальянского барокко, распр</w:t>
      </w:r>
      <w:r>
        <w:rPr>
          <w:rFonts w:ascii="Times New Roman" w:hAnsi="Times New Roman" w:cs="Times New Roman"/>
          <w:sz w:val="28"/>
          <w:szCs w:val="28"/>
        </w:rPr>
        <w:t>остраняемого орденом иезуитов. К</w:t>
      </w:r>
      <w:r w:rsidRPr="008A6A17">
        <w:rPr>
          <w:rFonts w:ascii="Times New Roman" w:hAnsi="Times New Roman" w:cs="Times New Roman"/>
          <w:sz w:val="28"/>
          <w:szCs w:val="28"/>
        </w:rPr>
        <w:t>остел Петра и Павла в Кракове, построенный по образцу церкви Джезу в Риме североитальянскими архитекторами Джан Мария Бернард</w:t>
      </w:r>
      <w:r>
        <w:rPr>
          <w:rFonts w:ascii="Times New Roman" w:hAnsi="Times New Roman" w:cs="Times New Roman"/>
          <w:sz w:val="28"/>
          <w:szCs w:val="28"/>
        </w:rPr>
        <w:t xml:space="preserve">они и Джованни Тревано. </w:t>
      </w:r>
      <w:r w:rsidRPr="008A6A17">
        <w:rPr>
          <w:rFonts w:ascii="Times New Roman" w:hAnsi="Times New Roman" w:cs="Times New Roman"/>
          <w:sz w:val="28"/>
          <w:szCs w:val="28"/>
        </w:rPr>
        <w:t>К концу 17 в. польская архитектура постепенно приобретает все большую самобытность. Крупнейшим мастером конца 17 — начала 18 в. был уроженец Утрехта Тильман ван Гамерен</w:t>
      </w:r>
      <w:r>
        <w:rPr>
          <w:rFonts w:ascii="Times New Roman" w:hAnsi="Times New Roman" w:cs="Times New Roman"/>
          <w:sz w:val="28"/>
          <w:szCs w:val="28"/>
        </w:rPr>
        <w:t xml:space="preserve">. </w:t>
      </w:r>
      <w:r w:rsidRPr="008A6A17">
        <w:rPr>
          <w:rFonts w:ascii="Times New Roman" w:hAnsi="Times New Roman" w:cs="Times New Roman"/>
          <w:sz w:val="28"/>
          <w:szCs w:val="28"/>
        </w:rPr>
        <w:t>В первой половине 18 в. в Польше развивается позднее барокко с преувеличенной декоративной усложненностью членений, изогнутостью линий, легкостью и дробностью форм</w:t>
      </w:r>
      <w:r>
        <w:rPr>
          <w:rFonts w:ascii="Times New Roman" w:hAnsi="Times New Roman" w:cs="Times New Roman"/>
          <w:sz w:val="28"/>
          <w:szCs w:val="28"/>
        </w:rPr>
        <w:t xml:space="preserve">. </w:t>
      </w:r>
      <w:r w:rsidRPr="008A6A17">
        <w:rPr>
          <w:rFonts w:ascii="Times New Roman" w:hAnsi="Times New Roman" w:cs="Times New Roman"/>
          <w:sz w:val="28"/>
          <w:szCs w:val="28"/>
        </w:rPr>
        <w:t>Заметную роль в художественной жизни страны играл познанский цех, лучшим мастером которого был Крыштоф Богушевский. Для его творчества характерен алтарный образ св. Мартина</w:t>
      </w:r>
      <w:r>
        <w:rPr>
          <w:rFonts w:ascii="Times New Roman" w:hAnsi="Times New Roman" w:cs="Times New Roman"/>
          <w:sz w:val="28"/>
          <w:szCs w:val="28"/>
        </w:rPr>
        <w:t xml:space="preserve">. </w:t>
      </w:r>
      <w:r w:rsidRPr="008A6A17">
        <w:rPr>
          <w:rFonts w:ascii="Times New Roman" w:hAnsi="Times New Roman" w:cs="Times New Roman"/>
          <w:sz w:val="28"/>
          <w:szCs w:val="28"/>
        </w:rPr>
        <w:t>Лучшими польскими портретистами на протяжении 17 в. являлись Бартоломей Стробль, Мартин Альтомонте, Ян Третко, Ежи Ши</w:t>
      </w:r>
      <w:r>
        <w:rPr>
          <w:rFonts w:ascii="Times New Roman" w:hAnsi="Times New Roman" w:cs="Times New Roman"/>
          <w:sz w:val="28"/>
          <w:szCs w:val="28"/>
        </w:rPr>
        <w:t xml:space="preserve">. </w:t>
      </w:r>
      <w:r w:rsidRPr="008A6A17">
        <w:rPr>
          <w:rFonts w:ascii="Times New Roman" w:hAnsi="Times New Roman" w:cs="Times New Roman"/>
          <w:sz w:val="28"/>
          <w:szCs w:val="28"/>
        </w:rPr>
        <w:t>В Гданьске же в 17 в. получило наибольшее развитие и искусство гравюры</w:t>
      </w:r>
      <w:r>
        <w:rPr>
          <w:rFonts w:ascii="Times New Roman" w:hAnsi="Times New Roman" w:cs="Times New Roman"/>
          <w:sz w:val="28"/>
          <w:szCs w:val="28"/>
        </w:rPr>
        <w:t xml:space="preserve"> </w:t>
      </w:r>
      <w:r w:rsidRPr="008A6A17">
        <w:rPr>
          <w:rFonts w:ascii="Times New Roman" w:hAnsi="Times New Roman" w:cs="Times New Roman"/>
          <w:sz w:val="28"/>
          <w:szCs w:val="28"/>
        </w:rPr>
        <w:t xml:space="preserve"> был Иеремия Фальк</w:t>
      </w:r>
      <w:r>
        <w:rPr>
          <w:rFonts w:ascii="Times New Roman" w:hAnsi="Times New Roman" w:cs="Times New Roman"/>
          <w:sz w:val="28"/>
          <w:szCs w:val="28"/>
        </w:rPr>
        <w:t xml:space="preserve">. Церковное строительство - это Костелы. </w:t>
      </w:r>
      <w:r w:rsidRPr="008A6A17">
        <w:rPr>
          <w:rFonts w:ascii="Times New Roman" w:hAnsi="Times New Roman" w:cs="Times New Roman"/>
          <w:sz w:val="28"/>
          <w:szCs w:val="28"/>
        </w:rPr>
        <w:t>Таков Евангелический костел в Варшаве</w:t>
      </w:r>
      <w:r>
        <w:rPr>
          <w:rFonts w:ascii="Times New Roman" w:hAnsi="Times New Roman" w:cs="Times New Roman"/>
          <w:sz w:val="28"/>
          <w:szCs w:val="28"/>
        </w:rPr>
        <w:t xml:space="preserve">. </w:t>
      </w:r>
      <w:r w:rsidRPr="006631B8">
        <w:rPr>
          <w:rFonts w:ascii="Times New Roman" w:hAnsi="Times New Roman" w:cs="Times New Roman"/>
          <w:sz w:val="28"/>
          <w:szCs w:val="28"/>
        </w:rPr>
        <w:t>Крупнейшим мастером польской монументально-декоративной пластики второй половины 18 в. был француз Андре Жан Лебрен (1737—1811), ученик Пигаля</w:t>
      </w:r>
      <w:r>
        <w:rPr>
          <w:rFonts w:ascii="Times New Roman" w:hAnsi="Times New Roman" w:cs="Times New Roman"/>
          <w:sz w:val="28"/>
          <w:szCs w:val="28"/>
        </w:rPr>
        <w:t>.</w:t>
      </w:r>
      <w:r w:rsidRPr="006631B8">
        <w:t xml:space="preserve"> </w:t>
      </w:r>
      <w:r w:rsidRPr="006631B8">
        <w:rPr>
          <w:rFonts w:ascii="Times New Roman" w:hAnsi="Times New Roman" w:cs="Times New Roman"/>
          <w:sz w:val="28"/>
          <w:szCs w:val="28"/>
        </w:rPr>
        <w:t>Особое значение имели те приезжие мастера, которые органически вошли в историю польского искусства, связав с ним лучшие годы творчества. В первую очередь следует назвать имена Марчелло Баччиарелли и Бернардо Белотто. Баччиарелли</w:t>
      </w:r>
      <w:r>
        <w:rPr>
          <w:rFonts w:ascii="Times New Roman" w:hAnsi="Times New Roman" w:cs="Times New Roman"/>
          <w:sz w:val="28"/>
          <w:szCs w:val="28"/>
        </w:rPr>
        <w:t xml:space="preserve">. </w:t>
      </w:r>
      <w:r w:rsidRPr="006631B8">
        <w:rPr>
          <w:rFonts w:ascii="Times New Roman" w:hAnsi="Times New Roman" w:cs="Times New Roman"/>
          <w:sz w:val="28"/>
          <w:szCs w:val="28"/>
        </w:rPr>
        <w:t>Начало поворота к классицизму проявляется в середине 18 в. в творчестве Тадеуша Кунце</w:t>
      </w:r>
      <w:r>
        <w:rPr>
          <w:rFonts w:ascii="Times New Roman" w:hAnsi="Times New Roman" w:cs="Times New Roman"/>
          <w:sz w:val="28"/>
          <w:szCs w:val="28"/>
        </w:rPr>
        <w:t xml:space="preserve">. С </w:t>
      </w:r>
      <w:r w:rsidRPr="006631B8">
        <w:rPr>
          <w:rFonts w:ascii="Times New Roman" w:hAnsi="Times New Roman" w:cs="Times New Roman"/>
          <w:sz w:val="28"/>
          <w:szCs w:val="28"/>
        </w:rPr>
        <w:t>1790-е гг.</w:t>
      </w:r>
      <w:r>
        <w:rPr>
          <w:rFonts w:ascii="Times New Roman" w:hAnsi="Times New Roman" w:cs="Times New Roman"/>
          <w:sz w:val="28"/>
          <w:szCs w:val="28"/>
        </w:rPr>
        <w:t xml:space="preserve"> к</w:t>
      </w:r>
      <w:r w:rsidRPr="006631B8">
        <w:rPr>
          <w:rFonts w:ascii="Times New Roman" w:hAnsi="Times New Roman" w:cs="Times New Roman"/>
          <w:sz w:val="28"/>
          <w:szCs w:val="28"/>
        </w:rPr>
        <w:t xml:space="preserve"> </w:t>
      </w:r>
      <w:r>
        <w:rPr>
          <w:rFonts w:ascii="Times New Roman" w:hAnsi="Times New Roman" w:cs="Times New Roman"/>
          <w:sz w:val="28"/>
          <w:szCs w:val="28"/>
        </w:rPr>
        <w:t xml:space="preserve">национальной школе нового времени относится </w:t>
      </w:r>
      <w:r w:rsidRPr="006631B8">
        <w:rPr>
          <w:rFonts w:ascii="Times New Roman" w:hAnsi="Times New Roman" w:cs="Times New Roman"/>
          <w:sz w:val="28"/>
          <w:szCs w:val="28"/>
        </w:rPr>
        <w:t>Казимир Войняковский, талантливый портретист, соединивший в своих работах национальную традицию с новыми веяниями предромантизма. Примером могут служить портрет генерала Иосифа Коссаковского. В числе характерных портретов этих лет может быть назван «Портрет Б. Мадалинской» Иосифа Фаворского.</w:t>
      </w:r>
      <w:r>
        <w:rPr>
          <w:rFonts w:ascii="Times New Roman" w:hAnsi="Times New Roman" w:cs="Times New Roman"/>
          <w:sz w:val="28"/>
          <w:szCs w:val="28"/>
        </w:rPr>
        <w:t xml:space="preserve"> </w:t>
      </w:r>
      <w:r w:rsidRPr="006631B8">
        <w:rPr>
          <w:rFonts w:ascii="Times New Roman" w:hAnsi="Times New Roman" w:cs="Times New Roman"/>
          <w:sz w:val="28"/>
          <w:szCs w:val="28"/>
        </w:rPr>
        <w:t>На 1790-е гг. падает расцвет т</w:t>
      </w:r>
      <w:r>
        <w:rPr>
          <w:rFonts w:ascii="Times New Roman" w:hAnsi="Times New Roman" w:cs="Times New Roman"/>
          <w:sz w:val="28"/>
          <w:szCs w:val="28"/>
        </w:rPr>
        <w:t xml:space="preserve">ворчества Франтишека Смуглевича. </w:t>
      </w:r>
    </w:p>
    <w:p w:rsidR="002D39C7" w:rsidRDefault="002D39C7" w:rsidP="002C2DC7">
      <w:pPr>
        <w:jc w:val="center"/>
        <w:rPr>
          <w:rFonts w:ascii="Times New Roman" w:hAnsi="Times New Roman" w:cs="Times New Roman"/>
          <w:b/>
          <w:bCs/>
          <w:sz w:val="28"/>
          <w:szCs w:val="28"/>
        </w:rPr>
      </w:pPr>
      <w:r w:rsidRPr="00C15504">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15504">
        <w:rPr>
          <w:rFonts w:ascii="Times New Roman" w:hAnsi="Times New Roman" w:cs="Times New Roman"/>
          <w:b/>
          <w:bCs/>
          <w:sz w:val="28"/>
          <w:szCs w:val="28"/>
        </w:rPr>
        <w:t>:</w:t>
      </w:r>
    </w:p>
    <w:p w:rsidR="002D39C7" w:rsidRDefault="002D39C7" w:rsidP="002C2DC7">
      <w:pPr>
        <w:pStyle w:val="ListParagraph"/>
        <w:numPr>
          <w:ilvl w:val="0"/>
          <w:numId w:val="44"/>
        </w:numPr>
        <w:rPr>
          <w:rFonts w:ascii="Times New Roman" w:hAnsi="Times New Roman" w:cs="Times New Roman"/>
          <w:sz w:val="28"/>
          <w:szCs w:val="28"/>
        </w:rPr>
      </w:pPr>
      <w:r>
        <w:rPr>
          <w:rFonts w:ascii="Times New Roman" w:hAnsi="Times New Roman" w:cs="Times New Roman"/>
          <w:sz w:val="28"/>
          <w:szCs w:val="28"/>
        </w:rPr>
        <w:t>Строительство церковной архитектуры.</w:t>
      </w:r>
    </w:p>
    <w:p w:rsidR="002D39C7" w:rsidRDefault="002D39C7" w:rsidP="002C2DC7">
      <w:pPr>
        <w:pStyle w:val="ListParagraph"/>
        <w:numPr>
          <w:ilvl w:val="0"/>
          <w:numId w:val="44"/>
        </w:numPr>
        <w:rPr>
          <w:rFonts w:ascii="Times New Roman" w:hAnsi="Times New Roman" w:cs="Times New Roman"/>
          <w:sz w:val="28"/>
          <w:szCs w:val="28"/>
        </w:rPr>
      </w:pPr>
      <w:r>
        <w:rPr>
          <w:rFonts w:ascii="Times New Roman" w:hAnsi="Times New Roman" w:cs="Times New Roman"/>
          <w:sz w:val="28"/>
          <w:szCs w:val="28"/>
        </w:rPr>
        <w:t>Строительство светской архитектуры.</w:t>
      </w:r>
    </w:p>
    <w:p w:rsidR="002D39C7" w:rsidRPr="00B37719" w:rsidRDefault="002D39C7" w:rsidP="002C2DC7">
      <w:pPr>
        <w:pStyle w:val="ListParagraph"/>
        <w:numPr>
          <w:ilvl w:val="0"/>
          <w:numId w:val="44"/>
        </w:numPr>
        <w:rPr>
          <w:rFonts w:ascii="Times New Roman" w:hAnsi="Times New Roman" w:cs="Times New Roman"/>
          <w:sz w:val="28"/>
          <w:szCs w:val="28"/>
        </w:rPr>
      </w:pPr>
      <w:r>
        <w:rPr>
          <w:rFonts w:ascii="Times New Roman" w:hAnsi="Times New Roman" w:cs="Times New Roman"/>
          <w:sz w:val="28"/>
          <w:szCs w:val="28"/>
        </w:rPr>
        <w:t>Национальные традиции в живописи.</w:t>
      </w:r>
    </w:p>
    <w:p w:rsidR="002D39C7" w:rsidRDefault="002D39C7" w:rsidP="002C2DC7">
      <w:pPr>
        <w:jc w:val="center"/>
        <w:rPr>
          <w:rFonts w:ascii="Times New Roman" w:hAnsi="Times New Roman" w:cs="Times New Roman"/>
          <w:b/>
          <w:bCs/>
          <w:sz w:val="28"/>
          <w:szCs w:val="28"/>
        </w:rPr>
      </w:pPr>
      <w:r w:rsidRPr="00C15504">
        <w:rPr>
          <w:rFonts w:ascii="Times New Roman" w:hAnsi="Times New Roman" w:cs="Times New Roman"/>
          <w:b/>
          <w:bCs/>
          <w:sz w:val="28"/>
          <w:szCs w:val="28"/>
        </w:rPr>
        <w:t>Литература:</w:t>
      </w:r>
    </w:p>
    <w:p w:rsidR="002D39C7" w:rsidRPr="00BA79BB" w:rsidRDefault="002D39C7" w:rsidP="002C2DC7">
      <w:pPr>
        <w:rPr>
          <w:rFonts w:ascii="Times New Roman" w:hAnsi="Times New Roman" w:cs="Times New Roman"/>
          <w:sz w:val="28"/>
          <w:szCs w:val="28"/>
        </w:rPr>
      </w:pPr>
      <w:r w:rsidRPr="00BA79BB">
        <w:rPr>
          <w:rFonts w:ascii="Times New Roman" w:hAnsi="Times New Roman" w:cs="Times New Roman"/>
          <w:sz w:val="28"/>
          <w:szCs w:val="28"/>
        </w:rPr>
        <w:t>1.  Алпатов М.В. Всеобщая история искусств. Т. 1. — М.: Просвещение, 1948-1949.</w:t>
      </w:r>
    </w:p>
    <w:p w:rsidR="002D39C7" w:rsidRPr="00BA79BB" w:rsidRDefault="002D39C7" w:rsidP="002C2DC7">
      <w:pPr>
        <w:rPr>
          <w:rFonts w:ascii="Times New Roman" w:hAnsi="Times New Roman" w:cs="Times New Roman"/>
          <w:sz w:val="28"/>
          <w:szCs w:val="28"/>
        </w:rPr>
      </w:pPr>
      <w:r w:rsidRPr="00BA79BB">
        <w:rPr>
          <w:rFonts w:ascii="Times New Roman" w:hAnsi="Times New Roman" w:cs="Times New Roman"/>
          <w:sz w:val="28"/>
          <w:szCs w:val="28"/>
        </w:rPr>
        <w:t xml:space="preserve"> 2. Всеобщая история искусств. Т. 1. — М.: Л., 1948-1949.</w:t>
      </w:r>
    </w:p>
    <w:p w:rsidR="002D39C7" w:rsidRPr="00BA79BB" w:rsidRDefault="002D39C7" w:rsidP="002C2DC7">
      <w:pPr>
        <w:rPr>
          <w:rFonts w:ascii="Times New Roman" w:hAnsi="Times New Roman" w:cs="Times New Roman"/>
          <w:sz w:val="28"/>
          <w:szCs w:val="28"/>
        </w:rPr>
      </w:pPr>
      <w:r w:rsidRPr="00BA79BB">
        <w:rPr>
          <w:rFonts w:ascii="Times New Roman" w:hAnsi="Times New Roman" w:cs="Times New Roman"/>
          <w:sz w:val="28"/>
          <w:szCs w:val="28"/>
        </w:rPr>
        <w:t xml:space="preserve"> 3. Ильина Т. В. История искусства Западной Европы от Античности до наших дней: учебник</w:t>
      </w:r>
      <w:r w:rsidRPr="00BA79BB">
        <w:rPr>
          <w:rFonts w:ascii="Times New Roman" w:hAnsi="Times New Roman" w:cs="Times New Roman"/>
          <w:sz w:val="28"/>
          <w:szCs w:val="28"/>
        </w:rPr>
        <w:tab/>
        <w:t>М.: Юрайт, 2011</w:t>
      </w:r>
    </w:p>
    <w:p w:rsidR="002D39C7" w:rsidRPr="00BA79BB" w:rsidRDefault="002D39C7" w:rsidP="002C2DC7">
      <w:pPr>
        <w:rPr>
          <w:rFonts w:ascii="Times New Roman" w:hAnsi="Times New Roman" w:cs="Times New Roman"/>
          <w:sz w:val="28"/>
          <w:szCs w:val="28"/>
        </w:rPr>
      </w:pPr>
      <w:r w:rsidRPr="00BA79BB">
        <w:rPr>
          <w:rFonts w:ascii="Times New Roman" w:hAnsi="Times New Roman" w:cs="Times New Roman"/>
          <w:sz w:val="28"/>
          <w:szCs w:val="28"/>
        </w:rPr>
        <w:t xml:space="preserve"> 4. Сокольникова Н.М. История изобразительного искусства: учеб. для пед. вузов</w:t>
      </w:r>
      <w:r w:rsidRPr="00BA79BB">
        <w:rPr>
          <w:rFonts w:ascii="Times New Roman" w:hAnsi="Times New Roman" w:cs="Times New Roman"/>
          <w:sz w:val="28"/>
          <w:szCs w:val="28"/>
        </w:rPr>
        <w:tab/>
        <w:t>М.: Академия, 2009</w:t>
      </w:r>
    </w:p>
    <w:p w:rsidR="002D39C7" w:rsidRPr="00BA79BB" w:rsidRDefault="002D39C7" w:rsidP="002C2DC7">
      <w:pPr>
        <w:rPr>
          <w:rFonts w:ascii="Times New Roman" w:hAnsi="Times New Roman" w:cs="Times New Roman"/>
          <w:sz w:val="28"/>
          <w:szCs w:val="28"/>
        </w:rPr>
      </w:pPr>
      <w:r w:rsidRPr="00BA79BB">
        <w:rPr>
          <w:rFonts w:ascii="Times New Roman" w:hAnsi="Times New Roman" w:cs="Times New Roman"/>
          <w:sz w:val="28"/>
          <w:szCs w:val="28"/>
        </w:rPr>
        <w:t xml:space="preserve"> 5. Гнедич Г.Я. История искусств. Т. 1. — С-Пб.: Азбука классики, 1997.</w:t>
      </w:r>
    </w:p>
    <w:p w:rsidR="002D39C7" w:rsidRPr="00BA79BB" w:rsidRDefault="002D39C7" w:rsidP="002C2DC7">
      <w:pPr>
        <w:rPr>
          <w:rFonts w:ascii="Times New Roman" w:hAnsi="Times New Roman" w:cs="Times New Roman"/>
          <w:sz w:val="28"/>
          <w:szCs w:val="28"/>
        </w:rPr>
      </w:pPr>
      <w:r w:rsidRPr="00BA79BB">
        <w:rPr>
          <w:rFonts w:ascii="Times New Roman" w:hAnsi="Times New Roman" w:cs="Times New Roman"/>
          <w:sz w:val="28"/>
          <w:szCs w:val="28"/>
        </w:rPr>
        <w:t xml:space="preserve"> 6. Гнедич П.П.</w:t>
      </w:r>
      <w:r w:rsidRPr="00BA79BB">
        <w:rPr>
          <w:rFonts w:ascii="Times New Roman" w:hAnsi="Times New Roman" w:cs="Times New Roman"/>
          <w:sz w:val="28"/>
          <w:szCs w:val="28"/>
        </w:rPr>
        <w:tab/>
        <w:t xml:space="preserve">История искусств: Живопись. Скульптура.    Архитектура </w:t>
      </w:r>
      <w:r w:rsidRPr="00BA79BB">
        <w:rPr>
          <w:rFonts w:ascii="Times New Roman" w:hAnsi="Times New Roman" w:cs="Times New Roman"/>
          <w:sz w:val="28"/>
          <w:szCs w:val="28"/>
        </w:rPr>
        <w:tab/>
        <w:t>М.:ЭКСМО, 2010Литература:</w:t>
      </w:r>
    </w:p>
    <w:p w:rsidR="002D39C7" w:rsidRDefault="002D39C7" w:rsidP="002C2DC7">
      <w:pPr>
        <w:jc w:val="center"/>
        <w:rPr>
          <w:rFonts w:ascii="Times New Roman" w:hAnsi="Times New Roman" w:cs="Times New Roman"/>
          <w:b/>
          <w:bCs/>
          <w:sz w:val="28"/>
          <w:szCs w:val="28"/>
        </w:rPr>
      </w:pPr>
    </w:p>
    <w:p w:rsidR="002D39C7" w:rsidRPr="00C15504" w:rsidRDefault="002D39C7" w:rsidP="002C2DC7">
      <w:pPr>
        <w:jc w:val="center"/>
        <w:rPr>
          <w:rFonts w:ascii="Times New Roman" w:hAnsi="Times New Roman" w:cs="Times New Roman"/>
          <w:b/>
          <w:bCs/>
          <w:sz w:val="28"/>
          <w:szCs w:val="28"/>
        </w:rPr>
      </w:pPr>
      <w:r>
        <w:rPr>
          <w:rFonts w:ascii="Times New Roman" w:hAnsi="Times New Roman" w:cs="Times New Roman"/>
          <w:b/>
          <w:bCs/>
          <w:sz w:val="28"/>
          <w:szCs w:val="28"/>
        </w:rPr>
        <w:t>Тема 7</w:t>
      </w:r>
      <w:r w:rsidRPr="00C15504">
        <w:rPr>
          <w:rFonts w:ascii="Times New Roman" w:hAnsi="Times New Roman" w:cs="Times New Roman"/>
          <w:b/>
          <w:bCs/>
          <w:sz w:val="28"/>
          <w:szCs w:val="28"/>
        </w:rPr>
        <w:t>. История из</w:t>
      </w:r>
      <w:r>
        <w:rPr>
          <w:rFonts w:ascii="Times New Roman" w:hAnsi="Times New Roman" w:cs="Times New Roman"/>
          <w:b/>
          <w:bCs/>
          <w:sz w:val="28"/>
          <w:szCs w:val="28"/>
        </w:rPr>
        <w:t>образительного искусства Западной Европы в XIXв</w:t>
      </w:r>
      <w:r w:rsidRPr="00C15504">
        <w:rPr>
          <w:rFonts w:ascii="Times New Roman" w:hAnsi="Times New Roman" w:cs="Times New Roman"/>
          <w:b/>
          <w:bCs/>
          <w:sz w:val="28"/>
          <w:szCs w:val="28"/>
        </w:rPr>
        <w:t>.</w:t>
      </w:r>
      <w:r>
        <w:rPr>
          <w:rFonts w:ascii="Times New Roman" w:hAnsi="Times New Roman" w:cs="Times New Roman"/>
          <w:b/>
          <w:bCs/>
          <w:sz w:val="28"/>
          <w:szCs w:val="28"/>
        </w:rPr>
        <w:t xml:space="preserve"> Французский классицизм последней четверти </w:t>
      </w:r>
      <w:r w:rsidRPr="00394377">
        <w:rPr>
          <w:rFonts w:ascii="Times New Roman" w:hAnsi="Times New Roman" w:cs="Times New Roman"/>
          <w:b/>
          <w:bCs/>
          <w:sz w:val="28"/>
          <w:szCs w:val="28"/>
        </w:rPr>
        <w:t>XVIII</w:t>
      </w:r>
      <w:r>
        <w:rPr>
          <w:rFonts w:ascii="Times New Roman" w:hAnsi="Times New Roman" w:cs="Times New Roman"/>
          <w:b/>
          <w:bCs/>
          <w:sz w:val="28"/>
          <w:szCs w:val="28"/>
        </w:rPr>
        <w:t xml:space="preserve"> – первой трети </w:t>
      </w:r>
      <w:r w:rsidRPr="00394377">
        <w:rPr>
          <w:rFonts w:ascii="Times New Roman" w:hAnsi="Times New Roman" w:cs="Times New Roman"/>
          <w:b/>
          <w:bCs/>
          <w:sz w:val="28"/>
          <w:szCs w:val="28"/>
        </w:rPr>
        <w:t>XIX</w:t>
      </w:r>
      <w:r>
        <w:rPr>
          <w:rFonts w:ascii="Times New Roman" w:hAnsi="Times New Roman" w:cs="Times New Roman"/>
          <w:b/>
          <w:bCs/>
          <w:sz w:val="28"/>
          <w:szCs w:val="28"/>
        </w:rPr>
        <w:t xml:space="preserve"> </w:t>
      </w:r>
      <w:r w:rsidRPr="00394377">
        <w:rPr>
          <w:rFonts w:ascii="Times New Roman" w:hAnsi="Times New Roman" w:cs="Times New Roman"/>
          <w:b/>
          <w:bCs/>
          <w:sz w:val="28"/>
          <w:szCs w:val="28"/>
        </w:rPr>
        <w:t>вв.</w:t>
      </w:r>
    </w:p>
    <w:p w:rsidR="002D39C7" w:rsidRPr="00FD245C" w:rsidRDefault="002D39C7" w:rsidP="002C2DC7">
      <w:pPr>
        <w:rPr>
          <w:rFonts w:ascii="Times New Roman" w:hAnsi="Times New Roman" w:cs="Times New Roman"/>
          <w:sz w:val="28"/>
          <w:szCs w:val="28"/>
        </w:rPr>
      </w:pPr>
      <w:r w:rsidRPr="00FD245C">
        <w:rPr>
          <w:rFonts w:ascii="Times New Roman" w:hAnsi="Times New Roman" w:cs="Times New Roman"/>
          <w:sz w:val="28"/>
          <w:szCs w:val="28"/>
        </w:rPr>
        <w:t>Искусство Франции XIX в. Интерес к современности и ее образ в искусстве Франции. Т. Жерико. Э. Делакруа и обновление живописного языка. Расширение тематики искусства, «экзотика» и пути преодоления европоцентризма. Стиль ампир и его формы. Способы освоения архитектурного наследия в ампире. Неоклассицизм в архитектуре, новое в развитие градостроительных представлений. Формирование концепции современного города. Перестройка Парижа.</w:t>
      </w:r>
    </w:p>
    <w:p w:rsidR="002D39C7" w:rsidRPr="00FD245C" w:rsidRDefault="002D39C7" w:rsidP="002C2DC7">
      <w:pPr>
        <w:rPr>
          <w:rFonts w:ascii="Times New Roman" w:hAnsi="Times New Roman" w:cs="Times New Roman"/>
          <w:sz w:val="28"/>
          <w:szCs w:val="28"/>
        </w:rPr>
      </w:pPr>
      <w:r w:rsidRPr="00FD245C">
        <w:rPr>
          <w:rFonts w:ascii="Times New Roman" w:hAnsi="Times New Roman" w:cs="Times New Roman"/>
          <w:sz w:val="28"/>
          <w:szCs w:val="28"/>
        </w:rPr>
        <w:t>Критический реализм в искусстве XIX в. Реализм   стиль или метод? Пейзаж   ведущий жанр. Французская реалистическая живопись середины века и категория «национального пейзажа». К. Коро. Критический реализм в живописи и графике О. Домье. Доре. Проблема оценки творчества Г. Курбе. Ф. Милле и трактовка крестьянской темы. Художники барбизонской школы, их влияние на импрессионизм. Ш. Добиньи. Т. Руссо. Ж. Дюпре</w:t>
      </w:r>
    </w:p>
    <w:p w:rsidR="002D39C7" w:rsidRDefault="002D39C7" w:rsidP="002C2DC7">
      <w:pPr>
        <w:jc w:val="center"/>
        <w:rPr>
          <w:rFonts w:ascii="Times New Roman" w:hAnsi="Times New Roman" w:cs="Times New Roman"/>
          <w:b/>
          <w:bCs/>
          <w:sz w:val="28"/>
          <w:szCs w:val="28"/>
        </w:rPr>
      </w:pPr>
      <w:r w:rsidRPr="00C15504">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C15504">
        <w:rPr>
          <w:rFonts w:ascii="Times New Roman" w:hAnsi="Times New Roman" w:cs="Times New Roman"/>
          <w:b/>
          <w:bCs/>
          <w:sz w:val="28"/>
          <w:szCs w:val="28"/>
        </w:rPr>
        <w:t>:</w:t>
      </w:r>
    </w:p>
    <w:p w:rsidR="002D39C7" w:rsidRDefault="002D39C7" w:rsidP="002C2DC7">
      <w:pPr>
        <w:pStyle w:val="ListParagraph"/>
        <w:numPr>
          <w:ilvl w:val="0"/>
          <w:numId w:val="45"/>
        </w:numPr>
        <w:rPr>
          <w:rFonts w:ascii="Times New Roman" w:hAnsi="Times New Roman" w:cs="Times New Roman"/>
          <w:sz w:val="28"/>
          <w:szCs w:val="28"/>
        </w:rPr>
      </w:pPr>
      <w:r>
        <w:rPr>
          <w:rFonts w:ascii="Times New Roman" w:hAnsi="Times New Roman" w:cs="Times New Roman"/>
          <w:sz w:val="28"/>
          <w:szCs w:val="28"/>
        </w:rPr>
        <w:t>Тенденции неоклассицизма в искусстве накануне и во время французской революции.</w:t>
      </w:r>
    </w:p>
    <w:p w:rsidR="002D39C7" w:rsidRDefault="002D39C7" w:rsidP="002C2DC7">
      <w:pPr>
        <w:pStyle w:val="ListParagraph"/>
        <w:numPr>
          <w:ilvl w:val="0"/>
          <w:numId w:val="45"/>
        </w:numPr>
        <w:rPr>
          <w:rFonts w:ascii="Times New Roman" w:hAnsi="Times New Roman" w:cs="Times New Roman"/>
          <w:sz w:val="28"/>
          <w:szCs w:val="28"/>
        </w:rPr>
      </w:pPr>
      <w:r>
        <w:rPr>
          <w:rFonts w:ascii="Times New Roman" w:hAnsi="Times New Roman" w:cs="Times New Roman"/>
          <w:sz w:val="28"/>
          <w:szCs w:val="28"/>
        </w:rPr>
        <w:t>Ампир – стиль империи Наполеона. Основные черты.</w:t>
      </w:r>
    </w:p>
    <w:p w:rsidR="002D39C7" w:rsidRDefault="002D39C7" w:rsidP="002C2DC7">
      <w:pPr>
        <w:pStyle w:val="ListParagraph"/>
        <w:numPr>
          <w:ilvl w:val="0"/>
          <w:numId w:val="45"/>
        </w:numPr>
        <w:rPr>
          <w:rFonts w:ascii="Times New Roman" w:hAnsi="Times New Roman" w:cs="Times New Roman"/>
          <w:sz w:val="28"/>
          <w:szCs w:val="28"/>
        </w:rPr>
      </w:pPr>
      <w:r>
        <w:rPr>
          <w:rFonts w:ascii="Times New Roman" w:hAnsi="Times New Roman" w:cs="Times New Roman"/>
          <w:sz w:val="28"/>
          <w:szCs w:val="28"/>
        </w:rPr>
        <w:t>Революционный классицизм Жака Луи Давида.</w:t>
      </w:r>
    </w:p>
    <w:p w:rsidR="002D39C7" w:rsidRPr="005B712A" w:rsidRDefault="002D39C7" w:rsidP="002C2DC7">
      <w:pPr>
        <w:pStyle w:val="ListParagraph"/>
        <w:numPr>
          <w:ilvl w:val="0"/>
          <w:numId w:val="45"/>
        </w:numPr>
        <w:rPr>
          <w:rFonts w:ascii="Times New Roman" w:hAnsi="Times New Roman" w:cs="Times New Roman"/>
          <w:sz w:val="28"/>
          <w:szCs w:val="28"/>
        </w:rPr>
      </w:pPr>
      <w:r>
        <w:rPr>
          <w:rFonts w:ascii="Times New Roman" w:hAnsi="Times New Roman" w:cs="Times New Roman"/>
          <w:sz w:val="28"/>
          <w:szCs w:val="28"/>
        </w:rPr>
        <w:t>Академический классицизм Жана Огюста Энгра.</w:t>
      </w:r>
    </w:p>
    <w:p w:rsidR="002D39C7" w:rsidRDefault="002D39C7" w:rsidP="002C2DC7">
      <w:pPr>
        <w:jc w:val="center"/>
        <w:rPr>
          <w:rFonts w:ascii="Times New Roman" w:hAnsi="Times New Roman" w:cs="Times New Roman"/>
          <w:b/>
          <w:bCs/>
          <w:sz w:val="28"/>
          <w:szCs w:val="28"/>
        </w:rPr>
      </w:pPr>
      <w:r w:rsidRPr="00C15504">
        <w:rPr>
          <w:rFonts w:ascii="Times New Roman" w:hAnsi="Times New Roman" w:cs="Times New Roman"/>
          <w:b/>
          <w:bCs/>
          <w:sz w:val="28"/>
          <w:szCs w:val="28"/>
        </w:rPr>
        <w:t>Литература:</w:t>
      </w:r>
    </w:p>
    <w:p w:rsidR="002D39C7" w:rsidRPr="00BA79BB" w:rsidRDefault="002D39C7" w:rsidP="002C2DC7">
      <w:pPr>
        <w:rPr>
          <w:rFonts w:ascii="Times New Roman" w:hAnsi="Times New Roman" w:cs="Times New Roman"/>
          <w:sz w:val="28"/>
          <w:szCs w:val="28"/>
        </w:rPr>
      </w:pPr>
      <w:r w:rsidRPr="00BA79BB">
        <w:rPr>
          <w:rFonts w:ascii="Times New Roman" w:hAnsi="Times New Roman" w:cs="Times New Roman"/>
          <w:sz w:val="28"/>
          <w:szCs w:val="28"/>
        </w:rPr>
        <w:t>1.  Алпатов М.В. Всеобщая история искусств. Т. 1. — М.: Просвещение, 1948-1949.</w:t>
      </w:r>
    </w:p>
    <w:p w:rsidR="002D39C7" w:rsidRPr="00BA79BB" w:rsidRDefault="002D39C7" w:rsidP="002C2DC7">
      <w:pPr>
        <w:rPr>
          <w:rFonts w:ascii="Times New Roman" w:hAnsi="Times New Roman" w:cs="Times New Roman"/>
          <w:sz w:val="28"/>
          <w:szCs w:val="28"/>
        </w:rPr>
      </w:pPr>
      <w:r w:rsidRPr="00BA79BB">
        <w:rPr>
          <w:rFonts w:ascii="Times New Roman" w:hAnsi="Times New Roman" w:cs="Times New Roman"/>
          <w:sz w:val="28"/>
          <w:szCs w:val="28"/>
        </w:rPr>
        <w:t xml:space="preserve"> 2. Всеобщая история искусств. Т. 1. — М.: Л., 1948-1949.</w:t>
      </w:r>
    </w:p>
    <w:p w:rsidR="002D39C7" w:rsidRPr="00BA79BB" w:rsidRDefault="002D39C7" w:rsidP="002C2DC7">
      <w:pPr>
        <w:rPr>
          <w:rFonts w:ascii="Times New Roman" w:hAnsi="Times New Roman" w:cs="Times New Roman"/>
          <w:sz w:val="28"/>
          <w:szCs w:val="28"/>
        </w:rPr>
      </w:pPr>
      <w:r w:rsidRPr="00BA79BB">
        <w:rPr>
          <w:rFonts w:ascii="Times New Roman" w:hAnsi="Times New Roman" w:cs="Times New Roman"/>
          <w:sz w:val="28"/>
          <w:szCs w:val="28"/>
        </w:rPr>
        <w:t xml:space="preserve"> 3. Ильина Т. В. История искусства Западной Европы от Античности до наших дней: учебник</w:t>
      </w:r>
      <w:r w:rsidRPr="00BA79BB">
        <w:rPr>
          <w:rFonts w:ascii="Times New Roman" w:hAnsi="Times New Roman" w:cs="Times New Roman"/>
          <w:sz w:val="28"/>
          <w:szCs w:val="28"/>
        </w:rPr>
        <w:tab/>
        <w:t>М.: Юрайт, 2011</w:t>
      </w:r>
    </w:p>
    <w:p w:rsidR="002D39C7" w:rsidRPr="00BA79BB" w:rsidRDefault="002D39C7" w:rsidP="002C2DC7">
      <w:pPr>
        <w:rPr>
          <w:rFonts w:ascii="Times New Roman" w:hAnsi="Times New Roman" w:cs="Times New Roman"/>
          <w:sz w:val="28"/>
          <w:szCs w:val="28"/>
        </w:rPr>
      </w:pPr>
      <w:r w:rsidRPr="00BA79BB">
        <w:rPr>
          <w:rFonts w:ascii="Times New Roman" w:hAnsi="Times New Roman" w:cs="Times New Roman"/>
          <w:sz w:val="28"/>
          <w:szCs w:val="28"/>
        </w:rPr>
        <w:t xml:space="preserve"> 4. Сокольникова Н.М. История изобразительного искусства: учеб. для пед. вузов</w:t>
      </w:r>
      <w:r w:rsidRPr="00BA79BB">
        <w:rPr>
          <w:rFonts w:ascii="Times New Roman" w:hAnsi="Times New Roman" w:cs="Times New Roman"/>
          <w:sz w:val="28"/>
          <w:szCs w:val="28"/>
        </w:rPr>
        <w:tab/>
        <w:t>М.: Академия, 2009</w:t>
      </w:r>
    </w:p>
    <w:p w:rsidR="002D39C7" w:rsidRPr="00BA79BB" w:rsidRDefault="002D39C7" w:rsidP="002C2DC7">
      <w:pPr>
        <w:rPr>
          <w:rFonts w:ascii="Times New Roman" w:hAnsi="Times New Roman" w:cs="Times New Roman"/>
          <w:sz w:val="28"/>
          <w:szCs w:val="28"/>
        </w:rPr>
      </w:pPr>
      <w:r w:rsidRPr="00BA79BB">
        <w:rPr>
          <w:rFonts w:ascii="Times New Roman" w:hAnsi="Times New Roman" w:cs="Times New Roman"/>
          <w:sz w:val="28"/>
          <w:szCs w:val="28"/>
        </w:rPr>
        <w:t xml:space="preserve"> 5. Гнедич Г.Я. История искусств. Т. 1. — С-Пб.: Азбука классики, 1997.</w:t>
      </w:r>
    </w:p>
    <w:p w:rsidR="002D39C7" w:rsidRPr="00BA79BB" w:rsidRDefault="002D39C7" w:rsidP="002C2DC7">
      <w:pPr>
        <w:rPr>
          <w:rFonts w:ascii="Times New Roman" w:hAnsi="Times New Roman" w:cs="Times New Roman"/>
          <w:sz w:val="28"/>
          <w:szCs w:val="28"/>
        </w:rPr>
      </w:pPr>
      <w:r w:rsidRPr="00BA79BB">
        <w:rPr>
          <w:rFonts w:ascii="Times New Roman" w:hAnsi="Times New Roman" w:cs="Times New Roman"/>
          <w:sz w:val="28"/>
          <w:szCs w:val="28"/>
        </w:rPr>
        <w:t xml:space="preserve"> 6. Гнедич П.П.</w:t>
      </w:r>
      <w:r w:rsidRPr="00BA79BB">
        <w:rPr>
          <w:rFonts w:ascii="Times New Roman" w:hAnsi="Times New Roman" w:cs="Times New Roman"/>
          <w:sz w:val="28"/>
          <w:szCs w:val="28"/>
        </w:rPr>
        <w:tab/>
        <w:t xml:space="preserve">История искусств: Живопись. Скульптура.    Архитектура </w:t>
      </w:r>
      <w:r w:rsidRPr="00BA79BB">
        <w:rPr>
          <w:rFonts w:ascii="Times New Roman" w:hAnsi="Times New Roman" w:cs="Times New Roman"/>
          <w:sz w:val="28"/>
          <w:szCs w:val="28"/>
        </w:rPr>
        <w:tab/>
        <w:t>М.:ЭКСМО, 2010Литература:</w:t>
      </w:r>
    </w:p>
    <w:p w:rsidR="002D39C7" w:rsidRDefault="002D39C7" w:rsidP="002C2DC7">
      <w:pPr>
        <w:rPr>
          <w:rFonts w:ascii="Times New Roman" w:hAnsi="Times New Roman" w:cs="Times New Roman"/>
          <w:sz w:val="28"/>
          <w:szCs w:val="28"/>
        </w:rPr>
      </w:pPr>
    </w:p>
    <w:p w:rsidR="002D39C7" w:rsidRDefault="002D39C7" w:rsidP="002C2DC7">
      <w:pPr>
        <w:jc w:val="center"/>
        <w:rPr>
          <w:rFonts w:ascii="Times New Roman" w:hAnsi="Times New Roman" w:cs="Times New Roman"/>
          <w:b/>
          <w:bCs/>
          <w:sz w:val="28"/>
          <w:szCs w:val="28"/>
        </w:rPr>
      </w:pPr>
      <w:r>
        <w:rPr>
          <w:rFonts w:ascii="Times New Roman" w:hAnsi="Times New Roman" w:cs="Times New Roman"/>
          <w:b/>
          <w:bCs/>
          <w:sz w:val="28"/>
          <w:szCs w:val="28"/>
        </w:rPr>
        <w:t xml:space="preserve">Тема 8. Английское искусство конца </w:t>
      </w:r>
      <w:r w:rsidRPr="001008E1">
        <w:rPr>
          <w:rFonts w:ascii="Times New Roman" w:hAnsi="Times New Roman" w:cs="Times New Roman"/>
          <w:b/>
          <w:bCs/>
          <w:sz w:val="28"/>
          <w:szCs w:val="28"/>
        </w:rPr>
        <w:t>XVIII</w:t>
      </w:r>
      <w:r>
        <w:rPr>
          <w:rFonts w:ascii="Times New Roman" w:hAnsi="Times New Roman" w:cs="Times New Roman"/>
          <w:b/>
          <w:bCs/>
          <w:sz w:val="28"/>
          <w:szCs w:val="28"/>
        </w:rPr>
        <w:t xml:space="preserve"> – начало </w:t>
      </w:r>
      <w:r w:rsidRPr="001008E1">
        <w:rPr>
          <w:rFonts w:ascii="Times New Roman" w:hAnsi="Times New Roman" w:cs="Times New Roman"/>
          <w:b/>
          <w:bCs/>
          <w:sz w:val="28"/>
          <w:szCs w:val="28"/>
        </w:rPr>
        <w:t xml:space="preserve"> XIX вв.</w:t>
      </w:r>
      <w:r>
        <w:rPr>
          <w:rFonts w:ascii="Times New Roman" w:hAnsi="Times New Roman" w:cs="Times New Roman"/>
          <w:b/>
          <w:bCs/>
          <w:sz w:val="28"/>
          <w:szCs w:val="28"/>
        </w:rPr>
        <w:t xml:space="preserve"> </w:t>
      </w:r>
    </w:p>
    <w:p w:rsidR="002D39C7" w:rsidRPr="00FD245C" w:rsidRDefault="002D39C7" w:rsidP="002C2DC7">
      <w:pPr>
        <w:rPr>
          <w:rFonts w:ascii="Times New Roman" w:hAnsi="Times New Roman" w:cs="Times New Roman"/>
          <w:sz w:val="28"/>
          <w:szCs w:val="28"/>
        </w:rPr>
      </w:pPr>
      <w:r w:rsidRPr="00FD245C">
        <w:rPr>
          <w:rFonts w:ascii="Times New Roman" w:hAnsi="Times New Roman" w:cs="Times New Roman"/>
          <w:sz w:val="28"/>
          <w:szCs w:val="28"/>
        </w:rPr>
        <w:t>Искусство Англии XIX в. Развитие романтического пейзажа в а</w:t>
      </w:r>
      <w:r>
        <w:rPr>
          <w:rFonts w:ascii="Times New Roman" w:hAnsi="Times New Roman" w:cs="Times New Roman"/>
          <w:sz w:val="28"/>
          <w:szCs w:val="28"/>
        </w:rPr>
        <w:t>нглийской живописи. Д. Констебл</w:t>
      </w:r>
      <w:r w:rsidRPr="00FD245C">
        <w:rPr>
          <w:rFonts w:ascii="Times New Roman" w:hAnsi="Times New Roman" w:cs="Times New Roman"/>
          <w:sz w:val="28"/>
          <w:szCs w:val="28"/>
        </w:rPr>
        <w:t>. Живопись Англии   у истоков импрессионизма. У. Тернер. Викторианская эпоха в искусстве. Неоготика и интерес к национальному архитектурному наследию. Ч. Бэрри. Дж. Пакстон. Поздний романтизм как особая стадия эволюции романтизма. Прерафаэлиты в Англии. Творчество Миллеса. У. Блейк. У. Моррис. Д. Г. Россети. Новые тенденции в обращении архитектуры и скульптуры к историческим стилям.</w:t>
      </w:r>
    </w:p>
    <w:p w:rsidR="002D39C7" w:rsidRPr="00FD245C" w:rsidRDefault="002D39C7" w:rsidP="002C2DC7">
      <w:pPr>
        <w:rPr>
          <w:rFonts w:ascii="Times New Roman" w:hAnsi="Times New Roman" w:cs="Times New Roman"/>
          <w:sz w:val="28"/>
          <w:szCs w:val="28"/>
        </w:rPr>
      </w:pPr>
      <w:r w:rsidRPr="00FD245C">
        <w:rPr>
          <w:rFonts w:ascii="Times New Roman" w:hAnsi="Times New Roman" w:cs="Times New Roman"/>
          <w:sz w:val="28"/>
          <w:szCs w:val="28"/>
        </w:rPr>
        <w:t>Неоклассические и академические корни скульптуры. Проблема подражания античности и Ренессансу. Темы и сюжеты в скульптуре.</w:t>
      </w:r>
    </w:p>
    <w:p w:rsidR="002D39C7" w:rsidRPr="00FD245C" w:rsidRDefault="002D39C7" w:rsidP="002C2DC7">
      <w:pPr>
        <w:rPr>
          <w:rFonts w:ascii="Times New Roman" w:hAnsi="Times New Roman" w:cs="Times New Roman"/>
          <w:sz w:val="28"/>
          <w:szCs w:val="28"/>
        </w:rPr>
      </w:pPr>
    </w:p>
    <w:p w:rsidR="002D39C7" w:rsidRDefault="002D39C7" w:rsidP="002C2DC7">
      <w:pPr>
        <w:jc w:val="center"/>
        <w:rPr>
          <w:rFonts w:ascii="Times New Roman" w:hAnsi="Times New Roman" w:cs="Times New Roman"/>
          <w:b/>
          <w:bCs/>
          <w:sz w:val="28"/>
          <w:szCs w:val="28"/>
        </w:rPr>
      </w:pPr>
      <w:r w:rsidRPr="001008E1">
        <w:rPr>
          <w:rFonts w:ascii="Times New Roman" w:hAnsi="Times New Roman" w:cs="Times New Roman"/>
          <w:b/>
          <w:bCs/>
          <w:sz w:val="28"/>
          <w:szCs w:val="28"/>
        </w:rPr>
        <w:t xml:space="preserve">Вопросы для </w:t>
      </w:r>
      <w:r>
        <w:rPr>
          <w:rFonts w:ascii="Times New Roman" w:hAnsi="Times New Roman" w:cs="Times New Roman"/>
          <w:b/>
          <w:bCs/>
          <w:sz w:val="28"/>
          <w:szCs w:val="28"/>
        </w:rPr>
        <w:t>самопроверки</w:t>
      </w:r>
      <w:r w:rsidRPr="001008E1">
        <w:rPr>
          <w:rFonts w:ascii="Times New Roman" w:hAnsi="Times New Roman" w:cs="Times New Roman"/>
          <w:b/>
          <w:bCs/>
          <w:sz w:val="28"/>
          <w:szCs w:val="28"/>
        </w:rPr>
        <w:t>:</w:t>
      </w:r>
    </w:p>
    <w:p w:rsidR="002D39C7" w:rsidRDefault="002D39C7" w:rsidP="002C2DC7">
      <w:pPr>
        <w:pStyle w:val="ListParagraph"/>
        <w:numPr>
          <w:ilvl w:val="0"/>
          <w:numId w:val="46"/>
        </w:numPr>
        <w:rPr>
          <w:rFonts w:ascii="Times New Roman" w:hAnsi="Times New Roman" w:cs="Times New Roman"/>
          <w:sz w:val="28"/>
          <w:szCs w:val="28"/>
        </w:rPr>
      </w:pPr>
      <w:r>
        <w:rPr>
          <w:rFonts w:ascii="Times New Roman" w:hAnsi="Times New Roman" w:cs="Times New Roman"/>
          <w:sz w:val="28"/>
          <w:szCs w:val="28"/>
        </w:rPr>
        <w:t xml:space="preserve">Общественно-политическое и экономическое  влияние на искусство </w:t>
      </w:r>
      <w:r w:rsidRPr="00FD245C">
        <w:rPr>
          <w:rFonts w:ascii="Times New Roman" w:hAnsi="Times New Roman" w:cs="Times New Roman"/>
          <w:sz w:val="28"/>
          <w:szCs w:val="28"/>
        </w:rPr>
        <w:t>конца XVIII – начало  XIX вв.</w:t>
      </w:r>
    </w:p>
    <w:p w:rsidR="002D39C7" w:rsidRDefault="002D39C7" w:rsidP="002C2DC7">
      <w:pPr>
        <w:pStyle w:val="ListParagraph"/>
        <w:numPr>
          <w:ilvl w:val="0"/>
          <w:numId w:val="46"/>
        </w:numPr>
        <w:rPr>
          <w:rFonts w:ascii="Times New Roman" w:hAnsi="Times New Roman" w:cs="Times New Roman"/>
          <w:sz w:val="28"/>
          <w:szCs w:val="28"/>
        </w:rPr>
      </w:pPr>
      <w:r>
        <w:rPr>
          <w:rFonts w:ascii="Times New Roman" w:hAnsi="Times New Roman" w:cs="Times New Roman"/>
          <w:sz w:val="28"/>
          <w:szCs w:val="28"/>
        </w:rPr>
        <w:t>Влияние Джона Констебла на живопись.</w:t>
      </w:r>
    </w:p>
    <w:p w:rsidR="002D39C7" w:rsidRDefault="002D39C7" w:rsidP="002C2DC7">
      <w:pPr>
        <w:pStyle w:val="ListParagraph"/>
        <w:numPr>
          <w:ilvl w:val="0"/>
          <w:numId w:val="46"/>
        </w:numPr>
        <w:rPr>
          <w:rFonts w:ascii="Times New Roman" w:hAnsi="Times New Roman" w:cs="Times New Roman"/>
          <w:sz w:val="28"/>
          <w:szCs w:val="28"/>
        </w:rPr>
      </w:pPr>
      <w:r>
        <w:rPr>
          <w:rFonts w:ascii="Times New Roman" w:hAnsi="Times New Roman" w:cs="Times New Roman"/>
          <w:sz w:val="28"/>
          <w:szCs w:val="28"/>
        </w:rPr>
        <w:t>Романтизм Джозефа Мэллорда Уильяма Тернера.</w:t>
      </w:r>
    </w:p>
    <w:p w:rsidR="002D39C7" w:rsidRDefault="002D39C7" w:rsidP="002C2DC7">
      <w:pPr>
        <w:pStyle w:val="ListParagraph"/>
        <w:numPr>
          <w:ilvl w:val="0"/>
          <w:numId w:val="46"/>
        </w:numPr>
        <w:rPr>
          <w:rFonts w:ascii="Times New Roman" w:hAnsi="Times New Roman" w:cs="Times New Roman"/>
          <w:sz w:val="28"/>
          <w:szCs w:val="28"/>
        </w:rPr>
      </w:pPr>
      <w:r>
        <w:rPr>
          <w:rFonts w:ascii="Times New Roman" w:hAnsi="Times New Roman" w:cs="Times New Roman"/>
          <w:sz w:val="28"/>
          <w:szCs w:val="28"/>
        </w:rPr>
        <w:t>Романтизм Уильяма Блейка.</w:t>
      </w:r>
    </w:p>
    <w:p w:rsidR="002D39C7" w:rsidRDefault="002D39C7" w:rsidP="002C2DC7">
      <w:pPr>
        <w:pStyle w:val="ListParagraph"/>
        <w:numPr>
          <w:ilvl w:val="0"/>
          <w:numId w:val="46"/>
        </w:numPr>
        <w:rPr>
          <w:rFonts w:ascii="Times New Roman" w:hAnsi="Times New Roman" w:cs="Times New Roman"/>
          <w:sz w:val="28"/>
          <w:szCs w:val="28"/>
        </w:rPr>
      </w:pPr>
      <w:r>
        <w:rPr>
          <w:rFonts w:ascii="Times New Roman" w:hAnsi="Times New Roman" w:cs="Times New Roman"/>
          <w:sz w:val="28"/>
          <w:szCs w:val="28"/>
        </w:rPr>
        <w:t>Классицизм Джона Флаксмана.</w:t>
      </w:r>
    </w:p>
    <w:p w:rsidR="002D39C7" w:rsidRDefault="002D39C7" w:rsidP="002C2DC7">
      <w:pPr>
        <w:pStyle w:val="ListParagraph"/>
        <w:numPr>
          <w:ilvl w:val="0"/>
          <w:numId w:val="46"/>
        </w:numPr>
        <w:rPr>
          <w:rFonts w:ascii="Times New Roman" w:hAnsi="Times New Roman" w:cs="Times New Roman"/>
          <w:sz w:val="28"/>
          <w:szCs w:val="28"/>
        </w:rPr>
      </w:pPr>
      <w:r>
        <w:rPr>
          <w:rFonts w:ascii="Times New Roman" w:hAnsi="Times New Roman" w:cs="Times New Roman"/>
          <w:sz w:val="28"/>
          <w:szCs w:val="28"/>
        </w:rPr>
        <w:t>Форд Мэрдокс Браун и «Прерафаэлитское братство».</w:t>
      </w:r>
    </w:p>
    <w:p w:rsidR="002D39C7" w:rsidRPr="00974D5B" w:rsidRDefault="002D39C7" w:rsidP="002C2DC7">
      <w:pPr>
        <w:pStyle w:val="ListParagraph"/>
        <w:numPr>
          <w:ilvl w:val="0"/>
          <w:numId w:val="46"/>
        </w:numPr>
        <w:rPr>
          <w:rFonts w:ascii="Times New Roman" w:hAnsi="Times New Roman" w:cs="Times New Roman"/>
          <w:sz w:val="28"/>
          <w:szCs w:val="28"/>
        </w:rPr>
      </w:pPr>
      <w:r w:rsidRPr="00974D5B">
        <w:rPr>
          <w:rFonts w:ascii="Times New Roman" w:hAnsi="Times New Roman" w:cs="Times New Roman"/>
          <w:sz w:val="28"/>
          <w:szCs w:val="28"/>
        </w:rPr>
        <w:t>Художники «Прерафаэлитского братства».</w:t>
      </w:r>
    </w:p>
    <w:p w:rsidR="002D39C7" w:rsidRPr="002C2DC7" w:rsidRDefault="002D39C7" w:rsidP="00B332AF">
      <w:pPr>
        <w:pStyle w:val="ListParagraph"/>
        <w:ind w:left="360"/>
        <w:jc w:val="center"/>
        <w:rPr>
          <w:rFonts w:ascii="Times New Roman" w:hAnsi="Times New Roman" w:cs="Times New Roman"/>
          <w:b/>
          <w:bCs/>
          <w:sz w:val="28"/>
          <w:szCs w:val="28"/>
        </w:rPr>
      </w:pPr>
      <w:r w:rsidRPr="002C2DC7">
        <w:rPr>
          <w:rFonts w:ascii="Times New Roman" w:hAnsi="Times New Roman" w:cs="Times New Roman"/>
          <w:b/>
          <w:bCs/>
          <w:sz w:val="28"/>
          <w:szCs w:val="28"/>
        </w:rPr>
        <w:t>Литература:</w:t>
      </w:r>
    </w:p>
    <w:p w:rsidR="002D39C7" w:rsidRPr="002C2DC7" w:rsidRDefault="002D39C7" w:rsidP="00B332AF">
      <w:pPr>
        <w:pStyle w:val="ListParagraph"/>
        <w:ind w:left="360"/>
        <w:rPr>
          <w:rFonts w:ascii="Times New Roman" w:hAnsi="Times New Roman" w:cs="Times New Roman"/>
          <w:sz w:val="28"/>
          <w:szCs w:val="28"/>
        </w:rPr>
      </w:pPr>
      <w:r w:rsidRPr="002C2DC7">
        <w:rPr>
          <w:rFonts w:ascii="Times New Roman" w:hAnsi="Times New Roman" w:cs="Times New Roman"/>
          <w:sz w:val="28"/>
          <w:szCs w:val="28"/>
        </w:rPr>
        <w:t>1.  Алпатов М.В. Всеобщая история искусств. Т. 1. — М.: Просвещение, 1948-1949.</w:t>
      </w:r>
    </w:p>
    <w:p w:rsidR="002D39C7" w:rsidRPr="002C2DC7" w:rsidRDefault="002D39C7" w:rsidP="00B332AF">
      <w:pPr>
        <w:pStyle w:val="ListParagraph"/>
        <w:ind w:left="360"/>
        <w:rPr>
          <w:rFonts w:ascii="Times New Roman" w:hAnsi="Times New Roman" w:cs="Times New Roman"/>
          <w:sz w:val="28"/>
          <w:szCs w:val="28"/>
        </w:rPr>
      </w:pPr>
      <w:r w:rsidRPr="002C2DC7">
        <w:rPr>
          <w:rFonts w:ascii="Times New Roman" w:hAnsi="Times New Roman" w:cs="Times New Roman"/>
          <w:sz w:val="28"/>
          <w:szCs w:val="28"/>
        </w:rPr>
        <w:t xml:space="preserve"> 2. Всеобщая история искусств. Т. 1. — М.: Л., 1948-1949.</w:t>
      </w:r>
    </w:p>
    <w:p w:rsidR="002D39C7" w:rsidRPr="002C2DC7" w:rsidRDefault="002D39C7" w:rsidP="00B332AF">
      <w:pPr>
        <w:pStyle w:val="ListParagraph"/>
        <w:ind w:left="360"/>
        <w:rPr>
          <w:rFonts w:ascii="Times New Roman" w:hAnsi="Times New Roman" w:cs="Times New Roman"/>
          <w:sz w:val="28"/>
          <w:szCs w:val="28"/>
        </w:rPr>
      </w:pPr>
      <w:r w:rsidRPr="002C2DC7">
        <w:rPr>
          <w:rFonts w:ascii="Times New Roman" w:hAnsi="Times New Roman" w:cs="Times New Roman"/>
          <w:sz w:val="28"/>
          <w:szCs w:val="28"/>
        </w:rPr>
        <w:t xml:space="preserve"> 3. Ильина Т. В. История искусства Западной Европы от Античности до наших дней: учебник</w:t>
      </w:r>
      <w:r w:rsidRPr="002C2DC7">
        <w:rPr>
          <w:rFonts w:ascii="Times New Roman" w:hAnsi="Times New Roman" w:cs="Times New Roman"/>
          <w:sz w:val="28"/>
          <w:szCs w:val="28"/>
        </w:rPr>
        <w:tab/>
        <w:t>М.: Юрайт, 2011</w:t>
      </w:r>
    </w:p>
    <w:p w:rsidR="002D39C7" w:rsidRPr="002C2DC7" w:rsidRDefault="002D39C7" w:rsidP="00B332AF">
      <w:pPr>
        <w:pStyle w:val="ListParagraph"/>
        <w:ind w:left="360"/>
        <w:rPr>
          <w:rFonts w:ascii="Times New Roman" w:hAnsi="Times New Roman" w:cs="Times New Roman"/>
          <w:sz w:val="28"/>
          <w:szCs w:val="28"/>
        </w:rPr>
      </w:pPr>
      <w:r w:rsidRPr="002C2DC7">
        <w:rPr>
          <w:rFonts w:ascii="Times New Roman" w:hAnsi="Times New Roman" w:cs="Times New Roman"/>
          <w:sz w:val="28"/>
          <w:szCs w:val="28"/>
        </w:rPr>
        <w:t xml:space="preserve"> 4. Сокольникова Н.М. История изобразительного искусства: учеб. для пед. вузов</w:t>
      </w:r>
      <w:r w:rsidRPr="002C2DC7">
        <w:rPr>
          <w:rFonts w:ascii="Times New Roman" w:hAnsi="Times New Roman" w:cs="Times New Roman"/>
          <w:sz w:val="28"/>
          <w:szCs w:val="28"/>
        </w:rPr>
        <w:tab/>
        <w:t>М.: Академия, 2009</w:t>
      </w:r>
    </w:p>
    <w:p w:rsidR="002D39C7" w:rsidRPr="002C2DC7" w:rsidRDefault="002D39C7" w:rsidP="00B332AF">
      <w:pPr>
        <w:pStyle w:val="ListParagraph"/>
        <w:ind w:left="360"/>
        <w:rPr>
          <w:rFonts w:ascii="Times New Roman" w:hAnsi="Times New Roman" w:cs="Times New Roman"/>
          <w:sz w:val="28"/>
          <w:szCs w:val="28"/>
        </w:rPr>
      </w:pPr>
      <w:r w:rsidRPr="002C2DC7">
        <w:rPr>
          <w:rFonts w:ascii="Times New Roman" w:hAnsi="Times New Roman" w:cs="Times New Roman"/>
          <w:sz w:val="28"/>
          <w:szCs w:val="28"/>
        </w:rPr>
        <w:t xml:space="preserve"> 5. Гнедич Г.Я. История искусств. Т. 1. — С-Пб.: Азбука классики, 1997.</w:t>
      </w:r>
    </w:p>
    <w:p w:rsidR="002D39C7" w:rsidRPr="002C2DC7" w:rsidRDefault="002D39C7" w:rsidP="00B332AF">
      <w:pPr>
        <w:pStyle w:val="ListParagraph"/>
        <w:ind w:left="360"/>
        <w:rPr>
          <w:rFonts w:ascii="Times New Roman" w:hAnsi="Times New Roman" w:cs="Times New Roman"/>
          <w:sz w:val="28"/>
          <w:szCs w:val="28"/>
        </w:rPr>
      </w:pPr>
      <w:r w:rsidRPr="002C2DC7">
        <w:rPr>
          <w:rFonts w:ascii="Times New Roman" w:hAnsi="Times New Roman" w:cs="Times New Roman"/>
          <w:sz w:val="28"/>
          <w:szCs w:val="28"/>
        </w:rPr>
        <w:t xml:space="preserve"> 6. Гнедич П.П.</w:t>
      </w:r>
      <w:r w:rsidRPr="002C2DC7">
        <w:rPr>
          <w:rFonts w:ascii="Times New Roman" w:hAnsi="Times New Roman" w:cs="Times New Roman"/>
          <w:sz w:val="28"/>
          <w:szCs w:val="28"/>
        </w:rPr>
        <w:tab/>
        <w:t xml:space="preserve">История искусств: Живопись. Скульптура.    Архитектура </w:t>
      </w:r>
      <w:r w:rsidRPr="002C2DC7">
        <w:rPr>
          <w:rFonts w:ascii="Times New Roman" w:hAnsi="Times New Roman" w:cs="Times New Roman"/>
          <w:sz w:val="28"/>
          <w:szCs w:val="28"/>
        </w:rPr>
        <w:tab/>
        <w:t>М.:ЭКСМО, 2010Литература:</w:t>
      </w:r>
    </w:p>
    <w:p w:rsidR="002D39C7" w:rsidRDefault="002D39C7" w:rsidP="002C2DC7"/>
    <w:sectPr w:rsidR="002D39C7" w:rsidSect="000206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5924"/>
    <w:multiLevelType w:val="hybridMultilevel"/>
    <w:tmpl w:val="CE900E2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0523ED"/>
    <w:multiLevelType w:val="hybridMultilevel"/>
    <w:tmpl w:val="18C0D4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6041DD"/>
    <w:multiLevelType w:val="hybridMultilevel"/>
    <w:tmpl w:val="634A89C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DD84651"/>
    <w:multiLevelType w:val="hybridMultilevel"/>
    <w:tmpl w:val="588C7B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E015DCA"/>
    <w:multiLevelType w:val="hybridMultilevel"/>
    <w:tmpl w:val="7F520B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55927A8"/>
    <w:multiLevelType w:val="hybridMultilevel"/>
    <w:tmpl w:val="FAE610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69A4697"/>
    <w:multiLevelType w:val="hybridMultilevel"/>
    <w:tmpl w:val="E4D665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328732F"/>
    <w:multiLevelType w:val="hybridMultilevel"/>
    <w:tmpl w:val="3EBE52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3BE5E3B"/>
    <w:multiLevelType w:val="hybridMultilevel"/>
    <w:tmpl w:val="DD1C04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8922316"/>
    <w:multiLevelType w:val="hybridMultilevel"/>
    <w:tmpl w:val="DD6E4C12"/>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BE476DD"/>
    <w:multiLevelType w:val="hybridMultilevel"/>
    <w:tmpl w:val="DBD8A9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F14509C"/>
    <w:multiLevelType w:val="hybridMultilevel"/>
    <w:tmpl w:val="35429BB6"/>
    <w:lvl w:ilvl="0" w:tplc="E046A2E8">
      <w:start w:val="1"/>
      <w:numFmt w:val="decimal"/>
      <w:lvlText w:val="%1."/>
      <w:lvlJc w:val="left"/>
      <w:pPr>
        <w:ind w:left="1068" w:hanging="708"/>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F6337E3"/>
    <w:multiLevelType w:val="hybridMultilevel"/>
    <w:tmpl w:val="3C5E46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5A81D2C"/>
    <w:multiLevelType w:val="hybridMultilevel"/>
    <w:tmpl w:val="1ABC0A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A3F4BB0"/>
    <w:multiLevelType w:val="hybridMultilevel"/>
    <w:tmpl w:val="FF784F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53429A4"/>
    <w:multiLevelType w:val="hybridMultilevel"/>
    <w:tmpl w:val="318422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5B905EA"/>
    <w:multiLevelType w:val="hybridMultilevel"/>
    <w:tmpl w:val="54222BE2"/>
    <w:lvl w:ilvl="0" w:tplc="D1B80266">
      <w:start w:val="1"/>
      <w:numFmt w:val="decimal"/>
      <w:lvlText w:val="%1."/>
      <w:lvlJc w:val="left"/>
      <w:pPr>
        <w:ind w:left="1068" w:hanging="708"/>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5CE40F6"/>
    <w:multiLevelType w:val="hybridMultilevel"/>
    <w:tmpl w:val="FF529B50"/>
    <w:lvl w:ilvl="0" w:tplc="0419000F">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8">
    <w:nsid w:val="483F5F4F"/>
    <w:multiLevelType w:val="hybridMultilevel"/>
    <w:tmpl w:val="55EEE3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9173E5F"/>
    <w:multiLevelType w:val="hybridMultilevel"/>
    <w:tmpl w:val="8DF8D7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938343A"/>
    <w:multiLevelType w:val="hybridMultilevel"/>
    <w:tmpl w:val="9286BA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DAC16DC"/>
    <w:multiLevelType w:val="hybridMultilevel"/>
    <w:tmpl w:val="19C643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F523190"/>
    <w:multiLevelType w:val="hybridMultilevel"/>
    <w:tmpl w:val="EBD83B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06C7376"/>
    <w:multiLevelType w:val="hybridMultilevel"/>
    <w:tmpl w:val="AFF6F4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0993887"/>
    <w:multiLevelType w:val="hybridMultilevel"/>
    <w:tmpl w:val="76D658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0D829B9"/>
    <w:multiLevelType w:val="hybridMultilevel"/>
    <w:tmpl w:val="707E1D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22F1AC6"/>
    <w:multiLevelType w:val="hybridMultilevel"/>
    <w:tmpl w:val="55A042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43B2B77"/>
    <w:multiLevelType w:val="hybridMultilevel"/>
    <w:tmpl w:val="8FA06B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5C52541"/>
    <w:multiLevelType w:val="hybridMultilevel"/>
    <w:tmpl w:val="243211C8"/>
    <w:lvl w:ilvl="0" w:tplc="E89EA16C">
      <w:start w:val="1"/>
      <w:numFmt w:val="decimal"/>
      <w:lvlText w:val="%1."/>
      <w:lvlJc w:val="left"/>
      <w:pPr>
        <w:ind w:left="1068" w:hanging="708"/>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60F4E24"/>
    <w:multiLevelType w:val="hybridMultilevel"/>
    <w:tmpl w:val="2638A0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84E03F4"/>
    <w:multiLevelType w:val="hybridMultilevel"/>
    <w:tmpl w:val="F52415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98D438E"/>
    <w:multiLevelType w:val="hybridMultilevel"/>
    <w:tmpl w:val="9F8670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A7C7FCC"/>
    <w:multiLevelType w:val="hybridMultilevel"/>
    <w:tmpl w:val="7840B1EE"/>
    <w:lvl w:ilvl="0" w:tplc="03FA0D96">
      <w:start w:val="1"/>
      <w:numFmt w:val="decimal"/>
      <w:lvlText w:val="%1."/>
      <w:lvlJc w:val="left"/>
      <w:pPr>
        <w:ind w:left="1068" w:hanging="708"/>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C0E56A5"/>
    <w:multiLevelType w:val="hybridMultilevel"/>
    <w:tmpl w:val="6988EB4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13B5CBA"/>
    <w:multiLevelType w:val="hybridMultilevel"/>
    <w:tmpl w:val="DA8E2A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1C06006"/>
    <w:multiLevelType w:val="hybridMultilevel"/>
    <w:tmpl w:val="1C1A54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2A17FC5"/>
    <w:multiLevelType w:val="hybridMultilevel"/>
    <w:tmpl w:val="990045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41D683C"/>
    <w:multiLevelType w:val="hybridMultilevel"/>
    <w:tmpl w:val="8B06E4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B520A1B"/>
    <w:multiLevelType w:val="hybridMultilevel"/>
    <w:tmpl w:val="6F2C76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DA92B7D"/>
    <w:multiLevelType w:val="hybridMultilevel"/>
    <w:tmpl w:val="4C189A4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38757F1"/>
    <w:multiLevelType w:val="hybridMultilevel"/>
    <w:tmpl w:val="A3B008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5261389"/>
    <w:multiLevelType w:val="hybridMultilevel"/>
    <w:tmpl w:val="BA5622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6475775"/>
    <w:multiLevelType w:val="hybridMultilevel"/>
    <w:tmpl w:val="7354EC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69756DB"/>
    <w:multiLevelType w:val="hybridMultilevel"/>
    <w:tmpl w:val="DCB259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D381B10"/>
    <w:multiLevelType w:val="hybridMultilevel"/>
    <w:tmpl w:val="45AEACB2"/>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E375EA1"/>
    <w:multiLevelType w:val="hybridMultilevel"/>
    <w:tmpl w:val="5ABC75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9"/>
  </w:num>
  <w:num w:numId="2">
    <w:abstractNumId w:val="17"/>
  </w:num>
  <w:num w:numId="3">
    <w:abstractNumId w:val="33"/>
  </w:num>
  <w:num w:numId="4">
    <w:abstractNumId w:val="22"/>
  </w:num>
  <w:num w:numId="5">
    <w:abstractNumId w:val="5"/>
  </w:num>
  <w:num w:numId="6">
    <w:abstractNumId w:val="42"/>
  </w:num>
  <w:num w:numId="7">
    <w:abstractNumId w:val="11"/>
  </w:num>
  <w:num w:numId="8">
    <w:abstractNumId w:val="36"/>
  </w:num>
  <w:num w:numId="9">
    <w:abstractNumId w:val="27"/>
  </w:num>
  <w:num w:numId="10">
    <w:abstractNumId w:val="38"/>
  </w:num>
  <w:num w:numId="11">
    <w:abstractNumId w:val="29"/>
  </w:num>
  <w:num w:numId="12">
    <w:abstractNumId w:val="1"/>
  </w:num>
  <w:num w:numId="13">
    <w:abstractNumId w:val="43"/>
  </w:num>
  <w:num w:numId="14">
    <w:abstractNumId w:val="20"/>
  </w:num>
  <w:num w:numId="15">
    <w:abstractNumId w:val="15"/>
  </w:num>
  <w:num w:numId="16">
    <w:abstractNumId w:val="0"/>
  </w:num>
  <w:num w:numId="17">
    <w:abstractNumId w:val="26"/>
  </w:num>
  <w:num w:numId="18">
    <w:abstractNumId w:val="34"/>
  </w:num>
  <w:num w:numId="19">
    <w:abstractNumId w:val="39"/>
  </w:num>
  <w:num w:numId="20">
    <w:abstractNumId w:val="9"/>
  </w:num>
  <w:num w:numId="21">
    <w:abstractNumId w:val="44"/>
  </w:num>
  <w:num w:numId="22">
    <w:abstractNumId w:val="28"/>
  </w:num>
  <w:num w:numId="23">
    <w:abstractNumId w:val="2"/>
  </w:num>
  <w:num w:numId="24">
    <w:abstractNumId w:val="4"/>
  </w:num>
  <w:num w:numId="25">
    <w:abstractNumId w:val="16"/>
  </w:num>
  <w:num w:numId="26">
    <w:abstractNumId w:val="32"/>
  </w:num>
  <w:num w:numId="27">
    <w:abstractNumId w:val="40"/>
  </w:num>
  <w:num w:numId="28">
    <w:abstractNumId w:val="18"/>
  </w:num>
  <w:num w:numId="29">
    <w:abstractNumId w:val="3"/>
  </w:num>
  <w:num w:numId="30">
    <w:abstractNumId w:val="14"/>
  </w:num>
  <w:num w:numId="31">
    <w:abstractNumId w:val="31"/>
  </w:num>
  <w:num w:numId="32">
    <w:abstractNumId w:val="21"/>
  </w:num>
  <w:num w:numId="33">
    <w:abstractNumId w:val="30"/>
  </w:num>
  <w:num w:numId="34">
    <w:abstractNumId w:val="37"/>
  </w:num>
  <w:num w:numId="35">
    <w:abstractNumId w:val="8"/>
  </w:num>
  <w:num w:numId="36">
    <w:abstractNumId w:val="24"/>
  </w:num>
  <w:num w:numId="37">
    <w:abstractNumId w:val="25"/>
  </w:num>
  <w:num w:numId="38">
    <w:abstractNumId w:val="45"/>
  </w:num>
  <w:num w:numId="39">
    <w:abstractNumId w:val="13"/>
  </w:num>
  <w:num w:numId="40">
    <w:abstractNumId w:val="12"/>
  </w:num>
  <w:num w:numId="41">
    <w:abstractNumId w:val="41"/>
  </w:num>
  <w:num w:numId="42">
    <w:abstractNumId w:val="10"/>
  </w:num>
  <w:num w:numId="43">
    <w:abstractNumId w:val="6"/>
  </w:num>
  <w:num w:numId="44">
    <w:abstractNumId w:val="23"/>
  </w:num>
  <w:num w:numId="45">
    <w:abstractNumId w:val="7"/>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2DC7"/>
    <w:rsid w:val="00004EF1"/>
    <w:rsid w:val="00011B11"/>
    <w:rsid w:val="00016C2A"/>
    <w:rsid w:val="000206B2"/>
    <w:rsid w:val="00027FCB"/>
    <w:rsid w:val="00047581"/>
    <w:rsid w:val="00097BBC"/>
    <w:rsid w:val="001008E1"/>
    <w:rsid w:val="0011247C"/>
    <w:rsid w:val="00112BE3"/>
    <w:rsid w:val="001169C7"/>
    <w:rsid w:val="001A1278"/>
    <w:rsid w:val="001D0064"/>
    <w:rsid w:val="001D37A4"/>
    <w:rsid w:val="00212BDD"/>
    <w:rsid w:val="00225B61"/>
    <w:rsid w:val="0025277E"/>
    <w:rsid w:val="00266388"/>
    <w:rsid w:val="002A42AA"/>
    <w:rsid w:val="002C2DC7"/>
    <w:rsid w:val="002D39C7"/>
    <w:rsid w:val="00317497"/>
    <w:rsid w:val="00345B48"/>
    <w:rsid w:val="00350339"/>
    <w:rsid w:val="00350645"/>
    <w:rsid w:val="00355DA8"/>
    <w:rsid w:val="00372A56"/>
    <w:rsid w:val="00394377"/>
    <w:rsid w:val="003963EE"/>
    <w:rsid w:val="003A6263"/>
    <w:rsid w:val="003C1C01"/>
    <w:rsid w:val="004370CD"/>
    <w:rsid w:val="004609D5"/>
    <w:rsid w:val="00465AEB"/>
    <w:rsid w:val="00480422"/>
    <w:rsid w:val="00487AD0"/>
    <w:rsid w:val="0049224B"/>
    <w:rsid w:val="004B7189"/>
    <w:rsid w:val="004D1532"/>
    <w:rsid w:val="00505D24"/>
    <w:rsid w:val="00510A0A"/>
    <w:rsid w:val="00517222"/>
    <w:rsid w:val="00535F68"/>
    <w:rsid w:val="00583D4E"/>
    <w:rsid w:val="0058739E"/>
    <w:rsid w:val="005A111E"/>
    <w:rsid w:val="005A153D"/>
    <w:rsid w:val="005B712A"/>
    <w:rsid w:val="005C78CE"/>
    <w:rsid w:val="005D1F78"/>
    <w:rsid w:val="005E589C"/>
    <w:rsid w:val="005F11C0"/>
    <w:rsid w:val="00606BBC"/>
    <w:rsid w:val="006631B8"/>
    <w:rsid w:val="0068617A"/>
    <w:rsid w:val="00695BFB"/>
    <w:rsid w:val="006A1E3B"/>
    <w:rsid w:val="006A2130"/>
    <w:rsid w:val="006A4B6D"/>
    <w:rsid w:val="006E4675"/>
    <w:rsid w:val="006F0587"/>
    <w:rsid w:val="00700B15"/>
    <w:rsid w:val="00731E0E"/>
    <w:rsid w:val="007570C4"/>
    <w:rsid w:val="00762FB6"/>
    <w:rsid w:val="00780D9B"/>
    <w:rsid w:val="007A52DD"/>
    <w:rsid w:val="007A7FEB"/>
    <w:rsid w:val="008027F8"/>
    <w:rsid w:val="008439A6"/>
    <w:rsid w:val="00855DAE"/>
    <w:rsid w:val="008A6A17"/>
    <w:rsid w:val="008C65B5"/>
    <w:rsid w:val="008C6B2B"/>
    <w:rsid w:val="008D7741"/>
    <w:rsid w:val="008F7FB0"/>
    <w:rsid w:val="00910E99"/>
    <w:rsid w:val="00914096"/>
    <w:rsid w:val="00940573"/>
    <w:rsid w:val="00940F1F"/>
    <w:rsid w:val="00943B84"/>
    <w:rsid w:val="0095430D"/>
    <w:rsid w:val="00974D5B"/>
    <w:rsid w:val="00987094"/>
    <w:rsid w:val="009955F6"/>
    <w:rsid w:val="00A467DF"/>
    <w:rsid w:val="00A62508"/>
    <w:rsid w:val="00AA4C05"/>
    <w:rsid w:val="00AE10EB"/>
    <w:rsid w:val="00AE4CDA"/>
    <w:rsid w:val="00B332AF"/>
    <w:rsid w:val="00B352CA"/>
    <w:rsid w:val="00B37719"/>
    <w:rsid w:val="00B406B8"/>
    <w:rsid w:val="00B537A2"/>
    <w:rsid w:val="00B9524B"/>
    <w:rsid w:val="00BA79BB"/>
    <w:rsid w:val="00BB7578"/>
    <w:rsid w:val="00C15504"/>
    <w:rsid w:val="00C24279"/>
    <w:rsid w:val="00C5394F"/>
    <w:rsid w:val="00C71DE7"/>
    <w:rsid w:val="00C724AF"/>
    <w:rsid w:val="00C8216D"/>
    <w:rsid w:val="00CA2742"/>
    <w:rsid w:val="00CB14DF"/>
    <w:rsid w:val="00CC7532"/>
    <w:rsid w:val="00CD0D0A"/>
    <w:rsid w:val="00CF30D8"/>
    <w:rsid w:val="00CF46B0"/>
    <w:rsid w:val="00D14915"/>
    <w:rsid w:val="00D30D31"/>
    <w:rsid w:val="00D4630F"/>
    <w:rsid w:val="00D46BF2"/>
    <w:rsid w:val="00D67D2F"/>
    <w:rsid w:val="00D82B8E"/>
    <w:rsid w:val="00D95790"/>
    <w:rsid w:val="00E2061B"/>
    <w:rsid w:val="00E22D37"/>
    <w:rsid w:val="00E27DA4"/>
    <w:rsid w:val="00E842C7"/>
    <w:rsid w:val="00E85A3D"/>
    <w:rsid w:val="00EC1149"/>
    <w:rsid w:val="00EE7C24"/>
    <w:rsid w:val="00F14928"/>
    <w:rsid w:val="00F20D9A"/>
    <w:rsid w:val="00F50E4C"/>
    <w:rsid w:val="00FB463A"/>
    <w:rsid w:val="00FD24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DC7"/>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C2DC7"/>
    <w:pPr>
      <w:spacing w:after="200" w:line="276" w:lineRule="auto"/>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62</Pages>
  <Words>15920</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123</cp:lastModifiedBy>
  <cp:revision>4</cp:revision>
  <dcterms:created xsi:type="dcterms:W3CDTF">2016-03-28T17:13:00Z</dcterms:created>
  <dcterms:modified xsi:type="dcterms:W3CDTF">2016-10-09T19:50:00Z</dcterms:modified>
</cp:coreProperties>
</file>