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81" w:rsidRPr="00881681" w:rsidRDefault="00881681" w:rsidP="00881681">
      <w:pPr>
        <w:widowControl/>
        <w:suppressAutoHyphens w:val="0"/>
        <w:jc w:val="center"/>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Темы самостоятельных работ</w:t>
      </w:r>
    </w:p>
    <w:p w:rsidR="00881681" w:rsidRPr="00881681" w:rsidRDefault="00881681" w:rsidP="00881681">
      <w:pPr>
        <w:widowControl/>
        <w:suppressAutoHyphens w:val="0"/>
        <w:ind w:left="7360" w:hanging="6940"/>
        <w:jc w:val="center"/>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5.2.</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b/>
          <w:bCs/>
          <w:color w:val="000000"/>
          <w:sz w:val="28"/>
          <w:szCs w:val="28"/>
          <w:lang w:eastAsia="ru-RU" w:bidi="ar-SA"/>
        </w:rPr>
        <w:t>Самостоятельная </w:t>
      </w:r>
      <w:r w:rsidRPr="00881681">
        <w:rPr>
          <w:rFonts w:ascii="Times New Roman" w:eastAsia="Times New Roman" w:hAnsi="Times New Roman" w:cs="Times New Roman"/>
          <w:b/>
          <w:bCs/>
          <w:sz w:val="28"/>
          <w:szCs w:val="28"/>
          <w:lang w:eastAsia="ru-RU" w:bidi="ar-SA"/>
        </w:rPr>
        <w:t>работа (заочная форма обучения) II курс, 3 сем.</w:t>
      </w:r>
    </w:p>
    <w:tbl>
      <w:tblPr>
        <w:tblW w:w="9405" w:type="dxa"/>
        <w:tblCellMar>
          <w:top w:w="15" w:type="dxa"/>
          <w:left w:w="15" w:type="dxa"/>
          <w:bottom w:w="15" w:type="dxa"/>
          <w:right w:w="15" w:type="dxa"/>
        </w:tblCellMar>
        <w:tblLook w:val="04A0" w:firstRow="1" w:lastRow="0" w:firstColumn="1" w:lastColumn="0" w:noHBand="0" w:noVBand="1"/>
      </w:tblPr>
      <w:tblGrid>
        <w:gridCol w:w="690"/>
        <w:gridCol w:w="7035"/>
        <w:gridCol w:w="1680"/>
      </w:tblGrid>
      <w:tr w:rsidR="00881681" w:rsidRPr="00881681" w:rsidTr="00881681">
        <w:tc>
          <w:tcPr>
            <w:tcW w:w="690" w:type="dxa"/>
            <w:tcBorders>
              <w:top w:val="single" w:sz="8" w:space="0" w:color="000001"/>
              <w:left w:val="single" w:sz="8" w:space="0" w:color="000001"/>
              <w:bottom w:val="single" w:sz="8" w:space="0" w:color="000001"/>
              <w:right w:val="single" w:sz="8" w:space="0" w:color="000001"/>
            </w:tcBorders>
            <w:shd w:val="clear" w:color="auto" w:fill="FFFFFF"/>
            <w:noWrap/>
            <w:hideMark/>
          </w:tcPr>
          <w:p w:rsidR="00881681" w:rsidRPr="00881681" w:rsidRDefault="00881681" w:rsidP="00881681">
            <w:pPr>
              <w:widowControl/>
              <w:suppressAutoHyphens w:val="0"/>
              <w:ind w:left="180" w:right="100" w:hanging="140"/>
              <w:jc w:val="center"/>
              <w:rPr>
                <w:rFonts w:ascii="Times New Roman" w:eastAsia="Times New Roman" w:hAnsi="Times New Roman" w:cs="Times New Roman"/>
                <w:color w:val="auto"/>
                <w:sz w:val="28"/>
                <w:szCs w:val="28"/>
                <w:lang w:eastAsia="ru-RU" w:bidi="ar-SA"/>
              </w:rPr>
            </w:pPr>
            <w:bookmarkStart w:id="0" w:name="table01"/>
            <w:bookmarkEnd w:id="0"/>
            <w:r w:rsidRPr="00881681">
              <w:rPr>
                <w:rFonts w:ascii="Times New Roman" w:eastAsia="Times New Roman" w:hAnsi="Times New Roman" w:cs="Times New Roman"/>
                <w:color w:val="auto"/>
                <w:sz w:val="28"/>
                <w:szCs w:val="28"/>
                <w:lang w:eastAsia="ru-RU" w:bidi="ar-SA"/>
              </w:rPr>
              <w:t>№</w:t>
            </w:r>
          </w:p>
          <w:p w:rsidR="00881681" w:rsidRPr="00881681" w:rsidRDefault="00881681" w:rsidP="00881681">
            <w:pPr>
              <w:widowControl/>
              <w:suppressAutoHyphens w:val="0"/>
              <w:ind w:left="180" w:right="100" w:hanging="14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 xml:space="preserve">п / </w:t>
            </w:r>
            <w:proofErr w:type="gramStart"/>
            <w:r w:rsidRPr="00881681">
              <w:rPr>
                <w:rFonts w:ascii="Times New Roman" w:eastAsia="Times New Roman" w:hAnsi="Times New Roman" w:cs="Times New Roman"/>
                <w:color w:val="auto"/>
                <w:sz w:val="28"/>
                <w:szCs w:val="28"/>
                <w:lang w:eastAsia="ru-RU" w:bidi="ar-SA"/>
              </w:rPr>
              <w:t>п</w:t>
            </w:r>
            <w:proofErr w:type="gramEnd"/>
          </w:p>
        </w:tc>
        <w:tc>
          <w:tcPr>
            <w:tcW w:w="70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Название темы</w:t>
            </w:r>
          </w:p>
        </w:tc>
        <w:tc>
          <w:tcPr>
            <w:tcW w:w="168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Количество часов</w:t>
            </w:r>
          </w:p>
        </w:tc>
      </w:tr>
      <w:tr w:rsidR="00881681" w:rsidRPr="00881681" w:rsidTr="00881681">
        <w:tc>
          <w:tcPr>
            <w:tcW w:w="69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1</w:t>
            </w:r>
          </w:p>
        </w:tc>
        <w:tc>
          <w:tcPr>
            <w:tcW w:w="70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 xml:space="preserve">Создать эскизы </w:t>
            </w:r>
            <w:proofErr w:type="spellStart"/>
            <w:r w:rsidRPr="00881681">
              <w:rPr>
                <w:rFonts w:ascii="Times New Roman" w:eastAsia="Times New Roman" w:hAnsi="Times New Roman" w:cs="Times New Roman"/>
                <w:color w:val="auto"/>
                <w:sz w:val="28"/>
                <w:szCs w:val="28"/>
                <w:lang w:eastAsia="ru-RU" w:bidi="ar-SA"/>
              </w:rPr>
              <w:t>схенти</w:t>
            </w:r>
            <w:proofErr w:type="spellEnd"/>
            <w:r w:rsidRPr="00881681">
              <w:rPr>
                <w:rFonts w:ascii="Times New Roman" w:eastAsia="Times New Roman" w:hAnsi="Times New Roman" w:cs="Times New Roman"/>
                <w:color w:val="auto"/>
                <w:sz w:val="28"/>
                <w:szCs w:val="28"/>
                <w:lang w:eastAsia="ru-RU" w:bidi="ar-SA"/>
              </w:rPr>
              <w:t xml:space="preserve"> и </w:t>
            </w:r>
            <w:proofErr w:type="spellStart"/>
            <w:r w:rsidRPr="00881681">
              <w:rPr>
                <w:rFonts w:ascii="Times New Roman" w:eastAsia="Times New Roman" w:hAnsi="Times New Roman" w:cs="Times New Roman"/>
                <w:color w:val="auto"/>
                <w:sz w:val="28"/>
                <w:szCs w:val="28"/>
                <w:lang w:eastAsia="ru-RU" w:bidi="ar-SA"/>
              </w:rPr>
              <w:t>калазириса</w:t>
            </w:r>
            <w:proofErr w:type="spellEnd"/>
            <w:r w:rsidRPr="00881681">
              <w:rPr>
                <w:rFonts w:ascii="Times New Roman" w:eastAsia="Times New Roman" w:hAnsi="Times New Roman" w:cs="Times New Roman"/>
                <w:color w:val="auto"/>
                <w:sz w:val="28"/>
                <w:szCs w:val="28"/>
                <w:lang w:eastAsia="ru-RU" w:bidi="ar-SA"/>
              </w:rPr>
              <w:t>. </w:t>
            </w:r>
            <w:proofErr w:type="spellStart"/>
            <w:r w:rsidRPr="00881681">
              <w:rPr>
                <w:rFonts w:ascii="Times New Roman" w:eastAsia="Times New Roman" w:hAnsi="Times New Roman" w:cs="Times New Roman"/>
                <w:color w:val="auto"/>
                <w:sz w:val="28"/>
                <w:szCs w:val="28"/>
                <w:lang w:eastAsia="ru-RU" w:bidi="ar-SA"/>
              </w:rPr>
              <w:t>Малхасян</w:t>
            </w:r>
            <w:proofErr w:type="spellEnd"/>
            <w:r w:rsidRPr="00881681">
              <w:rPr>
                <w:rFonts w:ascii="Times New Roman" w:eastAsia="Times New Roman" w:hAnsi="Times New Roman" w:cs="Times New Roman"/>
                <w:color w:val="auto"/>
                <w:sz w:val="28"/>
                <w:szCs w:val="28"/>
                <w:lang w:eastAsia="ru-RU" w:bidi="ar-SA"/>
              </w:rPr>
              <w:t xml:space="preserve"> </w:t>
            </w:r>
            <w:proofErr w:type="spellStart"/>
            <w:r w:rsidRPr="00881681">
              <w:rPr>
                <w:rFonts w:ascii="Times New Roman" w:eastAsia="Times New Roman" w:hAnsi="Times New Roman" w:cs="Times New Roman"/>
                <w:color w:val="auto"/>
                <w:sz w:val="28"/>
                <w:szCs w:val="28"/>
                <w:lang w:eastAsia="ru-RU" w:bidi="ar-SA"/>
              </w:rPr>
              <w:t>А.С.Методические</w:t>
            </w:r>
            <w:proofErr w:type="spellEnd"/>
            <w:r w:rsidRPr="00881681">
              <w:rPr>
                <w:rFonts w:ascii="Times New Roman" w:eastAsia="Times New Roman" w:hAnsi="Times New Roman" w:cs="Times New Roman"/>
                <w:color w:val="auto"/>
                <w:sz w:val="28"/>
                <w:szCs w:val="28"/>
                <w:lang w:eastAsia="ru-RU" w:bidi="ar-SA"/>
              </w:rPr>
              <w:t xml:space="preserve"> указания для выполнения практических и самостоятельных заданий студентов дневной и заочной формы обучения специализации 6.020208 «Художественно-костюмерное оформление театральных спектаклей и кино» (II курс 3 семестр «История костюма»). - Л</w:t>
            </w:r>
            <w:proofErr w:type="gramStart"/>
            <w:r w:rsidRPr="00881681">
              <w:rPr>
                <w:rFonts w:ascii="Times New Roman" w:eastAsia="Times New Roman" w:hAnsi="Times New Roman" w:cs="Times New Roman"/>
                <w:color w:val="auto"/>
                <w:sz w:val="28"/>
                <w:szCs w:val="28"/>
                <w:lang w:eastAsia="ru-RU" w:bidi="ar-SA"/>
              </w:rPr>
              <w:t xml:space="preserve"> .</w:t>
            </w:r>
            <w:proofErr w:type="gramEnd"/>
            <w:r w:rsidRPr="00881681">
              <w:rPr>
                <w:rFonts w:ascii="Times New Roman" w:eastAsia="Times New Roman" w:hAnsi="Times New Roman" w:cs="Times New Roman"/>
                <w:color w:val="auto"/>
                <w:sz w:val="28"/>
                <w:szCs w:val="28"/>
                <w:lang w:eastAsia="ru-RU" w:bidi="ar-SA"/>
              </w:rPr>
              <w:t>: ЛГАКЫ 2010 - 10 с. (Стр. 5)</w:t>
            </w:r>
          </w:p>
        </w:tc>
        <w:tc>
          <w:tcPr>
            <w:tcW w:w="168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bookmarkStart w:id="1" w:name="_GoBack"/>
        <w:bookmarkEnd w:id="1"/>
      </w:tr>
      <w:tr w:rsidR="00881681" w:rsidRPr="00881681" w:rsidTr="00881681">
        <w:tc>
          <w:tcPr>
            <w:tcW w:w="69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2</w:t>
            </w:r>
          </w:p>
        </w:tc>
        <w:tc>
          <w:tcPr>
            <w:tcW w:w="70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 xml:space="preserve">Воспроизвести элементы египетского </w:t>
            </w:r>
            <w:proofErr w:type="spellStart"/>
            <w:r w:rsidRPr="00881681">
              <w:rPr>
                <w:rFonts w:ascii="Times New Roman" w:eastAsia="Times New Roman" w:hAnsi="Times New Roman" w:cs="Times New Roman"/>
                <w:color w:val="auto"/>
                <w:sz w:val="28"/>
                <w:szCs w:val="28"/>
                <w:lang w:eastAsia="ru-RU" w:bidi="ar-SA"/>
              </w:rPr>
              <w:t>орнамента</w:t>
            </w:r>
            <w:proofErr w:type="gramStart"/>
            <w:r w:rsidRPr="00881681">
              <w:rPr>
                <w:rFonts w:ascii="Times New Roman" w:eastAsia="Times New Roman" w:hAnsi="Times New Roman" w:cs="Times New Roman"/>
                <w:color w:val="auto"/>
                <w:sz w:val="28"/>
                <w:szCs w:val="28"/>
                <w:lang w:eastAsia="ru-RU" w:bidi="ar-SA"/>
              </w:rPr>
              <w:t>.М</w:t>
            </w:r>
            <w:proofErr w:type="gramEnd"/>
            <w:r w:rsidRPr="00881681">
              <w:rPr>
                <w:rFonts w:ascii="Times New Roman" w:eastAsia="Times New Roman" w:hAnsi="Times New Roman" w:cs="Times New Roman"/>
                <w:color w:val="auto"/>
                <w:sz w:val="28"/>
                <w:szCs w:val="28"/>
                <w:lang w:eastAsia="ru-RU" w:bidi="ar-SA"/>
              </w:rPr>
              <w:t>алхасян</w:t>
            </w:r>
            <w:proofErr w:type="spellEnd"/>
            <w:r w:rsidRPr="00881681">
              <w:rPr>
                <w:rFonts w:ascii="Times New Roman" w:eastAsia="Times New Roman" w:hAnsi="Times New Roman" w:cs="Times New Roman"/>
                <w:color w:val="auto"/>
                <w:sz w:val="28"/>
                <w:szCs w:val="28"/>
                <w:lang w:eastAsia="ru-RU" w:bidi="ar-SA"/>
              </w:rPr>
              <w:t xml:space="preserve"> А.С. Методические указания для выполнения практических и самостоятельных заданий студентов дневной и заочной формы обучения специализации 6.020208 «Художественно-костюмерное оформление театральных спектаклей и кино» (II курс 3 семестр «История костюма»). - Л</w:t>
            </w:r>
            <w:proofErr w:type="gramStart"/>
            <w:r w:rsidRPr="00881681">
              <w:rPr>
                <w:rFonts w:ascii="Times New Roman" w:eastAsia="Times New Roman" w:hAnsi="Times New Roman" w:cs="Times New Roman"/>
                <w:color w:val="auto"/>
                <w:sz w:val="28"/>
                <w:szCs w:val="28"/>
                <w:lang w:eastAsia="ru-RU" w:bidi="ar-SA"/>
              </w:rPr>
              <w:t xml:space="preserve"> .</w:t>
            </w:r>
            <w:proofErr w:type="gramEnd"/>
            <w:r w:rsidRPr="00881681">
              <w:rPr>
                <w:rFonts w:ascii="Times New Roman" w:eastAsia="Times New Roman" w:hAnsi="Times New Roman" w:cs="Times New Roman"/>
                <w:color w:val="auto"/>
                <w:sz w:val="28"/>
                <w:szCs w:val="28"/>
                <w:lang w:eastAsia="ru-RU" w:bidi="ar-SA"/>
              </w:rPr>
              <w:t>: ЛГАКЫ 2010 - 10 с. (стр. 6)</w:t>
            </w:r>
          </w:p>
        </w:tc>
        <w:tc>
          <w:tcPr>
            <w:tcW w:w="168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r>
      <w:tr w:rsidR="00881681" w:rsidRPr="00881681" w:rsidTr="00881681">
        <w:tc>
          <w:tcPr>
            <w:tcW w:w="69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3</w:t>
            </w:r>
          </w:p>
        </w:tc>
        <w:tc>
          <w:tcPr>
            <w:tcW w:w="70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эскизы главного наряда фараонов и царской семьи. </w:t>
            </w:r>
            <w:proofErr w:type="spellStart"/>
            <w:r w:rsidRPr="00881681">
              <w:rPr>
                <w:rFonts w:ascii="Times New Roman" w:eastAsia="Times New Roman" w:hAnsi="Times New Roman" w:cs="Times New Roman"/>
                <w:color w:val="auto"/>
                <w:sz w:val="28"/>
                <w:szCs w:val="28"/>
                <w:lang w:eastAsia="ru-RU" w:bidi="ar-SA"/>
              </w:rPr>
              <w:t>Малхасян</w:t>
            </w:r>
            <w:proofErr w:type="spellEnd"/>
            <w:r w:rsidRPr="00881681">
              <w:rPr>
                <w:rFonts w:ascii="Times New Roman" w:eastAsia="Times New Roman" w:hAnsi="Times New Roman" w:cs="Times New Roman"/>
                <w:color w:val="auto"/>
                <w:sz w:val="28"/>
                <w:szCs w:val="28"/>
                <w:lang w:eastAsia="ru-RU" w:bidi="ar-SA"/>
              </w:rPr>
              <w:t xml:space="preserve"> А.С. Методические указания для выполнения практических и самостоятельных заданий студентов дневной и заочной формы обучения специализации 6.020208 «Художественно-костюмерное оформление театральных спектаклей и кино» (II курс 3 семестр «История костюма»). - Л</w:t>
            </w:r>
            <w:proofErr w:type="gramStart"/>
            <w:r w:rsidRPr="00881681">
              <w:rPr>
                <w:rFonts w:ascii="Times New Roman" w:eastAsia="Times New Roman" w:hAnsi="Times New Roman" w:cs="Times New Roman"/>
                <w:color w:val="auto"/>
                <w:sz w:val="28"/>
                <w:szCs w:val="28"/>
                <w:lang w:eastAsia="ru-RU" w:bidi="ar-SA"/>
              </w:rPr>
              <w:t xml:space="preserve"> .</w:t>
            </w:r>
            <w:proofErr w:type="gramEnd"/>
            <w:r w:rsidRPr="00881681">
              <w:rPr>
                <w:rFonts w:ascii="Times New Roman" w:eastAsia="Times New Roman" w:hAnsi="Times New Roman" w:cs="Times New Roman"/>
                <w:color w:val="auto"/>
                <w:sz w:val="28"/>
                <w:szCs w:val="28"/>
                <w:lang w:eastAsia="ru-RU" w:bidi="ar-SA"/>
              </w:rPr>
              <w:t>: ЛГАКЫ 2010 - 10 с. (</w:t>
            </w:r>
            <w:proofErr w:type="spellStart"/>
            <w:r w:rsidRPr="00881681">
              <w:rPr>
                <w:rFonts w:ascii="Times New Roman" w:eastAsia="Times New Roman" w:hAnsi="Times New Roman" w:cs="Times New Roman"/>
                <w:color w:val="auto"/>
                <w:sz w:val="28"/>
                <w:szCs w:val="28"/>
                <w:lang w:eastAsia="ru-RU" w:bidi="ar-SA"/>
              </w:rPr>
              <w:t>стр</w:t>
            </w:r>
            <w:proofErr w:type="spellEnd"/>
            <w:r w:rsidRPr="00881681">
              <w:rPr>
                <w:rFonts w:ascii="Times New Roman" w:eastAsia="Times New Roman" w:hAnsi="Times New Roman" w:cs="Times New Roman"/>
                <w:color w:val="auto"/>
                <w:sz w:val="28"/>
                <w:szCs w:val="28"/>
                <w:lang w:eastAsia="ru-RU" w:bidi="ar-SA"/>
              </w:rPr>
              <w:t xml:space="preserve"> 5-7)</w:t>
            </w:r>
          </w:p>
        </w:tc>
        <w:tc>
          <w:tcPr>
            <w:tcW w:w="168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r>
      <w:tr w:rsidR="00881681" w:rsidRPr="00881681" w:rsidTr="00881681">
        <w:tc>
          <w:tcPr>
            <w:tcW w:w="69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4</w:t>
            </w:r>
          </w:p>
        </w:tc>
        <w:tc>
          <w:tcPr>
            <w:tcW w:w="70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 xml:space="preserve">Создать эскизы мужского костюма (хитон, </w:t>
            </w:r>
            <w:proofErr w:type="spellStart"/>
            <w:r w:rsidRPr="00881681">
              <w:rPr>
                <w:rFonts w:ascii="Times New Roman" w:eastAsia="Times New Roman" w:hAnsi="Times New Roman" w:cs="Times New Roman"/>
                <w:color w:val="auto"/>
                <w:sz w:val="28"/>
                <w:szCs w:val="28"/>
                <w:lang w:eastAsia="ru-RU" w:bidi="ar-SA"/>
              </w:rPr>
              <w:t>пеплосы</w:t>
            </w:r>
            <w:proofErr w:type="spellEnd"/>
            <w:r w:rsidRPr="00881681">
              <w:rPr>
                <w:rFonts w:ascii="Times New Roman" w:eastAsia="Times New Roman" w:hAnsi="Times New Roman" w:cs="Times New Roman"/>
                <w:color w:val="auto"/>
                <w:sz w:val="28"/>
                <w:szCs w:val="28"/>
                <w:lang w:eastAsia="ru-RU" w:bidi="ar-SA"/>
              </w:rPr>
              <w:t xml:space="preserve">, </w:t>
            </w:r>
            <w:proofErr w:type="spellStart"/>
            <w:r w:rsidRPr="00881681">
              <w:rPr>
                <w:rFonts w:ascii="Times New Roman" w:eastAsia="Times New Roman" w:hAnsi="Times New Roman" w:cs="Times New Roman"/>
                <w:color w:val="auto"/>
                <w:sz w:val="28"/>
                <w:szCs w:val="28"/>
                <w:lang w:eastAsia="ru-RU" w:bidi="ar-SA"/>
              </w:rPr>
              <w:t>гиматий</w:t>
            </w:r>
            <w:proofErr w:type="spellEnd"/>
            <w:r w:rsidRPr="00881681">
              <w:rPr>
                <w:rFonts w:ascii="Times New Roman" w:eastAsia="Times New Roman" w:hAnsi="Times New Roman" w:cs="Times New Roman"/>
                <w:color w:val="auto"/>
                <w:sz w:val="28"/>
                <w:szCs w:val="28"/>
                <w:lang w:eastAsia="ru-RU" w:bidi="ar-SA"/>
              </w:rPr>
              <w:t>, хламида). </w:t>
            </w:r>
            <w:proofErr w:type="spellStart"/>
            <w:r w:rsidRPr="00881681">
              <w:rPr>
                <w:rFonts w:ascii="Times New Roman" w:eastAsia="Times New Roman" w:hAnsi="Times New Roman" w:cs="Times New Roman"/>
                <w:color w:val="auto"/>
                <w:sz w:val="28"/>
                <w:szCs w:val="28"/>
                <w:lang w:eastAsia="ru-RU" w:bidi="ar-SA"/>
              </w:rPr>
              <w:t>Блейз</w:t>
            </w:r>
            <w:proofErr w:type="spellEnd"/>
            <w:r w:rsidRPr="00881681">
              <w:rPr>
                <w:rFonts w:ascii="Times New Roman" w:eastAsia="Times New Roman" w:hAnsi="Times New Roman" w:cs="Times New Roman"/>
                <w:color w:val="auto"/>
                <w:sz w:val="28"/>
                <w:szCs w:val="28"/>
                <w:lang w:eastAsia="ru-RU" w:bidi="ar-SA"/>
              </w:rPr>
              <w:t xml:space="preserve"> А. История в костюмах. Вот фараона до денди. - М., 2001.</w:t>
            </w:r>
          </w:p>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28)</w:t>
            </w:r>
          </w:p>
        </w:tc>
        <w:tc>
          <w:tcPr>
            <w:tcW w:w="168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r>
      <w:tr w:rsidR="00881681" w:rsidRPr="00881681" w:rsidTr="00881681">
        <w:tc>
          <w:tcPr>
            <w:tcW w:w="69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c>
          <w:tcPr>
            <w:tcW w:w="70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 xml:space="preserve">Создать эскизы древнеримский женского </w:t>
            </w:r>
            <w:proofErr w:type="spellStart"/>
            <w:r w:rsidRPr="00881681">
              <w:rPr>
                <w:rFonts w:ascii="Times New Roman" w:eastAsia="Times New Roman" w:hAnsi="Times New Roman" w:cs="Times New Roman"/>
                <w:color w:val="auto"/>
                <w:sz w:val="28"/>
                <w:szCs w:val="28"/>
                <w:lang w:eastAsia="ru-RU" w:bidi="ar-SA"/>
              </w:rPr>
              <w:t>костюма</w:t>
            </w:r>
            <w:proofErr w:type="gramStart"/>
            <w:r w:rsidRPr="00881681">
              <w:rPr>
                <w:rFonts w:ascii="Times New Roman" w:eastAsia="Times New Roman" w:hAnsi="Times New Roman" w:cs="Times New Roman"/>
                <w:color w:val="auto"/>
                <w:sz w:val="28"/>
                <w:szCs w:val="28"/>
                <w:lang w:eastAsia="ru-RU" w:bidi="ar-SA"/>
              </w:rPr>
              <w:t>.Б</w:t>
            </w:r>
            <w:proofErr w:type="gramEnd"/>
            <w:r w:rsidRPr="00881681">
              <w:rPr>
                <w:rFonts w:ascii="Times New Roman" w:eastAsia="Times New Roman" w:hAnsi="Times New Roman" w:cs="Times New Roman"/>
                <w:color w:val="auto"/>
                <w:sz w:val="28"/>
                <w:szCs w:val="28"/>
                <w:lang w:eastAsia="ru-RU" w:bidi="ar-SA"/>
              </w:rPr>
              <w:t>лейз</w:t>
            </w:r>
            <w:proofErr w:type="spellEnd"/>
            <w:r w:rsidRPr="00881681">
              <w:rPr>
                <w:rFonts w:ascii="Times New Roman" w:eastAsia="Times New Roman" w:hAnsi="Times New Roman" w:cs="Times New Roman"/>
                <w:color w:val="auto"/>
                <w:sz w:val="28"/>
                <w:szCs w:val="28"/>
                <w:lang w:eastAsia="ru-RU" w:bidi="ar-SA"/>
              </w:rPr>
              <w:t xml:space="preserve"> А. История в костюмах. Вот фараона до денди. - М., 2001.</w:t>
            </w:r>
          </w:p>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36)</w:t>
            </w:r>
          </w:p>
        </w:tc>
        <w:tc>
          <w:tcPr>
            <w:tcW w:w="168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r>
      <w:tr w:rsidR="00881681" w:rsidRPr="00881681" w:rsidTr="00881681">
        <w:tc>
          <w:tcPr>
            <w:tcW w:w="69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6</w:t>
            </w:r>
          </w:p>
        </w:tc>
        <w:tc>
          <w:tcPr>
            <w:tcW w:w="70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Рассмотреть творчество современных дизайнеров по этническим мотивам Египта, Греции, Рима</w:t>
            </w:r>
          </w:p>
        </w:tc>
        <w:tc>
          <w:tcPr>
            <w:tcW w:w="168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r>
      <w:tr w:rsidR="00881681" w:rsidRPr="00881681" w:rsidTr="00881681">
        <w:tc>
          <w:tcPr>
            <w:tcW w:w="69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p>
        </w:tc>
        <w:tc>
          <w:tcPr>
            <w:tcW w:w="70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всего</w:t>
            </w:r>
          </w:p>
        </w:tc>
        <w:tc>
          <w:tcPr>
            <w:tcW w:w="168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30</w:t>
            </w:r>
          </w:p>
        </w:tc>
      </w:tr>
    </w:tbl>
    <w:p w:rsidR="00881681" w:rsidRPr="00881681" w:rsidRDefault="00881681" w:rsidP="00881681">
      <w:pPr>
        <w:widowControl/>
        <w:suppressAutoHyphens w:val="0"/>
        <w:ind w:left="7360" w:hanging="6940"/>
        <w:jc w:val="center"/>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5.2.</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b/>
          <w:bCs/>
          <w:color w:val="000000"/>
          <w:sz w:val="28"/>
          <w:szCs w:val="28"/>
          <w:lang w:eastAsia="ru-RU" w:bidi="ar-SA"/>
        </w:rPr>
        <w:t>Самостоятельная </w:t>
      </w:r>
      <w:r w:rsidRPr="00881681">
        <w:rPr>
          <w:rFonts w:ascii="Times New Roman" w:eastAsia="Times New Roman" w:hAnsi="Times New Roman" w:cs="Times New Roman"/>
          <w:b/>
          <w:bCs/>
          <w:sz w:val="28"/>
          <w:szCs w:val="28"/>
          <w:lang w:eastAsia="ru-RU" w:bidi="ar-SA"/>
        </w:rPr>
        <w:t>работа (заочная форма обучения) II курс, 4 сем.</w:t>
      </w:r>
    </w:p>
    <w:tbl>
      <w:tblPr>
        <w:tblW w:w="9405" w:type="dxa"/>
        <w:tblCellMar>
          <w:top w:w="15" w:type="dxa"/>
          <w:left w:w="15" w:type="dxa"/>
          <w:bottom w:w="15" w:type="dxa"/>
          <w:right w:w="15" w:type="dxa"/>
        </w:tblCellMar>
        <w:tblLook w:val="04A0" w:firstRow="1" w:lastRow="0" w:firstColumn="1" w:lastColumn="0" w:noHBand="0" w:noVBand="1"/>
      </w:tblPr>
      <w:tblGrid>
        <w:gridCol w:w="690"/>
        <w:gridCol w:w="7035"/>
        <w:gridCol w:w="1680"/>
      </w:tblGrid>
      <w:tr w:rsidR="00881681" w:rsidRPr="00881681" w:rsidTr="00881681">
        <w:tc>
          <w:tcPr>
            <w:tcW w:w="690" w:type="dxa"/>
            <w:tcBorders>
              <w:top w:val="single" w:sz="8" w:space="0" w:color="000001"/>
              <w:left w:val="single" w:sz="8" w:space="0" w:color="000001"/>
              <w:bottom w:val="single" w:sz="8" w:space="0" w:color="000001"/>
              <w:right w:val="single" w:sz="8" w:space="0" w:color="000001"/>
            </w:tcBorders>
            <w:shd w:val="clear" w:color="auto" w:fill="FFFFFF"/>
            <w:noWrap/>
            <w:hideMark/>
          </w:tcPr>
          <w:p w:rsidR="00881681" w:rsidRPr="00881681" w:rsidRDefault="00881681" w:rsidP="00881681">
            <w:pPr>
              <w:widowControl/>
              <w:suppressAutoHyphens w:val="0"/>
              <w:ind w:left="180" w:right="100" w:hanging="140"/>
              <w:jc w:val="center"/>
              <w:rPr>
                <w:rFonts w:ascii="Times New Roman" w:eastAsia="Times New Roman" w:hAnsi="Times New Roman" w:cs="Times New Roman"/>
                <w:color w:val="auto"/>
                <w:sz w:val="28"/>
                <w:szCs w:val="28"/>
                <w:lang w:eastAsia="ru-RU" w:bidi="ar-SA"/>
              </w:rPr>
            </w:pPr>
            <w:bookmarkStart w:id="2" w:name="table02"/>
            <w:bookmarkEnd w:id="2"/>
            <w:r w:rsidRPr="00881681">
              <w:rPr>
                <w:rFonts w:ascii="Times New Roman" w:eastAsia="Times New Roman" w:hAnsi="Times New Roman" w:cs="Times New Roman"/>
                <w:color w:val="auto"/>
                <w:sz w:val="28"/>
                <w:szCs w:val="28"/>
                <w:lang w:eastAsia="ru-RU" w:bidi="ar-SA"/>
              </w:rPr>
              <w:t>№</w:t>
            </w:r>
          </w:p>
          <w:p w:rsidR="00881681" w:rsidRPr="00881681" w:rsidRDefault="00881681" w:rsidP="00881681">
            <w:pPr>
              <w:widowControl/>
              <w:suppressAutoHyphens w:val="0"/>
              <w:ind w:left="180" w:right="100" w:hanging="14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 xml:space="preserve">п / </w:t>
            </w:r>
            <w:proofErr w:type="gramStart"/>
            <w:r w:rsidRPr="00881681">
              <w:rPr>
                <w:rFonts w:ascii="Times New Roman" w:eastAsia="Times New Roman" w:hAnsi="Times New Roman" w:cs="Times New Roman"/>
                <w:color w:val="auto"/>
                <w:sz w:val="28"/>
                <w:szCs w:val="28"/>
                <w:lang w:eastAsia="ru-RU" w:bidi="ar-SA"/>
              </w:rPr>
              <w:t>п</w:t>
            </w:r>
            <w:proofErr w:type="gramEnd"/>
          </w:p>
        </w:tc>
        <w:tc>
          <w:tcPr>
            <w:tcW w:w="70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Название темы</w:t>
            </w:r>
          </w:p>
        </w:tc>
        <w:tc>
          <w:tcPr>
            <w:tcW w:w="168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Количество часов</w:t>
            </w:r>
          </w:p>
        </w:tc>
      </w:tr>
      <w:tr w:rsidR="00881681" w:rsidRPr="00881681" w:rsidTr="00881681">
        <w:tc>
          <w:tcPr>
            <w:tcW w:w="69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1</w:t>
            </w:r>
          </w:p>
        </w:tc>
        <w:tc>
          <w:tcPr>
            <w:tcW w:w="70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 xml:space="preserve">Воспроизвести элементы византийского </w:t>
            </w:r>
            <w:proofErr w:type="spellStart"/>
            <w:r w:rsidRPr="00881681">
              <w:rPr>
                <w:rFonts w:ascii="Times New Roman" w:eastAsia="Times New Roman" w:hAnsi="Times New Roman" w:cs="Times New Roman"/>
                <w:color w:val="auto"/>
                <w:sz w:val="28"/>
                <w:szCs w:val="28"/>
                <w:lang w:eastAsia="ru-RU" w:bidi="ar-SA"/>
              </w:rPr>
              <w:t>орнамента</w:t>
            </w:r>
            <w:proofErr w:type="gramStart"/>
            <w:r w:rsidRPr="00881681">
              <w:rPr>
                <w:rFonts w:ascii="Times New Roman" w:eastAsia="Times New Roman" w:hAnsi="Times New Roman" w:cs="Times New Roman"/>
                <w:color w:val="auto"/>
                <w:sz w:val="28"/>
                <w:szCs w:val="28"/>
                <w:lang w:eastAsia="ru-RU" w:bidi="ar-SA"/>
              </w:rPr>
              <w:t>.Б</w:t>
            </w:r>
            <w:proofErr w:type="gramEnd"/>
            <w:r w:rsidRPr="00881681">
              <w:rPr>
                <w:rFonts w:ascii="Times New Roman" w:eastAsia="Times New Roman" w:hAnsi="Times New Roman" w:cs="Times New Roman"/>
                <w:color w:val="auto"/>
                <w:sz w:val="28"/>
                <w:szCs w:val="28"/>
                <w:lang w:eastAsia="ru-RU" w:bidi="ar-SA"/>
              </w:rPr>
              <w:t>лейз</w:t>
            </w:r>
            <w:proofErr w:type="spellEnd"/>
            <w:r w:rsidRPr="00881681">
              <w:rPr>
                <w:rFonts w:ascii="Times New Roman" w:eastAsia="Times New Roman" w:hAnsi="Times New Roman" w:cs="Times New Roman"/>
                <w:color w:val="auto"/>
                <w:sz w:val="28"/>
                <w:szCs w:val="28"/>
                <w:lang w:eastAsia="ru-RU" w:bidi="ar-SA"/>
              </w:rPr>
              <w:t xml:space="preserve"> А. История в костюмах. Вот фараона до денди. - М., 2001.</w:t>
            </w:r>
          </w:p>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42)</w:t>
            </w:r>
          </w:p>
        </w:tc>
        <w:tc>
          <w:tcPr>
            <w:tcW w:w="168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r>
      <w:tr w:rsidR="00881681" w:rsidRPr="00881681" w:rsidTr="00881681">
        <w:tc>
          <w:tcPr>
            <w:tcW w:w="69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lastRenderedPageBreak/>
              <w:t>2</w:t>
            </w:r>
          </w:p>
        </w:tc>
        <w:tc>
          <w:tcPr>
            <w:tcW w:w="70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эскизы мужского костюма романского периода. </w:t>
            </w:r>
            <w:proofErr w:type="spellStart"/>
            <w:r w:rsidRPr="00881681">
              <w:rPr>
                <w:rFonts w:ascii="Times New Roman" w:eastAsia="Times New Roman" w:hAnsi="Times New Roman" w:cs="Times New Roman"/>
                <w:color w:val="auto"/>
                <w:sz w:val="28"/>
                <w:szCs w:val="28"/>
                <w:lang w:eastAsia="ru-RU" w:bidi="ar-SA"/>
              </w:rPr>
              <w:t>Блейз</w:t>
            </w:r>
            <w:proofErr w:type="spellEnd"/>
            <w:r w:rsidRPr="00881681">
              <w:rPr>
                <w:rFonts w:ascii="Times New Roman" w:eastAsia="Times New Roman" w:hAnsi="Times New Roman" w:cs="Times New Roman"/>
                <w:color w:val="auto"/>
                <w:sz w:val="28"/>
                <w:szCs w:val="28"/>
                <w:lang w:eastAsia="ru-RU" w:bidi="ar-SA"/>
              </w:rPr>
              <w:t xml:space="preserve"> А. История в костюмах. Вот фараона до денди. - М., 2001.</w:t>
            </w:r>
          </w:p>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72). Создать эскизы женского костюма романского периода. </w:t>
            </w:r>
            <w:proofErr w:type="spellStart"/>
            <w:r w:rsidRPr="00881681">
              <w:rPr>
                <w:rFonts w:ascii="Times New Roman" w:eastAsia="Times New Roman" w:hAnsi="Times New Roman" w:cs="Times New Roman"/>
                <w:color w:val="auto"/>
                <w:sz w:val="28"/>
                <w:szCs w:val="28"/>
                <w:lang w:eastAsia="ru-RU" w:bidi="ar-SA"/>
              </w:rPr>
              <w:t>Блейз</w:t>
            </w:r>
            <w:proofErr w:type="spellEnd"/>
            <w:r w:rsidRPr="00881681">
              <w:rPr>
                <w:rFonts w:ascii="Times New Roman" w:eastAsia="Times New Roman" w:hAnsi="Times New Roman" w:cs="Times New Roman"/>
                <w:color w:val="auto"/>
                <w:sz w:val="28"/>
                <w:szCs w:val="28"/>
                <w:lang w:eastAsia="ru-RU" w:bidi="ar-SA"/>
              </w:rPr>
              <w:t xml:space="preserve"> А. История в костюмах. Вот фараона до денди. - М., 2001.</w:t>
            </w:r>
          </w:p>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72)</w:t>
            </w:r>
          </w:p>
        </w:tc>
        <w:tc>
          <w:tcPr>
            <w:tcW w:w="168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r>
      <w:tr w:rsidR="00881681" w:rsidRPr="00881681" w:rsidTr="00881681">
        <w:tc>
          <w:tcPr>
            <w:tcW w:w="69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3</w:t>
            </w:r>
          </w:p>
        </w:tc>
        <w:tc>
          <w:tcPr>
            <w:tcW w:w="70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 xml:space="preserve">Создать эскизы мужского и женского </w:t>
            </w:r>
            <w:proofErr w:type="gramStart"/>
            <w:r w:rsidRPr="00881681">
              <w:rPr>
                <w:rFonts w:ascii="Times New Roman" w:eastAsia="Times New Roman" w:hAnsi="Times New Roman" w:cs="Times New Roman"/>
                <w:color w:val="auto"/>
                <w:sz w:val="28"/>
                <w:szCs w:val="28"/>
                <w:lang w:eastAsia="ru-RU" w:bidi="ar-SA"/>
              </w:rPr>
              <w:t>Флорентийский</w:t>
            </w:r>
            <w:proofErr w:type="gramEnd"/>
            <w:r w:rsidRPr="00881681">
              <w:rPr>
                <w:rFonts w:ascii="Times New Roman" w:eastAsia="Times New Roman" w:hAnsi="Times New Roman" w:cs="Times New Roman"/>
                <w:color w:val="auto"/>
                <w:sz w:val="28"/>
                <w:szCs w:val="28"/>
                <w:lang w:eastAsia="ru-RU" w:bidi="ar-SA"/>
              </w:rPr>
              <w:t xml:space="preserve"> костюма. Создать эскизы мужского и женского венецианского костюма эпохи Возрождения. </w:t>
            </w:r>
            <w:proofErr w:type="spellStart"/>
            <w:r w:rsidRPr="00881681">
              <w:rPr>
                <w:rFonts w:ascii="Times New Roman" w:eastAsia="Times New Roman" w:hAnsi="Times New Roman" w:cs="Times New Roman"/>
                <w:color w:val="auto"/>
                <w:sz w:val="28"/>
                <w:szCs w:val="28"/>
                <w:lang w:eastAsia="ru-RU" w:bidi="ar-SA"/>
              </w:rPr>
              <w:t>Блейз</w:t>
            </w:r>
            <w:proofErr w:type="spellEnd"/>
            <w:r w:rsidRPr="00881681">
              <w:rPr>
                <w:rFonts w:ascii="Times New Roman" w:eastAsia="Times New Roman" w:hAnsi="Times New Roman" w:cs="Times New Roman"/>
                <w:color w:val="auto"/>
                <w:sz w:val="28"/>
                <w:szCs w:val="28"/>
                <w:lang w:eastAsia="ru-RU" w:bidi="ar-SA"/>
              </w:rPr>
              <w:t xml:space="preserve"> А. История в костюмах. Вот фараона до денди. - М., 2001.</w:t>
            </w:r>
          </w:p>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90)</w:t>
            </w:r>
          </w:p>
        </w:tc>
        <w:tc>
          <w:tcPr>
            <w:tcW w:w="168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10</w:t>
            </w:r>
          </w:p>
        </w:tc>
      </w:tr>
      <w:tr w:rsidR="00881681" w:rsidRPr="00881681" w:rsidTr="00881681">
        <w:tc>
          <w:tcPr>
            <w:tcW w:w="69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4</w:t>
            </w:r>
          </w:p>
        </w:tc>
        <w:tc>
          <w:tcPr>
            <w:tcW w:w="70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эскизы мужского и женского французского костюма XVI в. </w:t>
            </w:r>
            <w:proofErr w:type="spellStart"/>
            <w:r w:rsidRPr="00881681">
              <w:rPr>
                <w:rFonts w:ascii="Times New Roman" w:eastAsia="Times New Roman" w:hAnsi="Times New Roman" w:cs="Times New Roman"/>
                <w:color w:val="auto"/>
                <w:sz w:val="28"/>
                <w:szCs w:val="28"/>
                <w:lang w:eastAsia="ru-RU" w:bidi="ar-SA"/>
              </w:rPr>
              <w:t>Блейз</w:t>
            </w:r>
            <w:proofErr w:type="spellEnd"/>
            <w:r w:rsidRPr="00881681">
              <w:rPr>
                <w:rFonts w:ascii="Times New Roman" w:eastAsia="Times New Roman" w:hAnsi="Times New Roman" w:cs="Times New Roman"/>
                <w:color w:val="auto"/>
                <w:sz w:val="28"/>
                <w:szCs w:val="28"/>
                <w:lang w:eastAsia="ru-RU" w:bidi="ar-SA"/>
              </w:rPr>
              <w:t xml:space="preserve"> А. История в костюмах. Вот фараона до денди. - М., 2001.</w:t>
            </w:r>
          </w:p>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102)</w:t>
            </w:r>
          </w:p>
        </w:tc>
        <w:tc>
          <w:tcPr>
            <w:tcW w:w="168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13</w:t>
            </w:r>
          </w:p>
        </w:tc>
      </w:tr>
      <w:tr w:rsidR="00881681" w:rsidRPr="00881681" w:rsidTr="00881681">
        <w:tc>
          <w:tcPr>
            <w:tcW w:w="69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p>
        </w:tc>
        <w:tc>
          <w:tcPr>
            <w:tcW w:w="70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всего</w:t>
            </w:r>
          </w:p>
        </w:tc>
        <w:tc>
          <w:tcPr>
            <w:tcW w:w="168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33</w:t>
            </w:r>
          </w:p>
        </w:tc>
      </w:tr>
    </w:tbl>
    <w:p w:rsidR="00881681" w:rsidRPr="00881681" w:rsidRDefault="00881681" w:rsidP="00881681">
      <w:pPr>
        <w:widowControl/>
        <w:suppressAutoHyphens w:val="0"/>
        <w:ind w:left="7360" w:hanging="6940"/>
        <w:jc w:val="center"/>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5.2.</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b/>
          <w:bCs/>
          <w:color w:val="000000"/>
          <w:sz w:val="28"/>
          <w:szCs w:val="28"/>
          <w:lang w:eastAsia="ru-RU" w:bidi="ar-SA"/>
        </w:rPr>
        <w:t>Самостоятельная </w:t>
      </w:r>
      <w:r w:rsidRPr="00881681">
        <w:rPr>
          <w:rFonts w:ascii="Times New Roman" w:eastAsia="Times New Roman" w:hAnsi="Times New Roman" w:cs="Times New Roman"/>
          <w:b/>
          <w:bCs/>
          <w:sz w:val="28"/>
          <w:szCs w:val="28"/>
          <w:lang w:eastAsia="ru-RU" w:bidi="ar-SA"/>
        </w:rPr>
        <w:t>работа (заочная форма обучения) III курс, 5 сем.</w:t>
      </w:r>
    </w:p>
    <w:tbl>
      <w:tblPr>
        <w:tblW w:w="9585" w:type="dxa"/>
        <w:tblCellMar>
          <w:top w:w="15" w:type="dxa"/>
          <w:left w:w="15" w:type="dxa"/>
          <w:bottom w:w="15" w:type="dxa"/>
          <w:right w:w="15" w:type="dxa"/>
        </w:tblCellMar>
        <w:tblLook w:val="04A0" w:firstRow="1" w:lastRow="0" w:firstColumn="1" w:lastColumn="0" w:noHBand="0" w:noVBand="1"/>
      </w:tblPr>
      <w:tblGrid>
        <w:gridCol w:w="795"/>
        <w:gridCol w:w="6975"/>
        <w:gridCol w:w="1815"/>
      </w:tblGrid>
      <w:tr w:rsidR="00881681" w:rsidRPr="00881681" w:rsidTr="00881681">
        <w:tc>
          <w:tcPr>
            <w:tcW w:w="795" w:type="dxa"/>
            <w:tcBorders>
              <w:top w:val="single" w:sz="8" w:space="0" w:color="000001"/>
              <w:left w:val="single" w:sz="8" w:space="0" w:color="000001"/>
              <w:bottom w:val="single" w:sz="8" w:space="0" w:color="000001"/>
              <w:right w:val="single" w:sz="8" w:space="0" w:color="000001"/>
            </w:tcBorders>
            <w:shd w:val="clear" w:color="auto" w:fill="FFFFFF"/>
            <w:noWrap/>
            <w:hideMark/>
          </w:tcPr>
          <w:p w:rsidR="00881681" w:rsidRPr="00881681" w:rsidRDefault="00881681" w:rsidP="00881681">
            <w:pPr>
              <w:widowControl/>
              <w:suppressAutoHyphens w:val="0"/>
              <w:ind w:left="40" w:right="100" w:hanging="140"/>
              <w:jc w:val="center"/>
              <w:rPr>
                <w:rFonts w:ascii="Times New Roman" w:eastAsia="Times New Roman" w:hAnsi="Times New Roman" w:cs="Times New Roman"/>
                <w:color w:val="auto"/>
                <w:sz w:val="28"/>
                <w:szCs w:val="28"/>
                <w:lang w:eastAsia="ru-RU" w:bidi="ar-SA"/>
              </w:rPr>
            </w:pPr>
            <w:bookmarkStart w:id="3" w:name="table03"/>
            <w:bookmarkEnd w:id="3"/>
            <w:r w:rsidRPr="00881681">
              <w:rPr>
                <w:rFonts w:ascii="Times New Roman" w:eastAsia="Times New Roman" w:hAnsi="Times New Roman" w:cs="Times New Roman"/>
                <w:color w:val="auto"/>
                <w:sz w:val="28"/>
                <w:szCs w:val="28"/>
                <w:lang w:eastAsia="ru-RU" w:bidi="ar-SA"/>
              </w:rPr>
              <w:t>№</w:t>
            </w:r>
          </w:p>
          <w:p w:rsidR="00881681" w:rsidRPr="00881681" w:rsidRDefault="00881681" w:rsidP="00881681">
            <w:pPr>
              <w:widowControl/>
              <w:suppressAutoHyphens w:val="0"/>
              <w:ind w:left="40" w:right="100" w:hanging="14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 xml:space="preserve">п / </w:t>
            </w:r>
            <w:proofErr w:type="gramStart"/>
            <w:r w:rsidRPr="00881681">
              <w:rPr>
                <w:rFonts w:ascii="Times New Roman" w:eastAsia="Times New Roman" w:hAnsi="Times New Roman" w:cs="Times New Roman"/>
                <w:color w:val="auto"/>
                <w:sz w:val="28"/>
                <w:szCs w:val="28"/>
                <w:lang w:eastAsia="ru-RU" w:bidi="ar-SA"/>
              </w:rPr>
              <w:t>п</w:t>
            </w:r>
            <w:proofErr w:type="gramEnd"/>
          </w:p>
        </w:tc>
        <w:tc>
          <w:tcPr>
            <w:tcW w:w="697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Название темы</w:t>
            </w:r>
          </w:p>
        </w:tc>
        <w:tc>
          <w:tcPr>
            <w:tcW w:w="181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Количество часов</w:t>
            </w:r>
          </w:p>
        </w:tc>
      </w:tr>
      <w:tr w:rsidR="00881681" w:rsidRPr="00881681" w:rsidTr="00881681">
        <w:tc>
          <w:tcPr>
            <w:tcW w:w="79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1</w:t>
            </w:r>
          </w:p>
        </w:tc>
        <w:tc>
          <w:tcPr>
            <w:tcW w:w="697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копию мужской одежды западноевропейского костюма XVII в. </w:t>
            </w:r>
            <w:proofErr w:type="spellStart"/>
            <w:r w:rsidRPr="00881681">
              <w:rPr>
                <w:rFonts w:ascii="Times New Roman" w:eastAsia="Times New Roman" w:hAnsi="Times New Roman" w:cs="Times New Roman"/>
                <w:color w:val="auto"/>
                <w:sz w:val="28"/>
                <w:szCs w:val="28"/>
                <w:lang w:eastAsia="ru-RU" w:bidi="ar-SA"/>
              </w:rPr>
              <w:t>Блейз</w:t>
            </w:r>
            <w:proofErr w:type="spellEnd"/>
            <w:r w:rsidRPr="00881681">
              <w:rPr>
                <w:rFonts w:ascii="Times New Roman" w:eastAsia="Times New Roman" w:hAnsi="Times New Roman" w:cs="Times New Roman"/>
                <w:color w:val="auto"/>
                <w:sz w:val="28"/>
                <w:szCs w:val="28"/>
                <w:lang w:eastAsia="ru-RU" w:bidi="ar-SA"/>
              </w:rPr>
              <w:t xml:space="preserve"> А. История в костюмах. Вот фараона до денди. - М., 2001.</w:t>
            </w:r>
          </w:p>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114)</w:t>
            </w:r>
          </w:p>
        </w:tc>
        <w:tc>
          <w:tcPr>
            <w:tcW w:w="181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r>
      <w:tr w:rsidR="00881681" w:rsidRPr="00881681" w:rsidTr="00881681">
        <w:tc>
          <w:tcPr>
            <w:tcW w:w="79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2</w:t>
            </w:r>
          </w:p>
        </w:tc>
        <w:tc>
          <w:tcPr>
            <w:tcW w:w="697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копию женской одежды западноевропейского костюма XVII в. </w:t>
            </w:r>
            <w:proofErr w:type="spellStart"/>
            <w:r w:rsidRPr="00881681">
              <w:rPr>
                <w:rFonts w:ascii="Times New Roman" w:eastAsia="Times New Roman" w:hAnsi="Times New Roman" w:cs="Times New Roman"/>
                <w:color w:val="auto"/>
                <w:sz w:val="28"/>
                <w:szCs w:val="28"/>
                <w:lang w:eastAsia="ru-RU" w:bidi="ar-SA"/>
              </w:rPr>
              <w:t>Блейз</w:t>
            </w:r>
            <w:proofErr w:type="spellEnd"/>
            <w:r w:rsidRPr="00881681">
              <w:rPr>
                <w:rFonts w:ascii="Times New Roman" w:eastAsia="Times New Roman" w:hAnsi="Times New Roman" w:cs="Times New Roman"/>
                <w:color w:val="auto"/>
                <w:sz w:val="28"/>
                <w:szCs w:val="28"/>
                <w:lang w:eastAsia="ru-RU" w:bidi="ar-SA"/>
              </w:rPr>
              <w:t xml:space="preserve"> А. История в костюмах. Вот фараона до денди. - М., 2001.</w:t>
            </w:r>
          </w:p>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114)</w:t>
            </w:r>
          </w:p>
        </w:tc>
        <w:tc>
          <w:tcPr>
            <w:tcW w:w="181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15</w:t>
            </w:r>
          </w:p>
        </w:tc>
      </w:tr>
      <w:tr w:rsidR="00881681" w:rsidRPr="00881681" w:rsidTr="00881681">
        <w:tc>
          <w:tcPr>
            <w:tcW w:w="79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3</w:t>
            </w:r>
          </w:p>
        </w:tc>
        <w:tc>
          <w:tcPr>
            <w:tcW w:w="697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копию мужской одежды западноевропейского костюма XVIII в. </w:t>
            </w:r>
            <w:proofErr w:type="spellStart"/>
            <w:r w:rsidRPr="00881681">
              <w:rPr>
                <w:rFonts w:ascii="Times New Roman" w:eastAsia="Times New Roman" w:hAnsi="Times New Roman" w:cs="Times New Roman"/>
                <w:color w:val="auto"/>
                <w:sz w:val="28"/>
                <w:szCs w:val="28"/>
                <w:lang w:eastAsia="ru-RU" w:bidi="ar-SA"/>
              </w:rPr>
              <w:t>Блейз</w:t>
            </w:r>
            <w:proofErr w:type="spellEnd"/>
            <w:r w:rsidRPr="00881681">
              <w:rPr>
                <w:rFonts w:ascii="Times New Roman" w:eastAsia="Times New Roman" w:hAnsi="Times New Roman" w:cs="Times New Roman"/>
                <w:color w:val="auto"/>
                <w:sz w:val="28"/>
                <w:szCs w:val="28"/>
                <w:lang w:eastAsia="ru-RU" w:bidi="ar-SA"/>
              </w:rPr>
              <w:t xml:space="preserve"> А. История в костюмах. Вот фараона до денди. - М., 2001.</w:t>
            </w:r>
          </w:p>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128)</w:t>
            </w:r>
          </w:p>
        </w:tc>
        <w:tc>
          <w:tcPr>
            <w:tcW w:w="181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7</w:t>
            </w:r>
          </w:p>
        </w:tc>
      </w:tr>
      <w:tr w:rsidR="00881681" w:rsidRPr="00881681" w:rsidTr="00881681">
        <w:tc>
          <w:tcPr>
            <w:tcW w:w="79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4</w:t>
            </w:r>
          </w:p>
        </w:tc>
        <w:tc>
          <w:tcPr>
            <w:tcW w:w="697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копию женской одежды западноевропейского костюма XVIII в. </w:t>
            </w:r>
            <w:proofErr w:type="spellStart"/>
            <w:r w:rsidRPr="00881681">
              <w:rPr>
                <w:rFonts w:ascii="Times New Roman" w:eastAsia="Times New Roman" w:hAnsi="Times New Roman" w:cs="Times New Roman"/>
                <w:color w:val="auto"/>
                <w:sz w:val="28"/>
                <w:szCs w:val="28"/>
                <w:lang w:eastAsia="ru-RU" w:bidi="ar-SA"/>
              </w:rPr>
              <w:t>Блейз</w:t>
            </w:r>
            <w:proofErr w:type="spellEnd"/>
            <w:r w:rsidRPr="00881681">
              <w:rPr>
                <w:rFonts w:ascii="Times New Roman" w:eastAsia="Times New Roman" w:hAnsi="Times New Roman" w:cs="Times New Roman"/>
                <w:color w:val="auto"/>
                <w:sz w:val="28"/>
                <w:szCs w:val="28"/>
                <w:lang w:eastAsia="ru-RU" w:bidi="ar-SA"/>
              </w:rPr>
              <w:t xml:space="preserve"> А. История в костюмах. Вот фараона до денди. - М., 2001.</w:t>
            </w:r>
          </w:p>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128)</w:t>
            </w:r>
          </w:p>
        </w:tc>
        <w:tc>
          <w:tcPr>
            <w:tcW w:w="181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6</w:t>
            </w:r>
          </w:p>
        </w:tc>
      </w:tr>
      <w:tr w:rsidR="00881681" w:rsidRPr="00881681" w:rsidTr="00881681">
        <w:tc>
          <w:tcPr>
            <w:tcW w:w="79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p>
        </w:tc>
        <w:tc>
          <w:tcPr>
            <w:tcW w:w="697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всего</w:t>
            </w:r>
          </w:p>
        </w:tc>
        <w:tc>
          <w:tcPr>
            <w:tcW w:w="181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33</w:t>
            </w:r>
          </w:p>
        </w:tc>
      </w:tr>
    </w:tbl>
    <w:p w:rsidR="00881681" w:rsidRPr="00881681" w:rsidRDefault="00881681" w:rsidP="00881681">
      <w:pPr>
        <w:widowControl/>
        <w:suppressAutoHyphens w:val="0"/>
        <w:ind w:left="7360" w:hanging="6940"/>
        <w:jc w:val="center"/>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5.2.</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b/>
          <w:bCs/>
          <w:color w:val="000000"/>
          <w:sz w:val="28"/>
          <w:szCs w:val="28"/>
          <w:lang w:eastAsia="ru-RU" w:bidi="ar-SA"/>
        </w:rPr>
        <w:t>Самостоятельная </w:t>
      </w:r>
      <w:r w:rsidRPr="00881681">
        <w:rPr>
          <w:rFonts w:ascii="Times New Roman" w:eastAsia="Times New Roman" w:hAnsi="Times New Roman" w:cs="Times New Roman"/>
          <w:b/>
          <w:bCs/>
          <w:sz w:val="28"/>
          <w:szCs w:val="28"/>
          <w:lang w:eastAsia="ru-RU" w:bidi="ar-SA"/>
        </w:rPr>
        <w:t>работа (заочная форма обучения) III курс, 6 сем.</w:t>
      </w:r>
    </w:p>
    <w:tbl>
      <w:tblPr>
        <w:tblW w:w="9405" w:type="dxa"/>
        <w:tblCellMar>
          <w:top w:w="15" w:type="dxa"/>
          <w:left w:w="15" w:type="dxa"/>
          <w:bottom w:w="15" w:type="dxa"/>
          <w:right w:w="15" w:type="dxa"/>
        </w:tblCellMar>
        <w:tblLook w:val="04A0" w:firstRow="1" w:lastRow="0" w:firstColumn="1" w:lastColumn="0" w:noHBand="0" w:noVBand="1"/>
      </w:tblPr>
      <w:tblGrid>
        <w:gridCol w:w="841"/>
        <w:gridCol w:w="6325"/>
        <w:gridCol w:w="2239"/>
      </w:tblGrid>
      <w:tr w:rsidR="00881681" w:rsidRPr="00881681" w:rsidTr="00881681">
        <w:tc>
          <w:tcPr>
            <w:tcW w:w="840" w:type="dxa"/>
            <w:tcBorders>
              <w:top w:val="single" w:sz="8" w:space="0" w:color="000001"/>
              <w:left w:val="single" w:sz="8" w:space="0" w:color="000001"/>
              <w:bottom w:val="single" w:sz="8" w:space="0" w:color="000001"/>
              <w:right w:val="single" w:sz="8" w:space="0" w:color="000001"/>
            </w:tcBorders>
            <w:shd w:val="clear" w:color="auto" w:fill="FFFFFF"/>
            <w:noWrap/>
            <w:hideMark/>
          </w:tcPr>
          <w:p w:rsidR="00881681" w:rsidRPr="00881681" w:rsidRDefault="00881681" w:rsidP="00881681">
            <w:pPr>
              <w:widowControl/>
              <w:suppressAutoHyphens w:val="0"/>
              <w:ind w:left="40" w:right="100" w:hanging="140"/>
              <w:jc w:val="center"/>
              <w:rPr>
                <w:rFonts w:ascii="Times New Roman" w:eastAsia="Times New Roman" w:hAnsi="Times New Roman" w:cs="Times New Roman"/>
                <w:color w:val="auto"/>
                <w:sz w:val="28"/>
                <w:szCs w:val="28"/>
                <w:lang w:eastAsia="ru-RU" w:bidi="ar-SA"/>
              </w:rPr>
            </w:pPr>
            <w:bookmarkStart w:id="4" w:name="table04"/>
            <w:bookmarkEnd w:id="4"/>
            <w:r w:rsidRPr="00881681">
              <w:rPr>
                <w:rFonts w:ascii="Times New Roman" w:eastAsia="Times New Roman" w:hAnsi="Times New Roman" w:cs="Times New Roman"/>
                <w:color w:val="auto"/>
                <w:sz w:val="28"/>
                <w:szCs w:val="28"/>
                <w:lang w:eastAsia="ru-RU" w:bidi="ar-SA"/>
              </w:rPr>
              <w:t>№</w:t>
            </w:r>
          </w:p>
          <w:p w:rsidR="00881681" w:rsidRPr="00881681" w:rsidRDefault="00881681" w:rsidP="00881681">
            <w:pPr>
              <w:widowControl/>
              <w:suppressAutoHyphens w:val="0"/>
              <w:ind w:left="40" w:right="100" w:hanging="14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 xml:space="preserve">п / </w:t>
            </w:r>
            <w:proofErr w:type="gramStart"/>
            <w:r w:rsidRPr="00881681">
              <w:rPr>
                <w:rFonts w:ascii="Times New Roman" w:eastAsia="Times New Roman" w:hAnsi="Times New Roman" w:cs="Times New Roman"/>
                <w:color w:val="auto"/>
                <w:sz w:val="28"/>
                <w:szCs w:val="28"/>
                <w:lang w:eastAsia="ru-RU" w:bidi="ar-SA"/>
              </w:rPr>
              <w:t>п</w:t>
            </w:r>
            <w:proofErr w:type="gramEnd"/>
          </w:p>
        </w:tc>
        <w:tc>
          <w:tcPr>
            <w:tcW w:w="631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Название темы</w:t>
            </w:r>
          </w:p>
        </w:tc>
        <w:tc>
          <w:tcPr>
            <w:tcW w:w="22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Количество часов</w:t>
            </w:r>
          </w:p>
        </w:tc>
      </w:tr>
      <w:tr w:rsidR="00881681" w:rsidRPr="00881681" w:rsidTr="00881681">
        <w:tc>
          <w:tcPr>
            <w:tcW w:w="8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1</w:t>
            </w:r>
          </w:p>
        </w:tc>
        <w:tc>
          <w:tcPr>
            <w:tcW w:w="631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копии мужского и женского костюмов эпохи ампир. </w:t>
            </w:r>
            <w:proofErr w:type="spellStart"/>
            <w:r w:rsidRPr="00881681">
              <w:rPr>
                <w:rFonts w:ascii="Times New Roman" w:eastAsia="Times New Roman" w:hAnsi="Times New Roman" w:cs="Times New Roman"/>
                <w:color w:val="auto"/>
                <w:sz w:val="28"/>
                <w:szCs w:val="28"/>
                <w:lang w:eastAsia="ru-RU" w:bidi="ar-SA"/>
              </w:rPr>
              <w:t>Блейз</w:t>
            </w:r>
            <w:proofErr w:type="spellEnd"/>
            <w:r w:rsidRPr="00881681">
              <w:rPr>
                <w:rFonts w:ascii="Times New Roman" w:eastAsia="Times New Roman" w:hAnsi="Times New Roman" w:cs="Times New Roman"/>
                <w:color w:val="auto"/>
                <w:sz w:val="28"/>
                <w:szCs w:val="28"/>
                <w:lang w:eastAsia="ru-RU" w:bidi="ar-SA"/>
              </w:rPr>
              <w:t xml:space="preserve"> А. История в костюмах. Вот фараона до денди. - М., 2001.</w:t>
            </w:r>
          </w:p>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136)</w:t>
            </w:r>
          </w:p>
        </w:tc>
        <w:tc>
          <w:tcPr>
            <w:tcW w:w="22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r>
      <w:tr w:rsidR="00881681" w:rsidRPr="00881681" w:rsidTr="00881681">
        <w:tc>
          <w:tcPr>
            <w:tcW w:w="8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lastRenderedPageBreak/>
              <w:t>2</w:t>
            </w:r>
          </w:p>
        </w:tc>
        <w:tc>
          <w:tcPr>
            <w:tcW w:w="631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стилизованную коллекцию одежды в стиле ампир. </w:t>
            </w:r>
            <w:bookmarkStart w:id="5" w:name="__DdeLink__159_1062053563"/>
            <w:bookmarkEnd w:id="5"/>
            <w:proofErr w:type="spellStart"/>
            <w:r w:rsidRPr="00881681">
              <w:rPr>
                <w:rFonts w:ascii="Times New Roman" w:eastAsia="Times New Roman" w:hAnsi="Times New Roman" w:cs="Times New Roman"/>
                <w:color w:val="auto"/>
                <w:sz w:val="28"/>
                <w:szCs w:val="28"/>
                <w:lang w:eastAsia="ru-RU" w:bidi="ar-SA"/>
              </w:rPr>
              <w:t>Малхасян</w:t>
            </w:r>
            <w:proofErr w:type="spellEnd"/>
            <w:r w:rsidRPr="00881681">
              <w:rPr>
                <w:rFonts w:ascii="Times New Roman" w:eastAsia="Times New Roman" w:hAnsi="Times New Roman" w:cs="Times New Roman"/>
                <w:color w:val="auto"/>
                <w:sz w:val="28"/>
                <w:szCs w:val="28"/>
                <w:lang w:eastAsia="ru-RU" w:bidi="ar-SA"/>
              </w:rPr>
              <w:t xml:space="preserve"> А.С. Методические указания для выполнения практических и самостоятельных заданий студентов дневной и заочной формы обучения специализации 6.020208 «Художественно-костюмерное оформление театральных спектаклей и кино» (II курс 4 семестр «История костюма»). - Л</w:t>
            </w:r>
            <w:proofErr w:type="gramStart"/>
            <w:r w:rsidRPr="00881681">
              <w:rPr>
                <w:rFonts w:ascii="Times New Roman" w:eastAsia="Times New Roman" w:hAnsi="Times New Roman" w:cs="Times New Roman"/>
                <w:color w:val="auto"/>
                <w:sz w:val="28"/>
                <w:szCs w:val="28"/>
                <w:lang w:eastAsia="ru-RU" w:bidi="ar-SA"/>
              </w:rPr>
              <w:t xml:space="preserve"> .</w:t>
            </w:r>
            <w:proofErr w:type="gramEnd"/>
            <w:r w:rsidRPr="00881681">
              <w:rPr>
                <w:rFonts w:ascii="Times New Roman" w:eastAsia="Times New Roman" w:hAnsi="Times New Roman" w:cs="Times New Roman"/>
                <w:color w:val="auto"/>
                <w:sz w:val="28"/>
                <w:szCs w:val="28"/>
                <w:lang w:eastAsia="ru-RU" w:bidi="ar-SA"/>
              </w:rPr>
              <w:t>: ЛГАКЫ 2010 - 14 с.</w:t>
            </w:r>
          </w:p>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10)</w:t>
            </w:r>
          </w:p>
        </w:tc>
        <w:tc>
          <w:tcPr>
            <w:tcW w:w="22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r>
      <w:tr w:rsidR="00881681" w:rsidRPr="00881681" w:rsidTr="00881681">
        <w:tc>
          <w:tcPr>
            <w:tcW w:w="8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3</w:t>
            </w:r>
          </w:p>
        </w:tc>
        <w:tc>
          <w:tcPr>
            <w:tcW w:w="631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Изучить исторические и литературные источники, описывающие костюм периода позднего рококо. Проанализировать основные конструктивные линии мужского и женского костюмов. </w:t>
            </w:r>
            <w:proofErr w:type="spellStart"/>
            <w:r w:rsidRPr="00881681">
              <w:rPr>
                <w:rFonts w:ascii="Times New Roman" w:eastAsia="Times New Roman" w:hAnsi="Times New Roman" w:cs="Times New Roman"/>
                <w:color w:val="auto"/>
                <w:sz w:val="28"/>
                <w:szCs w:val="28"/>
                <w:lang w:eastAsia="ru-RU" w:bidi="ar-SA"/>
              </w:rPr>
              <w:t>Блейз</w:t>
            </w:r>
            <w:proofErr w:type="spellEnd"/>
            <w:r w:rsidRPr="00881681">
              <w:rPr>
                <w:rFonts w:ascii="Times New Roman" w:eastAsia="Times New Roman" w:hAnsi="Times New Roman" w:cs="Times New Roman"/>
                <w:color w:val="auto"/>
                <w:sz w:val="28"/>
                <w:szCs w:val="28"/>
                <w:lang w:eastAsia="ru-RU" w:bidi="ar-SA"/>
              </w:rPr>
              <w:t xml:space="preserve"> А. История в костюмах. Вот фараона до денди. - М., 2001.</w:t>
            </w:r>
          </w:p>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130)</w:t>
            </w:r>
          </w:p>
        </w:tc>
        <w:tc>
          <w:tcPr>
            <w:tcW w:w="22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7</w:t>
            </w:r>
          </w:p>
        </w:tc>
      </w:tr>
      <w:tr w:rsidR="00881681" w:rsidRPr="00881681" w:rsidTr="00881681">
        <w:tc>
          <w:tcPr>
            <w:tcW w:w="8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4</w:t>
            </w:r>
          </w:p>
        </w:tc>
        <w:tc>
          <w:tcPr>
            <w:tcW w:w="631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 xml:space="preserve">Создать копии мужского и женского костюмов эпохи </w:t>
            </w:r>
            <w:proofErr w:type="spellStart"/>
            <w:r w:rsidRPr="00881681">
              <w:rPr>
                <w:rFonts w:ascii="Times New Roman" w:eastAsia="Times New Roman" w:hAnsi="Times New Roman" w:cs="Times New Roman"/>
                <w:color w:val="auto"/>
                <w:sz w:val="28"/>
                <w:szCs w:val="28"/>
                <w:lang w:eastAsia="ru-RU" w:bidi="ar-SA"/>
              </w:rPr>
              <w:t>бидермайер</w:t>
            </w:r>
            <w:proofErr w:type="spellEnd"/>
            <w:r w:rsidRPr="00881681">
              <w:rPr>
                <w:rFonts w:ascii="Times New Roman" w:eastAsia="Times New Roman" w:hAnsi="Times New Roman" w:cs="Times New Roman"/>
                <w:color w:val="auto"/>
                <w:sz w:val="28"/>
                <w:szCs w:val="28"/>
                <w:lang w:eastAsia="ru-RU" w:bidi="ar-SA"/>
              </w:rPr>
              <w:t>. </w:t>
            </w:r>
            <w:proofErr w:type="spellStart"/>
            <w:r w:rsidRPr="00881681">
              <w:rPr>
                <w:rFonts w:ascii="Times New Roman" w:eastAsia="Times New Roman" w:hAnsi="Times New Roman" w:cs="Times New Roman"/>
                <w:color w:val="auto"/>
                <w:sz w:val="28"/>
                <w:szCs w:val="28"/>
                <w:lang w:eastAsia="ru-RU" w:bidi="ar-SA"/>
              </w:rPr>
              <w:t>Блейз</w:t>
            </w:r>
            <w:proofErr w:type="spellEnd"/>
            <w:r w:rsidRPr="00881681">
              <w:rPr>
                <w:rFonts w:ascii="Times New Roman" w:eastAsia="Times New Roman" w:hAnsi="Times New Roman" w:cs="Times New Roman"/>
                <w:color w:val="auto"/>
                <w:sz w:val="28"/>
                <w:szCs w:val="28"/>
                <w:lang w:eastAsia="ru-RU" w:bidi="ar-SA"/>
              </w:rPr>
              <w:t xml:space="preserve"> А. История в </w:t>
            </w:r>
            <w:proofErr w:type="spellStart"/>
            <w:r w:rsidRPr="00881681">
              <w:rPr>
                <w:rFonts w:ascii="Times New Roman" w:eastAsia="Times New Roman" w:hAnsi="Times New Roman" w:cs="Times New Roman"/>
                <w:color w:val="auto"/>
                <w:sz w:val="28"/>
                <w:szCs w:val="28"/>
                <w:lang w:eastAsia="ru-RU" w:bidi="ar-SA"/>
              </w:rPr>
              <w:t>костюмах</w:t>
            </w:r>
            <w:proofErr w:type="gramStart"/>
            <w:r w:rsidRPr="00881681">
              <w:rPr>
                <w:rFonts w:ascii="Times New Roman" w:eastAsia="Times New Roman" w:hAnsi="Times New Roman" w:cs="Times New Roman"/>
                <w:color w:val="auto"/>
                <w:sz w:val="28"/>
                <w:szCs w:val="28"/>
                <w:lang w:eastAsia="ru-RU" w:bidi="ar-SA"/>
              </w:rPr>
              <w:t>.В</w:t>
            </w:r>
            <w:proofErr w:type="gramEnd"/>
            <w:r w:rsidRPr="00881681">
              <w:rPr>
                <w:rFonts w:ascii="Times New Roman" w:eastAsia="Times New Roman" w:hAnsi="Times New Roman" w:cs="Times New Roman"/>
                <w:color w:val="auto"/>
                <w:sz w:val="28"/>
                <w:szCs w:val="28"/>
                <w:lang w:eastAsia="ru-RU" w:bidi="ar-SA"/>
              </w:rPr>
              <w:t>от</w:t>
            </w:r>
            <w:proofErr w:type="spellEnd"/>
            <w:r w:rsidRPr="00881681">
              <w:rPr>
                <w:rFonts w:ascii="Times New Roman" w:eastAsia="Times New Roman" w:hAnsi="Times New Roman" w:cs="Times New Roman"/>
                <w:color w:val="auto"/>
                <w:sz w:val="28"/>
                <w:szCs w:val="28"/>
                <w:lang w:eastAsia="ru-RU" w:bidi="ar-SA"/>
              </w:rPr>
              <w:t xml:space="preserve"> фараона до денди. - М., 2001.</w:t>
            </w:r>
          </w:p>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138)</w:t>
            </w:r>
          </w:p>
        </w:tc>
        <w:tc>
          <w:tcPr>
            <w:tcW w:w="22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7</w:t>
            </w:r>
          </w:p>
        </w:tc>
      </w:tr>
      <w:tr w:rsidR="00881681" w:rsidRPr="00881681" w:rsidTr="00881681">
        <w:tc>
          <w:tcPr>
            <w:tcW w:w="8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c>
          <w:tcPr>
            <w:tcW w:w="631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стилизованную коллекцию одежды в стиле дендизм. </w:t>
            </w:r>
            <w:bookmarkStart w:id="6" w:name="__DdeLink__159_10620535631"/>
            <w:bookmarkEnd w:id="6"/>
            <w:proofErr w:type="spellStart"/>
            <w:r w:rsidRPr="00881681">
              <w:rPr>
                <w:rFonts w:ascii="Times New Roman" w:eastAsia="Times New Roman" w:hAnsi="Times New Roman" w:cs="Times New Roman"/>
                <w:color w:val="auto"/>
                <w:sz w:val="28"/>
                <w:szCs w:val="28"/>
                <w:lang w:eastAsia="ru-RU" w:bidi="ar-SA"/>
              </w:rPr>
              <w:t>Малхасян</w:t>
            </w:r>
            <w:proofErr w:type="spellEnd"/>
            <w:r w:rsidRPr="00881681">
              <w:rPr>
                <w:rFonts w:ascii="Times New Roman" w:eastAsia="Times New Roman" w:hAnsi="Times New Roman" w:cs="Times New Roman"/>
                <w:color w:val="auto"/>
                <w:sz w:val="28"/>
                <w:szCs w:val="28"/>
                <w:lang w:eastAsia="ru-RU" w:bidi="ar-SA"/>
              </w:rPr>
              <w:t xml:space="preserve"> А.С. Методические указания для выполнения практических и самостоятельных заданий студентов дневной и заочной формы обучения специализации 6.020208 «Художественно-костюмерное оформление театральных спектаклей и кино» (II курс 4 семестр «История костюма»). - Л</w:t>
            </w:r>
            <w:proofErr w:type="gramStart"/>
            <w:r w:rsidRPr="00881681">
              <w:rPr>
                <w:rFonts w:ascii="Times New Roman" w:eastAsia="Times New Roman" w:hAnsi="Times New Roman" w:cs="Times New Roman"/>
                <w:color w:val="auto"/>
                <w:sz w:val="28"/>
                <w:szCs w:val="28"/>
                <w:lang w:eastAsia="ru-RU" w:bidi="ar-SA"/>
              </w:rPr>
              <w:t xml:space="preserve"> .</w:t>
            </w:r>
            <w:proofErr w:type="gramEnd"/>
            <w:r w:rsidRPr="00881681">
              <w:rPr>
                <w:rFonts w:ascii="Times New Roman" w:eastAsia="Times New Roman" w:hAnsi="Times New Roman" w:cs="Times New Roman"/>
                <w:color w:val="auto"/>
                <w:sz w:val="28"/>
                <w:szCs w:val="28"/>
                <w:lang w:eastAsia="ru-RU" w:bidi="ar-SA"/>
              </w:rPr>
              <w:t>: ЛГАКЫ 2010 - 14 с.</w:t>
            </w:r>
          </w:p>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(стр. 10)</w:t>
            </w:r>
          </w:p>
        </w:tc>
        <w:tc>
          <w:tcPr>
            <w:tcW w:w="22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10</w:t>
            </w:r>
          </w:p>
        </w:tc>
      </w:tr>
      <w:tr w:rsidR="00881681" w:rsidRPr="00881681" w:rsidTr="00881681">
        <w:tc>
          <w:tcPr>
            <w:tcW w:w="8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p>
        </w:tc>
        <w:tc>
          <w:tcPr>
            <w:tcW w:w="631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всего</w:t>
            </w:r>
          </w:p>
        </w:tc>
        <w:tc>
          <w:tcPr>
            <w:tcW w:w="223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34</w:t>
            </w:r>
          </w:p>
        </w:tc>
      </w:tr>
    </w:tbl>
    <w:p w:rsidR="00881681" w:rsidRPr="00881681" w:rsidRDefault="00881681" w:rsidP="00881681">
      <w:pPr>
        <w:widowControl/>
        <w:suppressAutoHyphens w:val="0"/>
        <w:ind w:left="7640" w:hanging="6940"/>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5.2.</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b/>
          <w:bCs/>
          <w:color w:val="000000"/>
          <w:sz w:val="28"/>
          <w:szCs w:val="28"/>
          <w:lang w:eastAsia="ru-RU" w:bidi="ar-SA"/>
        </w:rPr>
        <w:t>Самостоятельная </w:t>
      </w:r>
      <w:r w:rsidRPr="00881681">
        <w:rPr>
          <w:rFonts w:ascii="Times New Roman" w:eastAsia="Times New Roman" w:hAnsi="Times New Roman" w:cs="Times New Roman"/>
          <w:b/>
          <w:bCs/>
          <w:sz w:val="28"/>
          <w:szCs w:val="28"/>
          <w:lang w:eastAsia="ru-RU" w:bidi="ar-SA"/>
        </w:rPr>
        <w:t>работа (заочная форма обучения) 4 курс, 7 сем.</w:t>
      </w:r>
    </w:p>
    <w:tbl>
      <w:tblPr>
        <w:tblW w:w="9360" w:type="dxa"/>
        <w:tblCellMar>
          <w:top w:w="15" w:type="dxa"/>
          <w:left w:w="15" w:type="dxa"/>
          <w:bottom w:w="15" w:type="dxa"/>
          <w:right w:w="15" w:type="dxa"/>
        </w:tblCellMar>
        <w:tblLook w:val="04A0" w:firstRow="1" w:lastRow="0" w:firstColumn="1" w:lastColumn="0" w:noHBand="0" w:noVBand="1"/>
      </w:tblPr>
      <w:tblGrid>
        <w:gridCol w:w="841"/>
        <w:gridCol w:w="6250"/>
        <w:gridCol w:w="2269"/>
      </w:tblGrid>
      <w:tr w:rsidR="00881681" w:rsidRPr="00881681" w:rsidTr="00881681">
        <w:tc>
          <w:tcPr>
            <w:tcW w:w="840" w:type="dxa"/>
            <w:tcBorders>
              <w:top w:val="single" w:sz="8" w:space="0" w:color="000001"/>
              <w:left w:val="single" w:sz="8" w:space="0" w:color="000001"/>
              <w:bottom w:val="single" w:sz="8" w:space="0" w:color="000001"/>
              <w:right w:val="single" w:sz="8" w:space="0" w:color="000001"/>
            </w:tcBorders>
            <w:shd w:val="clear" w:color="auto" w:fill="FFFFFF"/>
            <w:noWrap/>
            <w:hideMark/>
          </w:tcPr>
          <w:p w:rsidR="00881681" w:rsidRPr="00881681" w:rsidRDefault="00881681" w:rsidP="00881681">
            <w:pPr>
              <w:widowControl/>
              <w:suppressAutoHyphens w:val="0"/>
              <w:ind w:left="180" w:right="100" w:hanging="140"/>
              <w:jc w:val="center"/>
              <w:rPr>
                <w:rFonts w:ascii="Times New Roman" w:eastAsia="Times New Roman" w:hAnsi="Times New Roman" w:cs="Times New Roman"/>
                <w:color w:val="auto"/>
                <w:sz w:val="28"/>
                <w:szCs w:val="28"/>
                <w:lang w:eastAsia="ru-RU" w:bidi="ar-SA"/>
              </w:rPr>
            </w:pPr>
            <w:bookmarkStart w:id="7" w:name="table05"/>
            <w:bookmarkEnd w:id="7"/>
            <w:r w:rsidRPr="00881681">
              <w:rPr>
                <w:rFonts w:ascii="Times New Roman" w:eastAsia="Times New Roman" w:hAnsi="Times New Roman" w:cs="Times New Roman"/>
                <w:color w:val="auto"/>
                <w:sz w:val="28"/>
                <w:szCs w:val="28"/>
                <w:lang w:eastAsia="ru-RU" w:bidi="ar-SA"/>
              </w:rPr>
              <w:t>№</w:t>
            </w:r>
          </w:p>
          <w:p w:rsidR="00881681" w:rsidRPr="00881681" w:rsidRDefault="00881681" w:rsidP="00881681">
            <w:pPr>
              <w:widowControl/>
              <w:suppressAutoHyphens w:val="0"/>
              <w:ind w:left="180" w:right="100" w:hanging="14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 xml:space="preserve">п / </w:t>
            </w:r>
            <w:proofErr w:type="gramStart"/>
            <w:r w:rsidRPr="00881681">
              <w:rPr>
                <w:rFonts w:ascii="Times New Roman" w:eastAsia="Times New Roman" w:hAnsi="Times New Roman" w:cs="Times New Roman"/>
                <w:color w:val="auto"/>
                <w:sz w:val="28"/>
                <w:szCs w:val="28"/>
                <w:lang w:eastAsia="ru-RU" w:bidi="ar-SA"/>
              </w:rPr>
              <w:t>п</w:t>
            </w:r>
            <w:proofErr w:type="gramEnd"/>
          </w:p>
        </w:tc>
        <w:tc>
          <w:tcPr>
            <w:tcW w:w="62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Название темы</w:t>
            </w:r>
          </w:p>
        </w:tc>
        <w:tc>
          <w:tcPr>
            <w:tcW w:w="226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Количество часов</w:t>
            </w:r>
          </w:p>
        </w:tc>
      </w:tr>
      <w:tr w:rsidR="00881681" w:rsidRPr="00881681" w:rsidTr="00881681">
        <w:tc>
          <w:tcPr>
            <w:tcW w:w="8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1</w:t>
            </w:r>
          </w:p>
        </w:tc>
        <w:tc>
          <w:tcPr>
            <w:tcW w:w="62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копию мужского и женского нарядов периода модерн</w:t>
            </w:r>
          </w:p>
        </w:tc>
        <w:tc>
          <w:tcPr>
            <w:tcW w:w="226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r>
      <w:tr w:rsidR="00881681" w:rsidRPr="00881681" w:rsidTr="00881681">
        <w:tc>
          <w:tcPr>
            <w:tcW w:w="8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2</w:t>
            </w:r>
          </w:p>
        </w:tc>
        <w:tc>
          <w:tcPr>
            <w:tcW w:w="62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копии мужского и женского нарядов</w:t>
            </w:r>
          </w:p>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20-х, 30-х, 40-х, 50-х гг.</w:t>
            </w:r>
          </w:p>
        </w:tc>
        <w:tc>
          <w:tcPr>
            <w:tcW w:w="226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r>
      <w:tr w:rsidR="00881681" w:rsidRPr="00881681" w:rsidTr="00881681">
        <w:tc>
          <w:tcPr>
            <w:tcW w:w="8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3</w:t>
            </w:r>
          </w:p>
        </w:tc>
        <w:tc>
          <w:tcPr>
            <w:tcW w:w="62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копии мужского и женского нарядов 50-70-х гг.</w:t>
            </w:r>
          </w:p>
        </w:tc>
        <w:tc>
          <w:tcPr>
            <w:tcW w:w="226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r>
      <w:tr w:rsidR="00881681" w:rsidRPr="00881681" w:rsidTr="00881681">
        <w:tc>
          <w:tcPr>
            <w:tcW w:w="8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4</w:t>
            </w:r>
          </w:p>
        </w:tc>
        <w:tc>
          <w:tcPr>
            <w:tcW w:w="62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копии мужского и женского нарядов </w:t>
            </w:r>
            <w:r w:rsidRPr="00881681">
              <w:rPr>
                <w:rFonts w:ascii="Times New Roman" w:eastAsia="Times New Roman" w:hAnsi="Times New Roman" w:cs="Times New Roman"/>
                <w:color w:val="auto"/>
                <w:sz w:val="28"/>
                <w:szCs w:val="28"/>
                <w:lang w:eastAsia="ru-RU" w:bidi="ar-SA"/>
              </w:rPr>
              <w:br/>
              <w:t>70-2000-х гг.</w:t>
            </w:r>
          </w:p>
        </w:tc>
        <w:tc>
          <w:tcPr>
            <w:tcW w:w="226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r>
      <w:tr w:rsidR="00881681" w:rsidRPr="00881681" w:rsidTr="00881681">
        <w:tc>
          <w:tcPr>
            <w:tcW w:w="8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5</w:t>
            </w:r>
          </w:p>
        </w:tc>
        <w:tc>
          <w:tcPr>
            <w:tcW w:w="62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Создать коллекцию в стиле К. Диора</w:t>
            </w:r>
          </w:p>
        </w:tc>
        <w:tc>
          <w:tcPr>
            <w:tcW w:w="226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11</w:t>
            </w:r>
          </w:p>
        </w:tc>
      </w:tr>
      <w:tr w:rsidR="00881681" w:rsidRPr="00881681" w:rsidTr="00881681">
        <w:tc>
          <w:tcPr>
            <w:tcW w:w="8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rPr>
                <w:rFonts w:ascii="Times New Roman" w:eastAsia="Times New Roman" w:hAnsi="Times New Roman" w:cs="Times New Roman"/>
                <w:color w:val="auto"/>
                <w:sz w:val="28"/>
                <w:szCs w:val="28"/>
                <w:lang w:eastAsia="ru-RU" w:bidi="ar-SA"/>
              </w:rPr>
            </w:pPr>
          </w:p>
        </w:tc>
        <w:tc>
          <w:tcPr>
            <w:tcW w:w="6240"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spacing w:line="300" w:lineRule="atLeast"/>
              <w:ind w:left="40" w:right="100"/>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всего</w:t>
            </w:r>
          </w:p>
        </w:tc>
        <w:tc>
          <w:tcPr>
            <w:tcW w:w="2265" w:type="dxa"/>
            <w:tcBorders>
              <w:top w:val="single" w:sz="8" w:space="0" w:color="000001"/>
              <w:left w:val="single" w:sz="8" w:space="0" w:color="000001"/>
              <w:bottom w:val="single" w:sz="8" w:space="0" w:color="000001"/>
              <w:right w:val="single" w:sz="8" w:space="0" w:color="000001"/>
            </w:tcBorders>
            <w:shd w:val="clear" w:color="auto" w:fill="FFFFFF"/>
            <w:hideMark/>
          </w:tcPr>
          <w:p w:rsidR="00881681" w:rsidRPr="00881681" w:rsidRDefault="00881681" w:rsidP="00881681">
            <w:pPr>
              <w:widowControl/>
              <w:suppressAutoHyphens w:val="0"/>
              <w:ind w:left="40" w:right="100"/>
              <w:jc w:val="center"/>
              <w:rPr>
                <w:rFonts w:ascii="Times New Roman" w:eastAsia="Times New Roman" w:hAnsi="Times New Roman" w:cs="Times New Roman"/>
                <w:color w:val="auto"/>
                <w:sz w:val="28"/>
                <w:szCs w:val="28"/>
                <w:lang w:eastAsia="ru-RU" w:bidi="ar-SA"/>
              </w:rPr>
            </w:pPr>
            <w:r w:rsidRPr="00881681">
              <w:rPr>
                <w:rFonts w:ascii="Times New Roman" w:eastAsia="Times New Roman" w:hAnsi="Times New Roman" w:cs="Times New Roman"/>
                <w:color w:val="auto"/>
                <w:sz w:val="28"/>
                <w:szCs w:val="28"/>
                <w:lang w:eastAsia="ru-RU" w:bidi="ar-SA"/>
              </w:rPr>
              <w:t>31</w:t>
            </w:r>
          </w:p>
        </w:tc>
      </w:tr>
    </w:tbl>
    <w:p w:rsidR="00881681" w:rsidRPr="00881681" w:rsidRDefault="00881681" w:rsidP="00881681">
      <w:pPr>
        <w:widowControl/>
        <w:suppressAutoHyphens w:val="0"/>
        <w:jc w:val="center"/>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список </w:t>
      </w:r>
      <w:r w:rsidRPr="00881681">
        <w:rPr>
          <w:rFonts w:ascii="Times New Roman" w:eastAsia="Times New Roman" w:hAnsi="Times New Roman" w:cs="Times New Roman"/>
          <w:b/>
          <w:bCs/>
          <w:sz w:val="28"/>
          <w:szCs w:val="28"/>
          <w:lang w:eastAsia="ru-RU" w:bidi="ar-SA"/>
        </w:rPr>
        <w:t>литературы</w:t>
      </w:r>
    </w:p>
    <w:p w:rsidR="00881681" w:rsidRPr="00881681" w:rsidRDefault="00881681" w:rsidP="00881681">
      <w:pPr>
        <w:widowControl/>
        <w:numPr>
          <w:ilvl w:val="0"/>
          <w:numId w:val="4"/>
        </w:numPr>
        <w:suppressAutoHyphens w:val="0"/>
        <w:spacing w:before="100" w:beforeAutospacing="1" w:after="100" w:afterAutospacing="1" w:line="360" w:lineRule="atLeast"/>
        <w:ind w:firstLine="0"/>
        <w:jc w:val="both"/>
        <w:rPr>
          <w:rFonts w:ascii="Times New Roman" w:eastAsia="Times New Roman" w:hAnsi="Times New Roman" w:cs="Times New Roman"/>
          <w:color w:val="000000"/>
          <w:sz w:val="28"/>
          <w:szCs w:val="28"/>
          <w:lang w:eastAsia="ru-RU" w:bidi="ar-SA"/>
        </w:rPr>
      </w:pPr>
      <w:proofErr w:type="spellStart"/>
      <w:r w:rsidRPr="00881681">
        <w:rPr>
          <w:rFonts w:ascii="Times New Roman" w:eastAsia="Times New Roman" w:hAnsi="Times New Roman" w:cs="Times New Roman"/>
          <w:color w:val="000000"/>
          <w:sz w:val="28"/>
          <w:szCs w:val="28"/>
          <w:lang w:eastAsia="ru-RU" w:bidi="ar-SA"/>
        </w:rPr>
        <w:lastRenderedPageBreak/>
        <w:t>Блейз</w:t>
      </w:r>
      <w:proofErr w:type="spellEnd"/>
      <w:r w:rsidRPr="00881681">
        <w:rPr>
          <w:rFonts w:ascii="Times New Roman" w:eastAsia="Times New Roman" w:hAnsi="Times New Roman" w:cs="Times New Roman"/>
          <w:color w:val="000000"/>
          <w:sz w:val="28"/>
          <w:szCs w:val="28"/>
          <w:lang w:eastAsia="ru-RU" w:bidi="ar-SA"/>
        </w:rPr>
        <w:t xml:space="preserve"> А. История в костюмах. Вот фараона до денди. - М., 2001.</w:t>
      </w:r>
    </w:p>
    <w:p w:rsidR="00881681" w:rsidRPr="00881681" w:rsidRDefault="00881681" w:rsidP="00881681">
      <w:pPr>
        <w:widowControl/>
        <w:suppressAutoHyphens w:val="0"/>
        <w:spacing w:line="360" w:lineRule="atLeast"/>
        <w:ind w:left="-280" w:hanging="40"/>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sz w:val="28"/>
          <w:szCs w:val="28"/>
          <w:lang w:eastAsia="ru-RU" w:bidi="ar-SA"/>
        </w:rPr>
        <w:t>2.</w:t>
      </w:r>
      <w:r w:rsidRPr="00881681">
        <w:rPr>
          <w:rFonts w:ascii="Times New Roman" w:eastAsia="Times New Roman" w:hAnsi="Times New Roman" w:cs="Times New Roman"/>
          <w:color w:val="000000"/>
          <w:sz w:val="28"/>
          <w:szCs w:val="28"/>
          <w:lang w:eastAsia="ru-RU" w:bidi="ar-SA"/>
        </w:rPr>
        <w:t> </w:t>
      </w:r>
      <w:bookmarkStart w:id="8" w:name="__DdeLink__159_10620535632"/>
      <w:bookmarkEnd w:id="8"/>
      <w:proofErr w:type="spellStart"/>
      <w:r w:rsidRPr="00881681">
        <w:rPr>
          <w:rFonts w:ascii="Times New Roman" w:eastAsia="Times New Roman" w:hAnsi="Times New Roman" w:cs="Times New Roman"/>
          <w:sz w:val="28"/>
          <w:szCs w:val="28"/>
          <w:lang w:eastAsia="ru-RU" w:bidi="ar-SA"/>
        </w:rPr>
        <w:t>Малхасян</w:t>
      </w:r>
      <w:proofErr w:type="spellEnd"/>
      <w:r w:rsidRPr="00881681">
        <w:rPr>
          <w:rFonts w:ascii="Times New Roman" w:eastAsia="Times New Roman" w:hAnsi="Times New Roman" w:cs="Times New Roman"/>
          <w:sz w:val="28"/>
          <w:szCs w:val="28"/>
          <w:lang w:eastAsia="ru-RU" w:bidi="ar-SA"/>
        </w:rPr>
        <w:t xml:space="preserve"> А.С.</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sz w:val="28"/>
          <w:szCs w:val="28"/>
          <w:lang w:eastAsia="ru-RU" w:bidi="ar-SA"/>
        </w:rPr>
        <w:t>Методические указания для выполнения практических и самостоятельных заданий студентов дневной и заочной формы обучения специализации 6.020208 «Художественно-костюмерное оформление театральных спектаклей и кино» (II курс 4 семестр «История костюма»).</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sz w:val="28"/>
          <w:szCs w:val="28"/>
          <w:lang w:eastAsia="ru-RU" w:bidi="ar-SA"/>
        </w:rPr>
        <w:t>- Л</w:t>
      </w:r>
      <w:proofErr w:type="gramStart"/>
      <w:r w:rsidRPr="00881681">
        <w:rPr>
          <w:rFonts w:ascii="Times New Roman" w:eastAsia="Times New Roman" w:hAnsi="Times New Roman" w:cs="Times New Roman"/>
          <w:sz w:val="28"/>
          <w:szCs w:val="28"/>
          <w:lang w:eastAsia="ru-RU" w:bidi="ar-SA"/>
        </w:rPr>
        <w:t xml:space="preserve"> .</w:t>
      </w:r>
      <w:proofErr w:type="gramEnd"/>
      <w:r w:rsidRPr="00881681">
        <w:rPr>
          <w:rFonts w:ascii="Times New Roman" w:eastAsia="Times New Roman" w:hAnsi="Times New Roman" w:cs="Times New Roman"/>
          <w:sz w:val="28"/>
          <w:szCs w:val="28"/>
          <w:lang w:eastAsia="ru-RU" w:bidi="ar-SA"/>
        </w:rPr>
        <w:t>: ЛГАКЫ 2010 - 14 с.</w:t>
      </w:r>
    </w:p>
    <w:p w:rsidR="00881681" w:rsidRPr="00881681" w:rsidRDefault="00881681" w:rsidP="00881681">
      <w:pPr>
        <w:widowControl/>
        <w:suppressAutoHyphens w:val="0"/>
        <w:spacing w:line="360" w:lineRule="atLeast"/>
        <w:ind w:left="-280" w:hanging="40"/>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3. </w:t>
      </w:r>
      <w:proofErr w:type="spellStart"/>
      <w:r w:rsidRPr="00881681">
        <w:rPr>
          <w:rFonts w:ascii="Times New Roman" w:eastAsia="Times New Roman" w:hAnsi="Times New Roman" w:cs="Times New Roman"/>
          <w:sz w:val="28"/>
          <w:szCs w:val="28"/>
          <w:lang w:eastAsia="ru-RU" w:bidi="ar-SA"/>
        </w:rPr>
        <w:t>Малхасян</w:t>
      </w:r>
      <w:proofErr w:type="spellEnd"/>
      <w:r w:rsidRPr="00881681">
        <w:rPr>
          <w:rFonts w:ascii="Times New Roman" w:eastAsia="Times New Roman" w:hAnsi="Times New Roman" w:cs="Times New Roman"/>
          <w:sz w:val="28"/>
          <w:szCs w:val="28"/>
          <w:lang w:eastAsia="ru-RU" w:bidi="ar-SA"/>
        </w:rPr>
        <w:t xml:space="preserve"> А.С.</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sz w:val="28"/>
          <w:szCs w:val="28"/>
          <w:lang w:eastAsia="ru-RU" w:bidi="ar-SA"/>
        </w:rPr>
        <w:t>Методические указания для выполнения практических и самостоятельных заданий студентов дневной и заочной формы обучения специализации 6.020208 «Художественно-костюмерное оформление театральных спектаклей и кино» (II курс 3 семестр «История костюма»).</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sz w:val="28"/>
          <w:szCs w:val="28"/>
          <w:lang w:eastAsia="ru-RU" w:bidi="ar-SA"/>
        </w:rPr>
        <w:t>- Л</w:t>
      </w:r>
      <w:proofErr w:type="gramStart"/>
      <w:r w:rsidRPr="00881681">
        <w:rPr>
          <w:rFonts w:ascii="Times New Roman" w:eastAsia="Times New Roman" w:hAnsi="Times New Roman" w:cs="Times New Roman"/>
          <w:sz w:val="28"/>
          <w:szCs w:val="28"/>
          <w:lang w:eastAsia="ru-RU" w:bidi="ar-SA"/>
        </w:rPr>
        <w:t xml:space="preserve"> .</w:t>
      </w:r>
      <w:proofErr w:type="gramEnd"/>
      <w:r w:rsidRPr="00881681">
        <w:rPr>
          <w:rFonts w:ascii="Times New Roman" w:eastAsia="Times New Roman" w:hAnsi="Times New Roman" w:cs="Times New Roman"/>
          <w:sz w:val="28"/>
          <w:szCs w:val="28"/>
          <w:lang w:eastAsia="ru-RU" w:bidi="ar-SA"/>
        </w:rPr>
        <w:t>: ЛГАКЫ 2010 - 10 с.</w:t>
      </w:r>
    </w:p>
    <w:p w:rsidR="00881681" w:rsidRPr="00881681" w:rsidRDefault="00881681" w:rsidP="00881681">
      <w:pPr>
        <w:widowControl/>
        <w:suppressAutoHyphens w:val="0"/>
        <w:spacing w:line="360" w:lineRule="atLeast"/>
        <w:jc w:val="center"/>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Методические указания к выполнению практических заданий по </w:t>
      </w:r>
      <w:r w:rsidRPr="00881681">
        <w:rPr>
          <w:rFonts w:ascii="Times New Roman" w:eastAsia="Times New Roman" w:hAnsi="Times New Roman" w:cs="Times New Roman"/>
          <w:b/>
          <w:bCs/>
          <w:sz w:val="28"/>
          <w:szCs w:val="28"/>
          <w:lang w:eastAsia="ru-RU" w:bidi="ar-SA"/>
        </w:rPr>
        <w:t>дисциплине «</w:t>
      </w:r>
      <w:proofErr w:type="spellStart"/>
      <w:r w:rsidRPr="00881681">
        <w:rPr>
          <w:rFonts w:ascii="Times New Roman" w:eastAsia="Times New Roman" w:hAnsi="Times New Roman" w:cs="Times New Roman"/>
          <w:b/>
          <w:bCs/>
          <w:sz w:val="28"/>
          <w:szCs w:val="28"/>
          <w:lang w:eastAsia="ru-RU" w:bidi="ar-SA"/>
        </w:rPr>
        <w:t>Исория</w:t>
      </w:r>
      <w:proofErr w:type="spellEnd"/>
      <w:r w:rsidRPr="00881681">
        <w:rPr>
          <w:rFonts w:ascii="Times New Roman" w:eastAsia="Times New Roman" w:hAnsi="Times New Roman" w:cs="Times New Roman"/>
          <w:b/>
          <w:bCs/>
          <w:sz w:val="28"/>
          <w:szCs w:val="28"/>
          <w:lang w:eastAsia="ru-RU" w:bidi="ar-SA"/>
        </w:rPr>
        <w:t xml:space="preserve"> костюма»</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w:t>
      </w:r>
    </w:p>
    <w:p w:rsidR="00881681" w:rsidRPr="00881681" w:rsidRDefault="00881681" w:rsidP="00881681">
      <w:pPr>
        <w:widowControl/>
        <w:suppressAutoHyphens w:val="0"/>
        <w:spacing w:line="360" w:lineRule="atLeast"/>
        <w:jc w:val="center"/>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план</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1.Костюм древнего Египта.</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1.1Копиювання традиционного египетского </w:t>
      </w:r>
      <w:r w:rsidRPr="00881681">
        <w:rPr>
          <w:rFonts w:ascii="Times New Roman" w:eastAsia="Times New Roman" w:hAnsi="Times New Roman" w:cs="Times New Roman"/>
          <w:sz w:val="28"/>
          <w:szCs w:val="28"/>
          <w:lang w:eastAsia="ru-RU" w:bidi="ar-SA"/>
        </w:rPr>
        <w:t>«</w:t>
      </w:r>
      <w:proofErr w:type="spellStart"/>
      <w:r w:rsidRPr="00881681">
        <w:rPr>
          <w:rFonts w:ascii="Times New Roman" w:eastAsia="Times New Roman" w:hAnsi="Times New Roman" w:cs="Times New Roman"/>
          <w:sz w:val="28"/>
          <w:szCs w:val="28"/>
          <w:lang w:eastAsia="ru-RU" w:bidi="ar-SA"/>
        </w:rPr>
        <w:t>схенти</w:t>
      </w:r>
      <w:proofErr w:type="spellEnd"/>
      <w:r w:rsidRPr="00881681">
        <w:rPr>
          <w:rFonts w:ascii="Times New Roman" w:eastAsia="Times New Roman" w:hAnsi="Times New Roman" w:cs="Times New Roman"/>
          <w:sz w:val="28"/>
          <w:szCs w:val="28"/>
          <w:lang w:eastAsia="ru-RU" w:bidi="ar-SA"/>
        </w:rPr>
        <w:t>», «</w:t>
      </w:r>
      <w:proofErr w:type="spellStart"/>
      <w:r w:rsidRPr="00881681">
        <w:rPr>
          <w:rFonts w:ascii="Times New Roman" w:eastAsia="Times New Roman" w:hAnsi="Times New Roman" w:cs="Times New Roman"/>
          <w:sz w:val="28"/>
          <w:szCs w:val="28"/>
          <w:lang w:eastAsia="ru-RU" w:bidi="ar-SA"/>
        </w:rPr>
        <w:t>калазирис</w:t>
      </w:r>
      <w:proofErr w:type="spellEnd"/>
      <w:r w:rsidRPr="00881681">
        <w:rPr>
          <w:rFonts w:ascii="Times New Roman" w:eastAsia="Times New Roman" w:hAnsi="Times New Roman" w:cs="Times New Roman"/>
          <w:sz w:val="28"/>
          <w:szCs w:val="28"/>
          <w:lang w:eastAsia="ru-RU" w:bidi="ar-SA"/>
        </w:rPr>
        <w:t>», «</w:t>
      </w:r>
      <w:proofErr w:type="spellStart"/>
      <w:r w:rsidRPr="00881681">
        <w:rPr>
          <w:rFonts w:ascii="Times New Roman" w:eastAsia="Times New Roman" w:hAnsi="Times New Roman" w:cs="Times New Roman"/>
          <w:sz w:val="28"/>
          <w:szCs w:val="28"/>
          <w:lang w:eastAsia="ru-RU" w:bidi="ar-SA"/>
        </w:rPr>
        <w:t>усху</w:t>
      </w:r>
      <w:proofErr w:type="spellEnd"/>
      <w:r w:rsidRPr="00881681">
        <w:rPr>
          <w:rFonts w:ascii="Times New Roman" w:eastAsia="Times New Roman" w:hAnsi="Times New Roman" w:cs="Times New Roman"/>
          <w:sz w:val="28"/>
          <w:szCs w:val="28"/>
          <w:lang w:eastAsia="ru-RU" w:bidi="ar-SA"/>
        </w:rPr>
        <w:t>»</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2.Особливости декоративно-орнаментального решения костюма древнего Египта.</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2.1Копиювання традиционного египетского орнамента</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3.Копиювання традиционных египетских головных уборов</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4. Копирование традиционных египетских причесок</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5. </w:t>
      </w:r>
      <w:r w:rsidRPr="00881681">
        <w:rPr>
          <w:rFonts w:ascii="Times New Roman" w:eastAsia="Times New Roman" w:hAnsi="Times New Roman" w:cs="Times New Roman"/>
          <w:sz w:val="28"/>
          <w:szCs w:val="28"/>
          <w:lang w:eastAsia="ru-RU" w:bidi="ar-SA"/>
        </w:rPr>
        <w:t>Стилизация</w:t>
      </w:r>
    </w:p>
    <w:p w:rsidR="00881681" w:rsidRPr="00881681" w:rsidRDefault="00881681" w:rsidP="00881681">
      <w:pPr>
        <w:widowControl/>
        <w:suppressAutoHyphens w:val="0"/>
        <w:spacing w:line="360" w:lineRule="atLeast"/>
        <w:jc w:val="center"/>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3</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1. Костюм древнего Египта.</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Предполагается знакомство с историей возникновения и развития древнего египетского костюма. Костюм изучается в закономерном историческом развитии и вместе с тем дает понимание сущности и специфики как образно решенного ансамбля, который объединяет одежду, обувь, прическу, грим, аксессуары и несет определенную эстетическую функцию.</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Прослеживается связь костюма с морально-нравственной атмосферой египетского общества, показывается связь костюма с социально - психологическим феноменом моды, раскрывается роль фактора моды в общей эволюции исторического и современного костюма.</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Основным признаком одежды в период древних культур является ее несменяемость, постоянство и однообразие, но уже в те далекие времена мы видим техническое совершенство одежды, точно рассчитанные выкройки, вполне совершенные ткани и большую утонченность в отделке платья. </w:t>
      </w:r>
      <w:proofErr w:type="gramStart"/>
      <w:r w:rsidRPr="00881681">
        <w:rPr>
          <w:rFonts w:ascii="Times New Roman" w:eastAsia="Times New Roman" w:hAnsi="Times New Roman" w:cs="Times New Roman"/>
          <w:color w:val="000000"/>
          <w:sz w:val="28"/>
          <w:szCs w:val="28"/>
          <w:lang w:eastAsia="ru-RU" w:bidi="ar-SA"/>
        </w:rPr>
        <w:t>Общий вид и каждая деталь египетской одежды подробнейшим образом продуманы, здесь нет ничего случайного.</w:t>
      </w:r>
      <w:proofErr w:type="gramEnd"/>
      <w:r w:rsidRPr="00881681">
        <w:rPr>
          <w:rFonts w:ascii="Times New Roman" w:eastAsia="Times New Roman" w:hAnsi="Times New Roman" w:cs="Times New Roman"/>
          <w:color w:val="000000"/>
          <w:sz w:val="28"/>
          <w:szCs w:val="28"/>
          <w:lang w:eastAsia="ru-RU" w:bidi="ar-SA"/>
        </w:rPr>
        <w:t xml:space="preserve"> И хотя весь костюм построен на контрастах, </w:t>
      </w:r>
      <w:r w:rsidRPr="00881681">
        <w:rPr>
          <w:rFonts w:ascii="Times New Roman" w:eastAsia="Times New Roman" w:hAnsi="Times New Roman" w:cs="Times New Roman"/>
          <w:color w:val="000000"/>
          <w:sz w:val="28"/>
          <w:szCs w:val="28"/>
          <w:lang w:eastAsia="ru-RU" w:bidi="ar-SA"/>
        </w:rPr>
        <w:lastRenderedPageBreak/>
        <w:t>однако, это не снижает его выразительности, гармоничного целостного впечатления, фигура человека в египетских памятниках всегда точно геометрически стилизована и вместе с ней всегда неизменно стилизована и одежду.</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Студент должен знать основные этапы, запечатлевшие существенные стороны развития костюма, представлять себе эволюцию костюма, понимая, что общественное бытие определяет искусство, а искусство костюма в свою очередь влияет на людей и на жизнь общества.</w:t>
      </w:r>
    </w:p>
    <w:p w:rsidR="00881681" w:rsidRPr="00881681" w:rsidRDefault="00881681" w:rsidP="00881681">
      <w:pPr>
        <w:widowControl/>
        <w:suppressAutoHyphens w:val="0"/>
        <w:spacing w:before="280" w:after="280"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Подробно рассматривая вопрос возникновения костюма древнего Египта, необходимо выявить «ключевые модели», характерные для этого исторического периода, обострить проблему эстетического идеала.</w:t>
      </w:r>
    </w:p>
    <w:p w:rsidR="00881681" w:rsidRPr="00881681" w:rsidRDefault="00881681" w:rsidP="00881681">
      <w:pPr>
        <w:widowControl/>
        <w:suppressAutoHyphens w:val="0"/>
        <w:spacing w:before="280" w:after="280" w:line="360" w:lineRule="atLeast"/>
        <w:jc w:val="center"/>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4</w:t>
      </w:r>
    </w:p>
    <w:p w:rsidR="00881681" w:rsidRPr="00881681" w:rsidRDefault="00881681" w:rsidP="00881681">
      <w:pPr>
        <w:widowControl/>
        <w:suppressAutoHyphens w:val="0"/>
        <w:spacing w:before="280" w:after="280"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Изучение широкого круга информационных источников, поможет формированию аналитического мышления, освоению научно-исследовательских методов работы, воспитанию на этой основе ценностных ориентаций, развития художественного вкуса.</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1.1.Копиювання традиционного египетского «</w:t>
      </w:r>
      <w:proofErr w:type="spellStart"/>
      <w:r w:rsidRPr="00881681">
        <w:rPr>
          <w:rFonts w:ascii="Times New Roman" w:eastAsia="Times New Roman" w:hAnsi="Times New Roman" w:cs="Times New Roman"/>
          <w:b/>
          <w:bCs/>
          <w:color w:val="000000"/>
          <w:sz w:val="28"/>
          <w:szCs w:val="28"/>
          <w:lang w:eastAsia="ru-RU" w:bidi="ar-SA"/>
        </w:rPr>
        <w:t>схенти</w:t>
      </w:r>
      <w:proofErr w:type="spellEnd"/>
      <w:r w:rsidRPr="00881681">
        <w:rPr>
          <w:rFonts w:ascii="Times New Roman" w:eastAsia="Times New Roman" w:hAnsi="Times New Roman" w:cs="Times New Roman"/>
          <w:b/>
          <w:bCs/>
          <w:color w:val="000000"/>
          <w:sz w:val="28"/>
          <w:szCs w:val="28"/>
          <w:lang w:eastAsia="ru-RU" w:bidi="ar-SA"/>
        </w:rPr>
        <w:t>», «</w:t>
      </w:r>
      <w:proofErr w:type="spellStart"/>
      <w:r w:rsidRPr="00881681">
        <w:rPr>
          <w:rFonts w:ascii="Times New Roman" w:eastAsia="Times New Roman" w:hAnsi="Times New Roman" w:cs="Times New Roman"/>
          <w:b/>
          <w:bCs/>
          <w:color w:val="000000"/>
          <w:sz w:val="28"/>
          <w:szCs w:val="28"/>
          <w:lang w:eastAsia="ru-RU" w:bidi="ar-SA"/>
        </w:rPr>
        <w:t>калазирис</w:t>
      </w:r>
      <w:proofErr w:type="spellEnd"/>
      <w:r w:rsidRPr="00881681">
        <w:rPr>
          <w:rFonts w:ascii="Times New Roman" w:eastAsia="Times New Roman" w:hAnsi="Times New Roman" w:cs="Times New Roman"/>
          <w:b/>
          <w:bCs/>
          <w:color w:val="000000"/>
          <w:sz w:val="28"/>
          <w:szCs w:val="28"/>
          <w:lang w:eastAsia="ru-RU" w:bidi="ar-SA"/>
        </w:rPr>
        <w:t>», «</w:t>
      </w:r>
      <w:proofErr w:type="spellStart"/>
      <w:r w:rsidRPr="00881681">
        <w:rPr>
          <w:rFonts w:ascii="Times New Roman" w:eastAsia="Times New Roman" w:hAnsi="Times New Roman" w:cs="Times New Roman"/>
          <w:b/>
          <w:bCs/>
          <w:color w:val="000000"/>
          <w:sz w:val="28"/>
          <w:szCs w:val="28"/>
          <w:lang w:eastAsia="ru-RU" w:bidi="ar-SA"/>
        </w:rPr>
        <w:t>усху</w:t>
      </w:r>
      <w:proofErr w:type="spellEnd"/>
      <w:r w:rsidRPr="00881681">
        <w:rPr>
          <w:rFonts w:ascii="Times New Roman" w:eastAsia="Times New Roman" w:hAnsi="Times New Roman" w:cs="Times New Roman"/>
          <w:b/>
          <w:bCs/>
          <w:color w:val="000000"/>
          <w:sz w:val="28"/>
          <w:szCs w:val="28"/>
          <w:lang w:eastAsia="ru-RU" w:bidi="ar-SA"/>
        </w:rPr>
        <w:t>»</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Копирование основных костюмных форм должно происходить </w:t>
      </w:r>
      <w:proofErr w:type="gramStart"/>
      <w:r w:rsidRPr="00881681">
        <w:rPr>
          <w:rFonts w:ascii="Times New Roman" w:eastAsia="Times New Roman" w:hAnsi="Times New Roman" w:cs="Times New Roman"/>
          <w:color w:val="000000"/>
          <w:sz w:val="28"/>
          <w:szCs w:val="28"/>
          <w:lang w:eastAsia="ru-RU" w:bidi="ar-SA"/>
        </w:rPr>
        <w:t>согласно</w:t>
      </w:r>
      <w:proofErr w:type="gramEnd"/>
      <w:r w:rsidRPr="00881681">
        <w:rPr>
          <w:rFonts w:ascii="Times New Roman" w:eastAsia="Times New Roman" w:hAnsi="Times New Roman" w:cs="Times New Roman"/>
          <w:color w:val="000000"/>
          <w:sz w:val="28"/>
          <w:szCs w:val="28"/>
          <w:lang w:eastAsia="ru-RU" w:bidi="ar-SA"/>
        </w:rPr>
        <w:t xml:space="preserve"> археологических экспонатов, шедевров живописи и архитектуры, этнографических и литературных источников. Рассматриваются наиболее характерные костюмные комплексы, основные приемы конструирования и декоративного оформления костюма. Костюм является частью культурного наследия, разновидностью декоративно-прикладного искусства. Формы костюма всегда развиваются параллельно с развитием общего стиля</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Практические занятия предполагают выполнение копий костюмов (от графических зарисовок к выполнению коллажа костюма в материале). Тематика практических занятий определяется содержанием дисциплины, дополнительно обсуждается с руководителем, утверждается форма выполнения (выполнение коллажную модели в материале, макет костюма на куклу и т.д.). </w:t>
      </w:r>
      <w:proofErr w:type="gramStart"/>
      <w:r w:rsidRPr="00881681">
        <w:rPr>
          <w:rFonts w:ascii="Times New Roman" w:eastAsia="Times New Roman" w:hAnsi="Times New Roman" w:cs="Times New Roman"/>
          <w:color w:val="000000"/>
          <w:sz w:val="28"/>
          <w:szCs w:val="28"/>
          <w:lang w:eastAsia="ru-RU" w:bidi="ar-SA"/>
        </w:rPr>
        <w:t>В зависимости от конкретного практического задания возможно объединение студентов в творческие группы для дальнейшей комплексной работы по одной общей теме</w:t>
      </w:r>
      <w:proofErr w:type="gramEnd"/>
      <w:r w:rsidRPr="00881681">
        <w:rPr>
          <w:rFonts w:ascii="Times New Roman" w:eastAsia="Times New Roman" w:hAnsi="Times New Roman" w:cs="Times New Roman"/>
          <w:color w:val="000000"/>
          <w:sz w:val="28"/>
          <w:szCs w:val="28"/>
          <w:lang w:eastAsia="ru-RU" w:bidi="ar-SA"/>
        </w:rPr>
        <w:t>. При выполнении копий моделей костюма графически или в материале необходимо выбрать наиболее характерные черты, отражающие особенности образа, формы, пропорциональных и фактурных соотношений, колористического решения. Анализ костюма включает выполнение эскизов, разработку технического рисунка и составления их описания.</w:t>
      </w:r>
    </w:p>
    <w:p w:rsidR="00881681" w:rsidRPr="00881681" w:rsidRDefault="00881681" w:rsidP="00881681">
      <w:pPr>
        <w:widowControl/>
        <w:numPr>
          <w:ilvl w:val="0"/>
          <w:numId w:val="5"/>
        </w:numPr>
        <w:suppressAutoHyphens w:val="0"/>
        <w:spacing w:before="100" w:beforeAutospacing="1" w:after="100" w:afterAutospacing="1" w:line="360" w:lineRule="atLeast"/>
        <w:ind w:firstLine="0"/>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w:t>
      </w:r>
      <w:proofErr w:type="spellStart"/>
      <w:r w:rsidRPr="00881681">
        <w:rPr>
          <w:rFonts w:ascii="Times New Roman" w:eastAsia="Times New Roman" w:hAnsi="Times New Roman" w:cs="Times New Roman"/>
          <w:color w:val="000000"/>
          <w:sz w:val="28"/>
          <w:szCs w:val="28"/>
          <w:lang w:eastAsia="ru-RU" w:bidi="ar-SA"/>
        </w:rPr>
        <w:t>Схенти</w:t>
      </w:r>
      <w:proofErr w:type="spellEnd"/>
      <w:r w:rsidRPr="00881681">
        <w:rPr>
          <w:rFonts w:ascii="Times New Roman" w:eastAsia="Times New Roman" w:hAnsi="Times New Roman" w:cs="Times New Roman"/>
          <w:color w:val="000000"/>
          <w:sz w:val="28"/>
          <w:szCs w:val="28"/>
          <w:lang w:eastAsia="ru-RU" w:bidi="ar-SA"/>
        </w:rPr>
        <w:t>» - мужская набедренная повязка</w:t>
      </w:r>
    </w:p>
    <w:p w:rsidR="00881681" w:rsidRPr="00881681" w:rsidRDefault="00881681" w:rsidP="00881681">
      <w:pPr>
        <w:widowControl/>
        <w:numPr>
          <w:ilvl w:val="0"/>
          <w:numId w:val="5"/>
        </w:numPr>
        <w:suppressAutoHyphens w:val="0"/>
        <w:spacing w:before="100" w:beforeAutospacing="1" w:after="100" w:afterAutospacing="1" w:line="360" w:lineRule="atLeast"/>
        <w:ind w:firstLine="0"/>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lastRenderedPageBreak/>
        <w:t>«</w:t>
      </w:r>
      <w:proofErr w:type="spellStart"/>
      <w:r w:rsidRPr="00881681">
        <w:rPr>
          <w:rFonts w:ascii="Times New Roman" w:eastAsia="Times New Roman" w:hAnsi="Times New Roman" w:cs="Times New Roman"/>
          <w:color w:val="000000"/>
          <w:sz w:val="28"/>
          <w:szCs w:val="28"/>
          <w:lang w:eastAsia="ru-RU" w:bidi="ar-SA"/>
        </w:rPr>
        <w:t>Калазирис</w:t>
      </w:r>
      <w:proofErr w:type="spellEnd"/>
      <w:r w:rsidRPr="00881681">
        <w:rPr>
          <w:rFonts w:ascii="Times New Roman" w:eastAsia="Times New Roman" w:hAnsi="Times New Roman" w:cs="Times New Roman"/>
          <w:color w:val="000000"/>
          <w:sz w:val="28"/>
          <w:szCs w:val="28"/>
          <w:lang w:eastAsia="ru-RU" w:bidi="ar-SA"/>
        </w:rPr>
        <w:t>» - женский </w:t>
      </w:r>
      <w:proofErr w:type="spellStart"/>
      <w:r w:rsidRPr="00881681">
        <w:rPr>
          <w:rFonts w:ascii="Times New Roman" w:eastAsia="Times New Roman" w:hAnsi="Times New Roman" w:cs="Times New Roman"/>
          <w:color w:val="000000"/>
          <w:sz w:val="28"/>
          <w:szCs w:val="28"/>
          <w:lang w:eastAsia="ru-RU" w:bidi="ar-SA"/>
        </w:rPr>
        <w:t>облигаючий</w:t>
      </w:r>
      <w:proofErr w:type="spellEnd"/>
      <w:r w:rsidRPr="00881681">
        <w:rPr>
          <w:rFonts w:ascii="Times New Roman" w:eastAsia="Times New Roman" w:hAnsi="Times New Roman" w:cs="Times New Roman"/>
          <w:color w:val="000000"/>
          <w:sz w:val="28"/>
          <w:szCs w:val="28"/>
          <w:lang w:eastAsia="ru-RU" w:bidi="ar-SA"/>
        </w:rPr>
        <w:t> сарафан</w:t>
      </w:r>
    </w:p>
    <w:p w:rsidR="00881681" w:rsidRPr="00881681" w:rsidRDefault="00881681" w:rsidP="00881681">
      <w:pPr>
        <w:widowControl/>
        <w:numPr>
          <w:ilvl w:val="0"/>
          <w:numId w:val="5"/>
        </w:numPr>
        <w:suppressAutoHyphens w:val="0"/>
        <w:spacing w:before="100" w:beforeAutospacing="1" w:after="100" w:afterAutospacing="1" w:line="360" w:lineRule="atLeast"/>
        <w:ind w:firstLine="0"/>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«УСХ» - воротник ожерелье</w:t>
      </w:r>
    </w:p>
    <w:p w:rsidR="00881681" w:rsidRPr="00881681" w:rsidRDefault="00881681" w:rsidP="00881681">
      <w:pPr>
        <w:widowControl/>
        <w:suppressAutoHyphens w:val="0"/>
        <w:spacing w:line="360" w:lineRule="atLeast"/>
        <w:jc w:val="center"/>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5</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2.Особливости декоративно-орнаментального решения костюма древнего Египта.</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Орнамент Египта был не просто декором, это были символические письмена, то есть, каждый элемент орнамента нес в себе скрытый смысл. Самым известным для нас символом был лотос. </w:t>
      </w:r>
      <w:proofErr w:type="spellStart"/>
      <w:r w:rsidRPr="00881681">
        <w:rPr>
          <w:rFonts w:ascii="Times New Roman" w:eastAsia="Times New Roman" w:hAnsi="Times New Roman" w:cs="Times New Roman"/>
          <w:color w:val="000000"/>
          <w:sz w:val="28"/>
          <w:szCs w:val="28"/>
          <w:lang w:eastAsia="ru-RU" w:bidi="ar-SA"/>
        </w:rPr>
        <w:t>Етиптяны</w:t>
      </w:r>
      <w:proofErr w:type="spellEnd"/>
      <w:r w:rsidRPr="00881681">
        <w:rPr>
          <w:rFonts w:ascii="Times New Roman" w:eastAsia="Times New Roman" w:hAnsi="Times New Roman" w:cs="Times New Roman"/>
          <w:color w:val="000000"/>
          <w:sz w:val="28"/>
          <w:szCs w:val="28"/>
          <w:lang w:eastAsia="ru-RU" w:bidi="ar-SA"/>
        </w:rPr>
        <w:t xml:space="preserve"> везде видели символизм. Цветок лотоса была символом возрождения и творчества. В орнаментах встречаются различные вариации этого символа. </w:t>
      </w:r>
      <w:proofErr w:type="spellStart"/>
      <w:r w:rsidRPr="00881681">
        <w:rPr>
          <w:rFonts w:ascii="Times New Roman" w:eastAsia="Times New Roman" w:hAnsi="Times New Roman" w:cs="Times New Roman"/>
          <w:color w:val="000000"/>
          <w:sz w:val="28"/>
          <w:szCs w:val="28"/>
          <w:lang w:eastAsia="ru-RU" w:bidi="ar-SA"/>
        </w:rPr>
        <w:t>Скорабей</w:t>
      </w:r>
      <w:proofErr w:type="spellEnd"/>
      <w:r w:rsidRPr="00881681">
        <w:rPr>
          <w:rFonts w:ascii="Times New Roman" w:eastAsia="Times New Roman" w:hAnsi="Times New Roman" w:cs="Times New Roman"/>
          <w:color w:val="000000"/>
          <w:sz w:val="28"/>
          <w:szCs w:val="28"/>
          <w:lang w:eastAsia="ru-RU" w:bidi="ar-SA"/>
        </w:rPr>
        <w:t xml:space="preserve"> - второй по популярности орнамент.</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Орнаментация носила преимущественно геометрический характер (полосы, зигзаги) и располагалась по всей поверхности </w:t>
      </w:r>
      <w:proofErr w:type="spellStart"/>
      <w:r w:rsidRPr="00881681">
        <w:rPr>
          <w:rFonts w:ascii="Times New Roman" w:eastAsia="Times New Roman" w:hAnsi="Times New Roman" w:cs="Times New Roman"/>
          <w:color w:val="000000"/>
          <w:sz w:val="28"/>
          <w:szCs w:val="28"/>
          <w:lang w:eastAsia="ru-RU" w:bidi="ar-SA"/>
        </w:rPr>
        <w:t>ткани</w:t>
      </w:r>
      <w:proofErr w:type="gramStart"/>
      <w:r w:rsidRPr="00881681">
        <w:rPr>
          <w:rFonts w:ascii="Times New Roman" w:eastAsia="Times New Roman" w:hAnsi="Times New Roman" w:cs="Times New Roman"/>
          <w:color w:val="000000"/>
          <w:sz w:val="28"/>
          <w:szCs w:val="28"/>
          <w:lang w:eastAsia="ru-RU" w:bidi="ar-SA"/>
        </w:rPr>
        <w:t>.Н</w:t>
      </w:r>
      <w:proofErr w:type="gramEnd"/>
      <w:r w:rsidRPr="00881681">
        <w:rPr>
          <w:rFonts w:ascii="Times New Roman" w:eastAsia="Times New Roman" w:hAnsi="Times New Roman" w:cs="Times New Roman"/>
          <w:color w:val="000000"/>
          <w:sz w:val="28"/>
          <w:szCs w:val="28"/>
          <w:lang w:eastAsia="ru-RU" w:bidi="ar-SA"/>
        </w:rPr>
        <w:t>аряду</w:t>
      </w:r>
      <w:proofErr w:type="spellEnd"/>
      <w:r w:rsidRPr="00881681">
        <w:rPr>
          <w:rFonts w:ascii="Times New Roman" w:eastAsia="Times New Roman" w:hAnsi="Times New Roman" w:cs="Times New Roman"/>
          <w:color w:val="000000"/>
          <w:sz w:val="28"/>
          <w:szCs w:val="28"/>
          <w:lang w:eastAsia="ru-RU" w:bidi="ar-SA"/>
        </w:rPr>
        <w:t xml:space="preserve"> с ними были обобщены рисунки цветов и листьев лотоса, папируса, камыша, пальмы, стрелы как стилизованные солнечные лучи. В одежде знать использовался узор с обобщенным изображением животных-змея-</w:t>
      </w:r>
      <w:proofErr w:type="spellStart"/>
      <w:r w:rsidRPr="00881681">
        <w:rPr>
          <w:rFonts w:ascii="Times New Roman" w:eastAsia="Times New Roman" w:hAnsi="Times New Roman" w:cs="Times New Roman"/>
          <w:color w:val="000000"/>
          <w:sz w:val="28"/>
          <w:szCs w:val="28"/>
          <w:lang w:eastAsia="ru-RU" w:bidi="ar-SA"/>
        </w:rPr>
        <w:t>уреуса</w:t>
      </w:r>
      <w:proofErr w:type="spellEnd"/>
      <w:r w:rsidRPr="00881681">
        <w:rPr>
          <w:rFonts w:ascii="Times New Roman" w:eastAsia="Times New Roman" w:hAnsi="Times New Roman" w:cs="Times New Roman"/>
          <w:color w:val="000000"/>
          <w:sz w:val="28"/>
          <w:szCs w:val="28"/>
          <w:lang w:eastAsia="ru-RU" w:bidi="ar-SA"/>
        </w:rPr>
        <w:t xml:space="preserve">, жука-скарабея, ястреба с распростертыми </w:t>
      </w:r>
      <w:proofErr w:type="spellStart"/>
      <w:r w:rsidRPr="00881681">
        <w:rPr>
          <w:rFonts w:ascii="Times New Roman" w:eastAsia="Times New Roman" w:hAnsi="Times New Roman" w:cs="Times New Roman"/>
          <w:color w:val="000000"/>
          <w:sz w:val="28"/>
          <w:szCs w:val="28"/>
          <w:lang w:eastAsia="ru-RU" w:bidi="ar-SA"/>
        </w:rPr>
        <w:t>крилами</w:t>
      </w:r>
      <w:proofErr w:type="gramStart"/>
      <w:r w:rsidRPr="00881681">
        <w:rPr>
          <w:rFonts w:ascii="Times New Roman" w:eastAsia="Times New Roman" w:hAnsi="Times New Roman" w:cs="Times New Roman"/>
          <w:color w:val="000000"/>
          <w:sz w:val="28"/>
          <w:szCs w:val="28"/>
          <w:lang w:eastAsia="ru-RU" w:bidi="ar-SA"/>
        </w:rPr>
        <w:t>.Ч</w:t>
      </w:r>
      <w:proofErr w:type="gramEnd"/>
      <w:r w:rsidRPr="00881681">
        <w:rPr>
          <w:rFonts w:ascii="Times New Roman" w:eastAsia="Times New Roman" w:hAnsi="Times New Roman" w:cs="Times New Roman"/>
          <w:color w:val="000000"/>
          <w:sz w:val="28"/>
          <w:szCs w:val="28"/>
          <w:lang w:eastAsia="ru-RU" w:bidi="ar-SA"/>
        </w:rPr>
        <w:t>асто</w:t>
      </w:r>
      <w:proofErr w:type="spellEnd"/>
      <w:r w:rsidRPr="00881681">
        <w:rPr>
          <w:rFonts w:ascii="Times New Roman" w:eastAsia="Times New Roman" w:hAnsi="Times New Roman" w:cs="Times New Roman"/>
          <w:color w:val="000000"/>
          <w:sz w:val="28"/>
          <w:szCs w:val="28"/>
          <w:lang w:eastAsia="ru-RU" w:bidi="ar-SA"/>
        </w:rPr>
        <w:t xml:space="preserve"> использовался растительный орнамент.</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Наиболее почитаемым цветом был белый и его оттенки: неотбеленные, серовато-желтые, кремовые. В узорчатых тканях на светлом или темном фоне применяли синий, голубой, коричнево-красный, охристо-желтый, зеленый цвета узора. </w:t>
      </w:r>
      <w:proofErr w:type="gramStart"/>
      <w:r w:rsidRPr="00881681">
        <w:rPr>
          <w:rFonts w:ascii="Times New Roman" w:eastAsia="Times New Roman" w:hAnsi="Times New Roman" w:cs="Times New Roman"/>
          <w:color w:val="000000"/>
          <w:sz w:val="28"/>
          <w:szCs w:val="28"/>
          <w:lang w:eastAsia="ru-RU" w:bidi="ar-SA"/>
        </w:rPr>
        <w:t>Черный</w:t>
      </w:r>
      <w:proofErr w:type="gramEnd"/>
      <w:r w:rsidRPr="00881681">
        <w:rPr>
          <w:rFonts w:ascii="Times New Roman" w:eastAsia="Times New Roman" w:hAnsi="Times New Roman" w:cs="Times New Roman"/>
          <w:color w:val="000000"/>
          <w:sz w:val="28"/>
          <w:szCs w:val="28"/>
          <w:lang w:eastAsia="ru-RU" w:bidi="ar-SA"/>
        </w:rPr>
        <w:t xml:space="preserve"> не имел траурной символики.</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3.</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b/>
          <w:bCs/>
          <w:sz w:val="28"/>
          <w:szCs w:val="28"/>
          <w:lang w:eastAsia="ru-RU" w:bidi="ar-SA"/>
        </w:rPr>
        <w:t>Копирование традиционных египетских головных уборов</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Простейшими из головных уборов были шнурки из кожи и шелковых нитей носили лобовые повязки, обручи из металла и материи, которые надевали поверх </w:t>
      </w:r>
      <w:proofErr w:type="gramStart"/>
      <w:r w:rsidRPr="00881681">
        <w:rPr>
          <w:rFonts w:ascii="Times New Roman" w:eastAsia="Times New Roman" w:hAnsi="Times New Roman" w:cs="Times New Roman"/>
          <w:color w:val="000000"/>
          <w:sz w:val="28"/>
          <w:szCs w:val="28"/>
          <w:lang w:eastAsia="ru-RU" w:bidi="ar-SA"/>
        </w:rPr>
        <w:t>прически</w:t>
      </w:r>
      <w:proofErr w:type="gramEnd"/>
      <w:r w:rsidRPr="00881681">
        <w:rPr>
          <w:rFonts w:ascii="Times New Roman" w:eastAsia="Times New Roman" w:hAnsi="Times New Roman" w:cs="Times New Roman"/>
          <w:color w:val="000000"/>
          <w:sz w:val="28"/>
          <w:szCs w:val="28"/>
          <w:lang w:eastAsia="ru-RU" w:bidi="ar-SA"/>
        </w:rPr>
        <w:t xml:space="preserve"> как на парики, так и на собственные волосы. Фараоны в торжественных случаях надевали специальные головные уборы из драгоценных металлов. Они плотно облегали голову, закрывая все волосы, но оставляли уши открытыми.</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Древнейшим из них был </w:t>
      </w:r>
      <w:proofErr w:type="spellStart"/>
      <w:r w:rsidRPr="00881681">
        <w:rPr>
          <w:rFonts w:ascii="Times New Roman" w:eastAsia="Times New Roman" w:hAnsi="Times New Roman" w:cs="Times New Roman"/>
          <w:color w:val="000000"/>
          <w:sz w:val="28"/>
          <w:szCs w:val="28"/>
          <w:lang w:eastAsia="ru-RU" w:bidi="ar-SA"/>
        </w:rPr>
        <w:t>пшент</w:t>
      </w:r>
      <w:proofErr w:type="spellEnd"/>
      <w:r w:rsidRPr="00881681">
        <w:rPr>
          <w:rFonts w:ascii="Times New Roman" w:eastAsia="Times New Roman" w:hAnsi="Times New Roman" w:cs="Times New Roman"/>
          <w:color w:val="000000"/>
          <w:sz w:val="28"/>
          <w:szCs w:val="28"/>
          <w:lang w:eastAsia="ru-RU" w:bidi="ar-SA"/>
        </w:rPr>
        <w:t xml:space="preserve"> - корона, по форме напоминала бутылку, вставленную в кольцо. Такую сдвоенную корону красно-белого цвета стали носить фараоны после объединения Нижнего и Верхнего Египта в одно централизованное государство. Обычно </w:t>
      </w:r>
      <w:proofErr w:type="spellStart"/>
      <w:r w:rsidRPr="00881681">
        <w:rPr>
          <w:rFonts w:ascii="Times New Roman" w:eastAsia="Times New Roman" w:hAnsi="Times New Roman" w:cs="Times New Roman"/>
          <w:color w:val="000000"/>
          <w:sz w:val="28"/>
          <w:szCs w:val="28"/>
          <w:lang w:eastAsia="ru-RU" w:bidi="ar-SA"/>
        </w:rPr>
        <w:t>пшент</w:t>
      </w:r>
      <w:proofErr w:type="spellEnd"/>
      <w:r w:rsidRPr="00881681">
        <w:rPr>
          <w:rFonts w:ascii="Times New Roman" w:eastAsia="Times New Roman" w:hAnsi="Times New Roman" w:cs="Times New Roman"/>
          <w:color w:val="000000"/>
          <w:sz w:val="28"/>
          <w:szCs w:val="28"/>
          <w:lang w:eastAsia="ru-RU" w:bidi="ar-SA"/>
        </w:rPr>
        <w:t xml:space="preserve"> надевали на тонкие полотняные или льняные, маленькие шапочки, платки или чепчики.</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Другими парадными головными уборами были </w:t>
      </w:r>
      <w:proofErr w:type="spellStart"/>
      <w:r w:rsidRPr="00881681">
        <w:rPr>
          <w:rFonts w:ascii="Times New Roman" w:eastAsia="Times New Roman" w:hAnsi="Times New Roman" w:cs="Times New Roman"/>
          <w:color w:val="000000"/>
          <w:sz w:val="28"/>
          <w:szCs w:val="28"/>
          <w:lang w:eastAsia="ru-RU" w:bidi="ar-SA"/>
        </w:rPr>
        <w:t>Атеф</w:t>
      </w:r>
      <w:proofErr w:type="spellEnd"/>
      <w:r w:rsidRPr="00881681">
        <w:rPr>
          <w:rFonts w:ascii="Times New Roman" w:eastAsia="Times New Roman" w:hAnsi="Times New Roman" w:cs="Times New Roman"/>
          <w:color w:val="000000"/>
          <w:sz w:val="28"/>
          <w:szCs w:val="28"/>
          <w:lang w:eastAsia="ru-RU" w:bidi="ar-SA"/>
        </w:rPr>
        <w:t xml:space="preserve"> - камышовая корона, а также сдвоенная корона, украшенная изображениями коршуна и кобры. Разновидностью парадных головных уборов была диадема из золота или серебра, обруч - </w:t>
      </w:r>
      <w:proofErr w:type="spellStart"/>
      <w:r w:rsidRPr="00881681">
        <w:rPr>
          <w:rFonts w:ascii="Times New Roman" w:eastAsia="Times New Roman" w:hAnsi="Times New Roman" w:cs="Times New Roman"/>
          <w:color w:val="000000"/>
          <w:sz w:val="28"/>
          <w:szCs w:val="28"/>
          <w:lang w:eastAsia="ru-RU" w:bidi="ar-SA"/>
        </w:rPr>
        <w:t>сешн</w:t>
      </w:r>
      <w:proofErr w:type="spellEnd"/>
      <w:r w:rsidRPr="00881681">
        <w:rPr>
          <w:rFonts w:ascii="Times New Roman" w:eastAsia="Times New Roman" w:hAnsi="Times New Roman" w:cs="Times New Roman"/>
          <w:color w:val="000000"/>
          <w:sz w:val="28"/>
          <w:szCs w:val="28"/>
          <w:lang w:eastAsia="ru-RU" w:bidi="ar-SA"/>
        </w:rPr>
        <w:t xml:space="preserve">. Все состояния носили платок - </w:t>
      </w:r>
      <w:proofErr w:type="spellStart"/>
      <w:r w:rsidRPr="00881681">
        <w:rPr>
          <w:rFonts w:ascii="Times New Roman" w:eastAsia="Times New Roman" w:hAnsi="Times New Roman" w:cs="Times New Roman"/>
          <w:color w:val="000000"/>
          <w:sz w:val="28"/>
          <w:szCs w:val="28"/>
          <w:lang w:eastAsia="ru-RU" w:bidi="ar-SA"/>
        </w:rPr>
        <w:t>клафт</w:t>
      </w:r>
      <w:proofErr w:type="spellEnd"/>
      <w:r w:rsidRPr="00881681">
        <w:rPr>
          <w:rFonts w:ascii="Times New Roman" w:eastAsia="Times New Roman" w:hAnsi="Times New Roman" w:cs="Times New Roman"/>
          <w:color w:val="000000"/>
          <w:sz w:val="28"/>
          <w:szCs w:val="28"/>
          <w:lang w:eastAsia="ru-RU" w:bidi="ar-SA"/>
        </w:rPr>
        <w:t xml:space="preserve">, плотно облегал голову; уши оставались открытыми; два конца приходили в грудь, третий - на спину, иногда это конец перехватывали лентой или обручем. Разновидностью </w:t>
      </w:r>
      <w:proofErr w:type="spellStart"/>
      <w:r w:rsidRPr="00881681">
        <w:rPr>
          <w:rFonts w:ascii="Times New Roman" w:eastAsia="Times New Roman" w:hAnsi="Times New Roman" w:cs="Times New Roman"/>
          <w:color w:val="000000"/>
          <w:sz w:val="28"/>
          <w:szCs w:val="28"/>
          <w:lang w:eastAsia="ru-RU" w:bidi="ar-SA"/>
        </w:rPr>
        <w:lastRenderedPageBreak/>
        <w:t>клафт</w:t>
      </w:r>
      <w:proofErr w:type="spellEnd"/>
      <w:r w:rsidRPr="00881681">
        <w:rPr>
          <w:rFonts w:ascii="Times New Roman" w:eastAsia="Times New Roman" w:hAnsi="Times New Roman" w:cs="Times New Roman"/>
          <w:color w:val="000000"/>
          <w:sz w:val="28"/>
          <w:szCs w:val="28"/>
          <w:lang w:eastAsia="ru-RU" w:bidi="ar-SA"/>
        </w:rPr>
        <w:t xml:space="preserve"> </w:t>
      </w:r>
      <w:proofErr w:type="gramStart"/>
      <w:r w:rsidRPr="00881681">
        <w:rPr>
          <w:rFonts w:ascii="Times New Roman" w:eastAsia="Times New Roman" w:hAnsi="Times New Roman" w:cs="Times New Roman"/>
          <w:color w:val="000000"/>
          <w:sz w:val="28"/>
          <w:szCs w:val="28"/>
          <w:lang w:eastAsia="ru-RU" w:bidi="ar-SA"/>
        </w:rPr>
        <w:t>полосатый</w:t>
      </w:r>
      <w:proofErr w:type="gramEnd"/>
      <w:r w:rsidRPr="00881681">
        <w:rPr>
          <w:rFonts w:ascii="Times New Roman" w:eastAsia="Times New Roman" w:hAnsi="Times New Roman" w:cs="Times New Roman"/>
          <w:color w:val="000000"/>
          <w:sz w:val="28"/>
          <w:szCs w:val="28"/>
          <w:lang w:eastAsia="ru-RU" w:bidi="ar-SA"/>
        </w:rPr>
        <w:t>. Головные уборы украшались изображениями птиц, животных, иероглифами, носили декоративный характер.</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Символом неограниченной власти и божественного происхождения фараона было изображение маленькой змейки, которое называли </w:t>
      </w:r>
      <w:proofErr w:type="spellStart"/>
      <w:r w:rsidRPr="00881681">
        <w:rPr>
          <w:rFonts w:ascii="Times New Roman" w:eastAsia="Times New Roman" w:hAnsi="Times New Roman" w:cs="Times New Roman"/>
          <w:color w:val="000000"/>
          <w:sz w:val="28"/>
          <w:szCs w:val="28"/>
          <w:lang w:eastAsia="ru-RU" w:bidi="ar-SA"/>
        </w:rPr>
        <w:t>урей</w:t>
      </w:r>
      <w:proofErr w:type="spellEnd"/>
      <w:r w:rsidRPr="00881681">
        <w:rPr>
          <w:rFonts w:ascii="Times New Roman" w:eastAsia="Times New Roman" w:hAnsi="Times New Roman" w:cs="Times New Roman"/>
          <w:color w:val="000000"/>
          <w:sz w:val="28"/>
          <w:szCs w:val="28"/>
          <w:lang w:eastAsia="ru-RU" w:bidi="ar-SA"/>
        </w:rPr>
        <w:t xml:space="preserve">, или </w:t>
      </w:r>
      <w:proofErr w:type="spellStart"/>
      <w:r w:rsidRPr="00881681">
        <w:rPr>
          <w:rFonts w:ascii="Times New Roman" w:eastAsia="Times New Roman" w:hAnsi="Times New Roman" w:cs="Times New Roman"/>
          <w:color w:val="000000"/>
          <w:sz w:val="28"/>
          <w:szCs w:val="28"/>
          <w:lang w:eastAsia="ru-RU" w:bidi="ar-SA"/>
        </w:rPr>
        <w:t>уреуса</w:t>
      </w:r>
      <w:proofErr w:type="spellEnd"/>
      <w:r w:rsidRPr="00881681">
        <w:rPr>
          <w:rFonts w:ascii="Times New Roman" w:eastAsia="Times New Roman" w:hAnsi="Times New Roman" w:cs="Times New Roman"/>
          <w:color w:val="000000"/>
          <w:sz w:val="28"/>
          <w:szCs w:val="28"/>
          <w:lang w:eastAsia="ru-RU" w:bidi="ar-SA"/>
        </w:rPr>
        <w:t>.</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Змею изготавливали из золота, цветных эмалей, укрепляли </w:t>
      </w:r>
      <w:proofErr w:type="gramStart"/>
      <w:r w:rsidRPr="00881681">
        <w:rPr>
          <w:rFonts w:ascii="Times New Roman" w:eastAsia="Times New Roman" w:hAnsi="Times New Roman" w:cs="Times New Roman"/>
          <w:color w:val="000000"/>
          <w:sz w:val="28"/>
          <w:szCs w:val="28"/>
          <w:lang w:eastAsia="ru-RU" w:bidi="ar-SA"/>
        </w:rPr>
        <w:t>над</w:t>
      </w:r>
      <w:proofErr w:type="gramEnd"/>
      <w:r w:rsidRPr="00881681">
        <w:rPr>
          <w:rFonts w:ascii="Times New Roman" w:eastAsia="Times New Roman" w:hAnsi="Times New Roman" w:cs="Times New Roman"/>
          <w:color w:val="000000"/>
          <w:sz w:val="28"/>
          <w:szCs w:val="28"/>
          <w:lang w:eastAsia="ru-RU" w:bidi="ar-SA"/>
        </w:rPr>
        <w:t xml:space="preserve"> лбом или у виска на парике. Иногда короны украшали не одной, а двумя змеиными головами.</w:t>
      </w:r>
    </w:p>
    <w:p w:rsidR="00881681" w:rsidRPr="00881681" w:rsidRDefault="00881681" w:rsidP="00881681">
      <w:pPr>
        <w:widowControl/>
        <w:suppressAutoHyphens w:val="0"/>
        <w:spacing w:line="360" w:lineRule="atLeast"/>
        <w:jc w:val="center"/>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7</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Женщины редко носили головные уборы, за исключением цариц. На росписях жены фараонов часто изображаются в головном уборе в виде распростершего крылья ястреба, сделанного из золота, драгоценных камней и эмалей. Госпожа высшего сословия надевали венки, цветы, диадемы, ленты, золотые цепочки с височными подвесками из стекла, смол, драгоценных камней.</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4. Копирование традиционных египетских причесок</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Основные виды и формы причесок. Археологические находки показывают, что эволюция причесок проходила очень медленно, форма долго сохранялась в различных слоях египетского общества.</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Прически знати отличались пышностью, простонародья - скромностью и сдержанностью. Но при более глубоком изучении тех и других можно заметить общность линий и силуэтов: прически были похожи на геометрическую фигуру - трапецию. Хотя основным атрибутом прически был парик, она все же не отличалась большим разнообразием, особенно у мужчин. Женские прически постепенно нарушали эту однообразие, становились более декоративными. Все свободное население Египта носило парики, форма, размеры и материал которых указывали на социальное положение его владельца. Парики изготавливались из волос, шерсти животных, шелковых нитей, веревок, волокон растений, окрашенных в темные тона. Фараон и его приближенные носили большие по размеру парики. Воины, земледельцы, ремесленники - маленькие, круглой формы. Парики были не только сословной принадлежности, но и </w:t>
      </w:r>
      <w:proofErr w:type="gramStart"/>
      <w:r w:rsidRPr="00881681">
        <w:rPr>
          <w:rFonts w:ascii="Times New Roman" w:eastAsia="Times New Roman" w:hAnsi="Times New Roman" w:cs="Times New Roman"/>
          <w:color w:val="000000"/>
          <w:sz w:val="28"/>
          <w:szCs w:val="28"/>
          <w:lang w:eastAsia="ru-RU" w:bidi="ar-SA"/>
        </w:rPr>
        <w:t>выполняли роль</w:t>
      </w:r>
      <w:proofErr w:type="gramEnd"/>
      <w:r w:rsidRPr="00881681">
        <w:rPr>
          <w:rFonts w:ascii="Times New Roman" w:eastAsia="Times New Roman" w:hAnsi="Times New Roman" w:cs="Times New Roman"/>
          <w:color w:val="000000"/>
          <w:sz w:val="28"/>
          <w:szCs w:val="28"/>
          <w:lang w:eastAsia="ru-RU" w:bidi="ar-SA"/>
        </w:rPr>
        <w:t xml:space="preserve"> головных уборов, защищая от палящих лучей солнца. Часто, чтобы избежать солнечного удара знатные вельможи надевали несколько париков один на другой, создавая тем самым воздушную прослойку. Со временем прическа усложнилась, особенно в париках.</w:t>
      </w:r>
    </w:p>
    <w:p w:rsidR="00881681" w:rsidRPr="00881681" w:rsidRDefault="00881681" w:rsidP="00881681">
      <w:pPr>
        <w:widowControl/>
        <w:suppressAutoHyphens w:val="0"/>
        <w:spacing w:line="360" w:lineRule="atLeast"/>
        <w:jc w:val="center"/>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8</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Волосы стали заплетать в тугие многочисленные косы, располагая их плотными рядами, или делать завивку с помощью холодной укладки, называемой «мокрой». Волосяные пряди наматывали на деревянные коклюшки и обмазывали грязью, по высыхании комки грязи отваливались, волосяные пряди завивали красивыми, легкими волнами или крутыми завитками. По длине волос стали достигать плеч. Челки надо лбом были заменены продольными или поперечными пробором.</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lastRenderedPageBreak/>
        <w:t>В торжественных случаях надевали длинные парики, завитые крупными параллельными локонами. Иногда завивка заменялась рядами плотно уложенных </w:t>
      </w:r>
      <w:r w:rsidRPr="00881681">
        <w:rPr>
          <w:rFonts w:ascii="Times New Roman" w:eastAsia="Times New Roman" w:hAnsi="Times New Roman" w:cs="Times New Roman"/>
          <w:sz w:val="28"/>
          <w:szCs w:val="28"/>
          <w:lang w:eastAsia="ru-RU" w:bidi="ar-SA"/>
        </w:rPr>
        <w:t>кос.</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sz w:val="28"/>
          <w:szCs w:val="28"/>
          <w:lang w:eastAsia="ru-RU" w:bidi="ar-SA"/>
        </w:rPr>
        <w:t>При этом иногда из-под парика выпускали собственные волосы.</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sz w:val="28"/>
          <w:szCs w:val="28"/>
          <w:lang w:eastAsia="ru-RU" w:bidi="ar-SA"/>
        </w:rPr>
        <w:t>Прически обильно пропитывались ароматическими маслами, духами, эссенциями, клейкими составами.</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sz w:val="28"/>
          <w:szCs w:val="28"/>
          <w:lang w:eastAsia="ru-RU" w:bidi="ar-SA"/>
        </w:rPr>
        <w:t>Все мужское население брили бороду, удаляя волосы с подбородка специальным серповидным прибором из камня или бронзы.</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sz w:val="28"/>
          <w:szCs w:val="28"/>
          <w:lang w:eastAsia="ru-RU" w:bidi="ar-SA"/>
        </w:rPr>
        <w:t>Во время богослужений, торжественных церемоний, банкетов отличительным знаком фараона кроме скипетра и короны была искусственная борода-знак владения землей.</w:t>
      </w:r>
    </w:p>
    <w:p w:rsidR="00881681" w:rsidRPr="00881681" w:rsidRDefault="00881681" w:rsidP="00881681">
      <w:pPr>
        <w:widowControl/>
        <w:suppressAutoHyphens w:val="0"/>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b/>
          <w:bCs/>
          <w:color w:val="000000"/>
          <w:sz w:val="28"/>
          <w:szCs w:val="28"/>
          <w:lang w:eastAsia="ru-RU" w:bidi="ar-SA"/>
        </w:rPr>
        <w:t>5. Стилизация</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Общая линия египетской моды привлекает единством тела и одежды, идеалом стройной, плоской фигуры с длинными ногами, стилизацией головы и прически, заметным гримирования лица и изящным подчеркиванием некоторых открытых частей тела.</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Стилизация костюма (мужского или женского) должна быть упрощенной четкой, в основе которой лежит штрих, пятно, </w:t>
      </w:r>
      <w:proofErr w:type="spellStart"/>
      <w:r w:rsidRPr="00881681">
        <w:rPr>
          <w:rFonts w:ascii="Times New Roman" w:eastAsia="Times New Roman" w:hAnsi="Times New Roman" w:cs="Times New Roman"/>
          <w:color w:val="000000"/>
          <w:sz w:val="28"/>
          <w:szCs w:val="28"/>
          <w:lang w:eastAsia="ru-RU" w:bidi="ar-SA"/>
        </w:rPr>
        <w:t>линия</w:t>
      </w:r>
      <w:proofErr w:type="gramStart"/>
      <w:r w:rsidRPr="00881681">
        <w:rPr>
          <w:rFonts w:ascii="Times New Roman" w:eastAsia="Times New Roman" w:hAnsi="Times New Roman" w:cs="Times New Roman"/>
          <w:color w:val="000000"/>
          <w:sz w:val="28"/>
          <w:szCs w:val="28"/>
          <w:lang w:eastAsia="ru-RU" w:bidi="ar-SA"/>
        </w:rPr>
        <w:t>.У</w:t>
      </w:r>
      <w:proofErr w:type="gramEnd"/>
      <w:r w:rsidRPr="00881681">
        <w:rPr>
          <w:rFonts w:ascii="Times New Roman" w:eastAsia="Times New Roman" w:hAnsi="Times New Roman" w:cs="Times New Roman"/>
          <w:color w:val="000000"/>
          <w:sz w:val="28"/>
          <w:szCs w:val="28"/>
          <w:lang w:eastAsia="ru-RU" w:bidi="ar-SA"/>
        </w:rPr>
        <w:t>прощенность</w:t>
      </w:r>
      <w:proofErr w:type="spellEnd"/>
      <w:r w:rsidRPr="00881681">
        <w:rPr>
          <w:rFonts w:ascii="Times New Roman" w:eastAsia="Times New Roman" w:hAnsi="Times New Roman" w:cs="Times New Roman"/>
          <w:color w:val="000000"/>
          <w:sz w:val="28"/>
          <w:szCs w:val="28"/>
          <w:lang w:eastAsia="ru-RU" w:bidi="ar-SA"/>
        </w:rPr>
        <w:t>, лаконизм характерная черта стилизованного рисунка. Чтобы стилизовать костюм древнего Египта, нужно выявить основные, характерные черты, линии и формы. Когда они найдены, начинается работа над стилизацией. Минимальными графическими средствами из основных характерных черт "состоит" рисунок.</w:t>
      </w:r>
    </w:p>
    <w:p w:rsidR="00881681" w:rsidRPr="00881681" w:rsidRDefault="00881681" w:rsidP="00881681">
      <w:pPr>
        <w:widowControl/>
        <w:suppressAutoHyphens w:val="0"/>
        <w:spacing w:line="360" w:lineRule="atLeast"/>
        <w:jc w:val="center"/>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9</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proofErr w:type="gramStart"/>
      <w:r w:rsidRPr="00881681">
        <w:rPr>
          <w:rFonts w:ascii="Times New Roman" w:eastAsia="Times New Roman" w:hAnsi="Times New Roman" w:cs="Times New Roman"/>
          <w:color w:val="000000"/>
          <w:sz w:val="28"/>
          <w:szCs w:val="28"/>
          <w:lang w:eastAsia="ru-RU" w:bidi="ar-SA"/>
        </w:rPr>
        <w:t xml:space="preserve">В создании </w:t>
      </w:r>
      <w:proofErr w:type="spellStart"/>
      <w:r w:rsidRPr="00881681">
        <w:rPr>
          <w:rFonts w:ascii="Times New Roman" w:eastAsia="Times New Roman" w:hAnsi="Times New Roman" w:cs="Times New Roman"/>
          <w:color w:val="000000"/>
          <w:sz w:val="28"/>
          <w:szCs w:val="28"/>
          <w:lang w:eastAsia="ru-RU" w:bidi="ar-SA"/>
        </w:rPr>
        <w:t>стильозованний</w:t>
      </w:r>
      <w:proofErr w:type="spellEnd"/>
      <w:r w:rsidRPr="00881681">
        <w:rPr>
          <w:rFonts w:ascii="Times New Roman" w:eastAsia="Times New Roman" w:hAnsi="Times New Roman" w:cs="Times New Roman"/>
          <w:color w:val="000000"/>
          <w:sz w:val="28"/>
          <w:szCs w:val="28"/>
          <w:lang w:eastAsia="ru-RU" w:bidi="ar-SA"/>
        </w:rPr>
        <w:t xml:space="preserve"> модели должны узнавать стиль, исторический период, учитываться крой, конструкция, ткань, цвет, фактура, орнамент, декор, прически, аксессуары, обувь, грим.</w:t>
      </w:r>
      <w:proofErr w:type="gramEnd"/>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В качестве источников вдохновения берутся произведения художников, иллюстрации, имеющиеся фотографии. (Данная работа обычно предлагается в заключение первого семестра.)</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Практические задания направлены на изучение основных этапов развития и изменения костюмных форм под влиянием социально-исторических факторов в целях дальнейшего использования полученных знаний как творческого источника в разработке современных моделей одежды.</w:t>
      </w:r>
    </w:p>
    <w:p w:rsidR="00881681" w:rsidRPr="00881681" w:rsidRDefault="00881681" w:rsidP="00881681">
      <w:pPr>
        <w:widowControl/>
        <w:suppressAutoHyphens w:val="0"/>
        <w:spacing w:line="360" w:lineRule="atLeast"/>
        <w:jc w:val="center"/>
        <w:rPr>
          <w:rFonts w:ascii="Times New Roman" w:eastAsia="Times New Roman" w:hAnsi="Times New Roman" w:cs="Times New Roman"/>
          <w:color w:val="000000"/>
          <w:sz w:val="28"/>
          <w:szCs w:val="28"/>
          <w:lang w:eastAsia="ru-RU" w:bidi="ar-SA"/>
        </w:rPr>
      </w:pPr>
      <w:proofErr w:type="gramStart"/>
      <w:r w:rsidRPr="00881681">
        <w:rPr>
          <w:rFonts w:ascii="Times New Roman" w:eastAsia="Times New Roman" w:hAnsi="Times New Roman" w:cs="Times New Roman"/>
          <w:b/>
          <w:bCs/>
          <w:color w:val="000000"/>
          <w:sz w:val="28"/>
          <w:szCs w:val="28"/>
          <w:lang w:eastAsia="ru-RU" w:bidi="ar-SA"/>
        </w:rPr>
        <w:t>л</w:t>
      </w:r>
      <w:proofErr w:type="gramEnd"/>
      <w:r w:rsidRPr="00881681">
        <w:rPr>
          <w:rFonts w:ascii="Times New Roman" w:eastAsia="Times New Roman" w:hAnsi="Times New Roman" w:cs="Times New Roman"/>
          <w:b/>
          <w:bCs/>
          <w:color w:val="000000"/>
          <w:sz w:val="28"/>
          <w:szCs w:val="28"/>
          <w:lang w:eastAsia="ru-RU" w:bidi="ar-SA"/>
        </w:rPr>
        <w:t>итература</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1. </w:t>
      </w:r>
      <w:proofErr w:type="spellStart"/>
      <w:r w:rsidRPr="00881681">
        <w:rPr>
          <w:rFonts w:ascii="Times New Roman" w:eastAsia="Times New Roman" w:hAnsi="Times New Roman" w:cs="Times New Roman"/>
          <w:color w:val="000000"/>
          <w:sz w:val="28"/>
          <w:szCs w:val="28"/>
          <w:lang w:eastAsia="ru-RU" w:bidi="ar-SA"/>
        </w:rPr>
        <w:t>Борев</w:t>
      </w:r>
      <w:proofErr w:type="spellEnd"/>
      <w:r w:rsidRPr="00881681">
        <w:rPr>
          <w:rFonts w:ascii="Times New Roman" w:eastAsia="Times New Roman" w:hAnsi="Times New Roman" w:cs="Times New Roman"/>
          <w:color w:val="000000"/>
          <w:sz w:val="28"/>
          <w:szCs w:val="28"/>
          <w:lang w:eastAsia="ru-RU" w:bidi="ar-SA"/>
        </w:rPr>
        <w:t xml:space="preserve">, Ю. Б. Эстетика: Учебник / Ю. Б. </w:t>
      </w:r>
      <w:proofErr w:type="spellStart"/>
      <w:r w:rsidRPr="00881681">
        <w:rPr>
          <w:rFonts w:ascii="Times New Roman" w:eastAsia="Times New Roman" w:hAnsi="Times New Roman" w:cs="Times New Roman"/>
          <w:color w:val="000000"/>
          <w:sz w:val="28"/>
          <w:szCs w:val="28"/>
          <w:lang w:eastAsia="ru-RU" w:bidi="ar-SA"/>
        </w:rPr>
        <w:t>Бореева</w:t>
      </w:r>
      <w:proofErr w:type="spellEnd"/>
      <w:r w:rsidRPr="00881681">
        <w:rPr>
          <w:rFonts w:ascii="Times New Roman" w:eastAsia="Times New Roman" w:hAnsi="Times New Roman" w:cs="Times New Roman"/>
          <w:color w:val="000000"/>
          <w:sz w:val="28"/>
          <w:szCs w:val="28"/>
          <w:lang w:eastAsia="ru-RU" w:bidi="ar-SA"/>
        </w:rPr>
        <w:t xml:space="preserve"> - М.: </w:t>
      </w:r>
      <w:proofErr w:type="spellStart"/>
      <w:r w:rsidRPr="00881681">
        <w:rPr>
          <w:rFonts w:ascii="Times New Roman" w:eastAsia="Times New Roman" w:hAnsi="Times New Roman" w:cs="Times New Roman"/>
          <w:color w:val="000000"/>
          <w:sz w:val="28"/>
          <w:szCs w:val="28"/>
          <w:lang w:eastAsia="ru-RU" w:bidi="ar-SA"/>
        </w:rPr>
        <w:t>Высш</w:t>
      </w:r>
      <w:proofErr w:type="spellEnd"/>
      <w:r w:rsidRPr="00881681">
        <w:rPr>
          <w:rFonts w:ascii="Times New Roman" w:eastAsia="Times New Roman" w:hAnsi="Times New Roman" w:cs="Times New Roman"/>
          <w:color w:val="000000"/>
          <w:sz w:val="28"/>
          <w:szCs w:val="28"/>
          <w:lang w:eastAsia="ru-RU" w:bidi="ar-SA"/>
        </w:rPr>
        <w:t>. </w:t>
      </w:r>
      <w:proofErr w:type="spellStart"/>
      <w:r w:rsidRPr="00881681">
        <w:rPr>
          <w:rFonts w:ascii="Times New Roman" w:eastAsia="Times New Roman" w:hAnsi="Times New Roman" w:cs="Times New Roman"/>
          <w:color w:val="000000"/>
          <w:sz w:val="28"/>
          <w:szCs w:val="28"/>
          <w:lang w:eastAsia="ru-RU" w:bidi="ar-SA"/>
        </w:rPr>
        <w:t>шк</w:t>
      </w:r>
      <w:proofErr w:type="spellEnd"/>
      <w:r w:rsidRPr="00881681">
        <w:rPr>
          <w:rFonts w:ascii="Times New Roman" w:eastAsia="Times New Roman" w:hAnsi="Times New Roman" w:cs="Times New Roman"/>
          <w:color w:val="000000"/>
          <w:sz w:val="28"/>
          <w:szCs w:val="28"/>
          <w:lang w:eastAsia="ru-RU" w:bidi="ar-SA"/>
        </w:rPr>
        <w:t>., 2002. - 511с. - ISBN 5-06-004105-0.</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2. </w:t>
      </w:r>
      <w:proofErr w:type="spellStart"/>
      <w:r w:rsidRPr="00881681">
        <w:rPr>
          <w:rFonts w:ascii="Times New Roman" w:eastAsia="Times New Roman" w:hAnsi="Times New Roman" w:cs="Times New Roman"/>
          <w:color w:val="000000"/>
          <w:sz w:val="28"/>
          <w:szCs w:val="28"/>
          <w:lang w:eastAsia="ru-RU" w:bidi="ar-SA"/>
        </w:rPr>
        <w:t>Брун</w:t>
      </w:r>
      <w:proofErr w:type="spellEnd"/>
      <w:r w:rsidRPr="00881681">
        <w:rPr>
          <w:rFonts w:ascii="Times New Roman" w:eastAsia="Times New Roman" w:hAnsi="Times New Roman" w:cs="Times New Roman"/>
          <w:color w:val="000000"/>
          <w:sz w:val="28"/>
          <w:szCs w:val="28"/>
          <w:lang w:eastAsia="ru-RU" w:bidi="ar-SA"/>
        </w:rPr>
        <w:t xml:space="preserve">, В., </w:t>
      </w:r>
      <w:proofErr w:type="spellStart"/>
      <w:r w:rsidRPr="00881681">
        <w:rPr>
          <w:rFonts w:ascii="Times New Roman" w:eastAsia="Times New Roman" w:hAnsi="Times New Roman" w:cs="Times New Roman"/>
          <w:color w:val="000000"/>
          <w:sz w:val="28"/>
          <w:szCs w:val="28"/>
          <w:lang w:eastAsia="ru-RU" w:bidi="ar-SA"/>
        </w:rPr>
        <w:t>Тильке</w:t>
      </w:r>
      <w:proofErr w:type="spellEnd"/>
      <w:r w:rsidRPr="00881681">
        <w:rPr>
          <w:rFonts w:ascii="Times New Roman" w:eastAsia="Times New Roman" w:hAnsi="Times New Roman" w:cs="Times New Roman"/>
          <w:color w:val="000000"/>
          <w:sz w:val="28"/>
          <w:szCs w:val="28"/>
          <w:lang w:eastAsia="ru-RU" w:bidi="ar-SA"/>
        </w:rPr>
        <w:t xml:space="preserve">, М. История костюма (от древности до нашего времени): Пер. с </w:t>
      </w:r>
      <w:proofErr w:type="gramStart"/>
      <w:r w:rsidRPr="00881681">
        <w:rPr>
          <w:rFonts w:ascii="Times New Roman" w:eastAsia="Times New Roman" w:hAnsi="Times New Roman" w:cs="Times New Roman"/>
          <w:color w:val="000000"/>
          <w:sz w:val="28"/>
          <w:szCs w:val="28"/>
          <w:lang w:eastAsia="ru-RU" w:bidi="ar-SA"/>
        </w:rPr>
        <w:t>нем</w:t>
      </w:r>
      <w:proofErr w:type="gramEnd"/>
      <w:r w:rsidRPr="00881681">
        <w:rPr>
          <w:rFonts w:ascii="Times New Roman" w:eastAsia="Times New Roman" w:hAnsi="Times New Roman" w:cs="Times New Roman"/>
          <w:color w:val="000000"/>
          <w:sz w:val="28"/>
          <w:szCs w:val="28"/>
          <w:lang w:eastAsia="ru-RU" w:bidi="ar-SA"/>
        </w:rPr>
        <w:t xml:space="preserve">. / В. </w:t>
      </w:r>
      <w:proofErr w:type="spellStart"/>
      <w:r w:rsidRPr="00881681">
        <w:rPr>
          <w:rFonts w:ascii="Times New Roman" w:eastAsia="Times New Roman" w:hAnsi="Times New Roman" w:cs="Times New Roman"/>
          <w:color w:val="000000"/>
          <w:sz w:val="28"/>
          <w:szCs w:val="28"/>
          <w:lang w:eastAsia="ru-RU" w:bidi="ar-SA"/>
        </w:rPr>
        <w:t>Брун</w:t>
      </w:r>
      <w:proofErr w:type="spellEnd"/>
      <w:r w:rsidRPr="00881681">
        <w:rPr>
          <w:rFonts w:ascii="Times New Roman" w:eastAsia="Times New Roman" w:hAnsi="Times New Roman" w:cs="Times New Roman"/>
          <w:color w:val="000000"/>
          <w:sz w:val="28"/>
          <w:szCs w:val="28"/>
          <w:lang w:eastAsia="ru-RU" w:bidi="ar-SA"/>
        </w:rPr>
        <w:t xml:space="preserve">, М. </w:t>
      </w:r>
      <w:proofErr w:type="spellStart"/>
      <w:r w:rsidRPr="00881681">
        <w:rPr>
          <w:rFonts w:ascii="Times New Roman" w:eastAsia="Times New Roman" w:hAnsi="Times New Roman" w:cs="Times New Roman"/>
          <w:color w:val="000000"/>
          <w:sz w:val="28"/>
          <w:szCs w:val="28"/>
          <w:lang w:eastAsia="ru-RU" w:bidi="ar-SA"/>
        </w:rPr>
        <w:t>Тильке</w:t>
      </w:r>
      <w:proofErr w:type="spellEnd"/>
      <w:r w:rsidRPr="00881681">
        <w:rPr>
          <w:rFonts w:ascii="Times New Roman" w:eastAsia="Times New Roman" w:hAnsi="Times New Roman" w:cs="Times New Roman"/>
          <w:color w:val="000000"/>
          <w:sz w:val="28"/>
          <w:szCs w:val="28"/>
          <w:lang w:eastAsia="ru-RU" w:bidi="ar-SA"/>
        </w:rPr>
        <w:t xml:space="preserve"> - М.: ЭКСМО-Пресс, 2005. - 463 с. - ISBN: 5-699-09402-4.</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3. </w:t>
      </w:r>
      <w:proofErr w:type="spellStart"/>
      <w:r w:rsidRPr="00881681">
        <w:rPr>
          <w:rFonts w:ascii="Times New Roman" w:eastAsia="Times New Roman" w:hAnsi="Times New Roman" w:cs="Times New Roman"/>
          <w:color w:val="000000"/>
          <w:sz w:val="28"/>
          <w:szCs w:val="28"/>
          <w:lang w:eastAsia="ru-RU" w:bidi="ar-SA"/>
        </w:rPr>
        <w:t>Захаржевская</w:t>
      </w:r>
      <w:proofErr w:type="spellEnd"/>
      <w:r w:rsidRPr="00881681">
        <w:rPr>
          <w:rFonts w:ascii="Times New Roman" w:eastAsia="Times New Roman" w:hAnsi="Times New Roman" w:cs="Times New Roman"/>
          <w:color w:val="000000"/>
          <w:sz w:val="28"/>
          <w:szCs w:val="28"/>
          <w:lang w:eastAsia="ru-RU" w:bidi="ar-SA"/>
        </w:rPr>
        <w:t xml:space="preserve">, Р. В. Костюм для сцены / Р. В. </w:t>
      </w:r>
      <w:proofErr w:type="spellStart"/>
      <w:r w:rsidRPr="00881681">
        <w:rPr>
          <w:rFonts w:ascii="Times New Roman" w:eastAsia="Times New Roman" w:hAnsi="Times New Roman" w:cs="Times New Roman"/>
          <w:color w:val="000000"/>
          <w:sz w:val="28"/>
          <w:szCs w:val="28"/>
          <w:lang w:eastAsia="ru-RU" w:bidi="ar-SA"/>
        </w:rPr>
        <w:t>Захаржевская</w:t>
      </w:r>
      <w:proofErr w:type="spellEnd"/>
      <w:r w:rsidRPr="00881681">
        <w:rPr>
          <w:rFonts w:ascii="Times New Roman" w:eastAsia="Times New Roman" w:hAnsi="Times New Roman" w:cs="Times New Roman"/>
          <w:color w:val="000000"/>
          <w:sz w:val="28"/>
          <w:szCs w:val="28"/>
          <w:lang w:eastAsia="ru-RU" w:bidi="ar-SA"/>
        </w:rPr>
        <w:t xml:space="preserve"> - М.: Советская Россия, 1973. - 112 с.</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4. </w:t>
      </w:r>
      <w:proofErr w:type="spellStart"/>
      <w:r w:rsidRPr="00881681">
        <w:rPr>
          <w:rFonts w:ascii="Times New Roman" w:eastAsia="Times New Roman" w:hAnsi="Times New Roman" w:cs="Times New Roman"/>
          <w:sz w:val="28"/>
          <w:szCs w:val="28"/>
          <w:lang w:eastAsia="ru-RU" w:bidi="ar-SA"/>
        </w:rPr>
        <w:t>Захаржевская</w:t>
      </w:r>
      <w:proofErr w:type="spellEnd"/>
      <w:r w:rsidRPr="00881681">
        <w:rPr>
          <w:rFonts w:ascii="Times New Roman" w:eastAsia="Times New Roman" w:hAnsi="Times New Roman" w:cs="Times New Roman"/>
          <w:sz w:val="28"/>
          <w:szCs w:val="28"/>
          <w:lang w:eastAsia="ru-RU" w:bidi="ar-SA"/>
        </w:rPr>
        <w:t>, Р. В.</w:t>
      </w:r>
      <w:r w:rsidRPr="00881681">
        <w:rPr>
          <w:rFonts w:ascii="Times New Roman" w:eastAsia="Times New Roman" w:hAnsi="Times New Roman" w:cs="Times New Roman"/>
          <w:color w:val="000000"/>
          <w:sz w:val="28"/>
          <w:szCs w:val="28"/>
          <w:lang w:eastAsia="ru-RU" w:bidi="ar-SA"/>
        </w:rPr>
        <w:t xml:space="preserve"> История </w:t>
      </w:r>
      <w:proofErr w:type="spellStart"/>
      <w:r w:rsidRPr="00881681">
        <w:rPr>
          <w:rFonts w:ascii="Times New Roman" w:eastAsia="Times New Roman" w:hAnsi="Times New Roman" w:cs="Times New Roman"/>
          <w:color w:val="000000"/>
          <w:sz w:val="28"/>
          <w:szCs w:val="28"/>
          <w:lang w:eastAsia="ru-RU" w:bidi="ar-SA"/>
        </w:rPr>
        <w:t>костюмаЛитература</w:t>
      </w:r>
      <w:proofErr w:type="spellEnd"/>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lastRenderedPageBreak/>
        <w:t xml:space="preserve">. Вот античности до современности / Р. В. </w:t>
      </w:r>
      <w:proofErr w:type="spellStart"/>
      <w:r w:rsidRPr="00881681">
        <w:rPr>
          <w:rFonts w:ascii="Times New Roman" w:eastAsia="Times New Roman" w:hAnsi="Times New Roman" w:cs="Times New Roman"/>
          <w:color w:val="000000"/>
          <w:sz w:val="28"/>
          <w:szCs w:val="28"/>
          <w:lang w:eastAsia="ru-RU" w:bidi="ar-SA"/>
        </w:rPr>
        <w:t>Захаржевская</w:t>
      </w:r>
      <w:proofErr w:type="spellEnd"/>
      <w:r w:rsidRPr="00881681">
        <w:rPr>
          <w:rFonts w:ascii="Times New Roman" w:eastAsia="Times New Roman" w:hAnsi="Times New Roman" w:cs="Times New Roman"/>
          <w:color w:val="000000"/>
          <w:sz w:val="28"/>
          <w:szCs w:val="28"/>
          <w:lang w:eastAsia="ru-RU" w:bidi="ar-SA"/>
        </w:rPr>
        <w:t xml:space="preserve">. - [3-е изд., Доп.]. - М.: </w:t>
      </w:r>
      <w:proofErr w:type="spellStart"/>
      <w:r w:rsidRPr="00881681">
        <w:rPr>
          <w:rFonts w:ascii="Times New Roman" w:eastAsia="Times New Roman" w:hAnsi="Times New Roman" w:cs="Times New Roman"/>
          <w:color w:val="000000"/>
          <w:sz w:val="28"/>
          <w:szCs w:val="28"/>
          <w:lang w:eastAsia="ru-RU" w:bidi="ar-SA"/>
        </w:rPr>
        <w:t>Рипол</w:t>
      </w:r>
      <w:proofErr w:type="spellEnd"/>
      <w:r w:rsidRPr="00881681">
        <w:rPr>
          <w:rFonts w:ascii="Times New Roman" w:eastAsia="Times New Roman" w:hAnsi="Times New Roman" w:cs="Times New Roman"/>
          <w:color w:val="000000"/>
          <w:sz w:val="28"/>
          <w:szCs w:val="28"/>
          <w:lang w:eastAsia="ru-RU" w:bidi="ar-SA"/>
        </w:rPr>
        <w:t xml:space="preserve"> Классик, 2006. - 288 с</w:t>
      </w:r>
      <w:proofErr w:type="gramStart"/>
      <w:r w:rsidRPr="00881681">
        <w:rPr>
          <w:rFonts w:ascii="Times New Roman" w:eastAsia="Times New Roman" w:hAnsi="Times New Roman" w:cs="Times New Roman"/>
          <w:color w:val="000000"/>
          <w:sz w:val="28"/>
          <w:szCs w:val="28"/>
          <w:lang w:eastAsia="ru-RU" w:bidi="ar-SA"/>
        </w:rPr>
        <w:t xml:space="preserve"> .</w:t>
      </w:r>
      <w:proofErr w:type="gramEnd"/>
      <w:r w:rsidRPr="00881681">
        <w:rPr>
          <w:rFonts w:ascii="Times New Roman" w:eastAsia="Times New Roman" w:hAnsi="Times New Roman" w:cs="Times New Roman"/>
          <w:color w:val="000000"/>
          <w:sz w:val="28"/>
          <w:szCs w:val="28"/>
          <w:lang w:eastAsia="ru-RU" w:bidi="ar-SA"/>
        </w:rPr>
        <w:t>: ил .. - ISBN 5-7905-1398-0.</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5. Каминская, Н. М. История костюма / Н. М. Каминская - М.: </w:t>
      </w:r>
      <w:proofErr w:type="spellStart"/>
      <w:r w:rsidRPr="00881681">
        <w:rPr>
          <w:rFonts w:ascii="Times New Roman" w:eastAsia="Times New Roman" w:hAnsi="Times New Roman" w:cs="Times New Roman"/>
          <w:color w:val="000000"/>
          <w:sz w:val="28"/>
          <w:szCs w:val="28"/>
          <w:lang w:eastAsia="ru-RU" w:bidi="ar-SA"/>
        </w:rPr>
        <w:t>Легпромбытиздат</w:t>
      </w:r>
      <w:proofErr w:type="spellEnd"/>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b/>
          <w:bCs/>
          <w:color w:val="000000"/>
          <w:sz w:val="28"/>
          <w:szCs w:val="28"/>
          <w:lang w:eastAsia="ru-RU" w:bidi="ar-SA"/>
        </w:rPr>
        <w:t>1986. -</w:t>
      </w:r>
      <w:r w:rsidRPr="00881681">
        <w:rPr>
          <w:rFonts w:ascii="Times New Roman" w:eastAsia="Times New Roman" w:hAnsi="Times New Roman" w:cs="Times New Roman"/>
          <w:color w:val="000000"/>
          <w:sz w:val="28"/>
          <w:szCs w:val="28"/>
          <w:lang w:eastAsia="ru-RU" w:bidi="ar-SA"/>
        </w:rPr>
        <w:t> 168 с.</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6. </w:t>
      </w:r>
      <w:proofErr w:type="spellStart"/>
      <w:r w:rsidRPr="00881681">
        <w:rPr>
          <w:rFonts w:ascii="Times New Roman" w:eastAsia="Times New Roman" w:hAnsi="Times New Roman" w:cs="Times New Roman"/>
          <w:color w:val="000000"/>
          <w:sz w:val="28"/>
          <w:szCs w:val="28"/>
          <w:lang w:eastAsia="ru-RU" w:bidi="ar-SA"/>
        </w:rPr>
        <w:t>Кибалова</w:t>
      </w:r>
      <w:proofErr w:type="spellEnd"/>
      <w:r w:rsidRPr="00881681">
        <w:rPr>
          <w:rFonts w:ascii="Times New Roman" w:eastAsia="Times New Roman" w:hAnsi="Times New Roman" w:cs="Times New Roman"/>
          <w:color w:val="000000"/>
          <w:sz w:val="28"/>
          <w:szCs w:val="28"/>
          <w:lang w:eastAsia="ru-RU" w:bidi="ar-SA"/>
        </w:rPr>
        <w:t xml:space="preserve">, Л., </w:t>
      </w:r>
      <w:proofErr w:type="spellStart"/>
      <w:r w:rsidRPr="00881681">
        <w:rPr>
          <w:rFonts w:ascii="Times New Roman" w:eastAsia="Times New Roman" w:hAnsi="Times New Roman" w:cs="Times New Roman"/>
          <w:color w:val="000000"/>
          <w:sz w:val="28"/>
          <w:szCs w:val="28"/>
          <w:lang w:eastAsia="ru-RU" w:bidi="ar-SA"/>
        </w:rPr>
        <w:t>Гербенова</w:t>
      </w:r>
      <w:proofErr w:type="spellEnd"/>
      <w:r w:rsidRPr="00881681">
        <w:rPr>
          <w:rFonts w:ascii="Times New Roman" w:eastAsia="Times New Roman" w:hAnsi="Times New Roman" w:cs="Times New Roman"/>
          <w:color w:val="000000"/>
          <w:sz w:val="28"/>
          <w:szCs w:val="28"/>
          <w:lang w:eastAsia="ru-RU" w:bidi="ar-SA"/>
        </w:rPr>
        <w:t xml:space="preserve">, О. </w:t>
      </w:r>
      <w:proofErr w:type="spellStart"/>
      <w:r w:rsidRPr="00881681">
        <w:rPr>
          <w:rFonts w:ascii="Times New Roman" w:eastAsia="Times New Roman" w:hAnsi="Times New Roman" w:cs="Times New Roman"/>
          <w:color w:val="000000"/>
          <w:sz w:val="28"/>
          <w:szCs w:val="28"/>
          <w:lang w:eastAsia="ru-RU" w:bidi="ar-SA"/>
        </w:rPr>
        <w:t>Ламарова</w:t>
      </w:r>
      <w:proofErr w:type="spellEnd"/>
      <w:r w:rsidRPr="00881681">
        <w:rPr>
          <w:rFonts w:ascii="Times New Roman" w:eastAsia="Times New Roman" w:hAnsi="Times New Roman" w:cs="Times New Roman"/>
          <w:color w:val="000000"/>
          <w:sz w:val="28"/>
          <w:szCs w:val="28"/>
          <w:lang w:eastAsia="ru-RU" w:bidi="ar-SA"/>
        </w:rPr>
        <w:t xml:space="preserve">, М. Иллюстрированная энциклопедия моды / </w:t>
      </w:r>
      <w:proofErr w:type="gramStart"/>
      <w:r w:rsidRPr="00881681">
        <w:rPr>
          <w:rFonts w:ascii="Times New Roman" w:eastAsia="Times New Roman" w:hAnsi="Times New Roman" w:cs="Times New Roman"/>
          <w:color w:val="000000"/>
          <w:sz w:val="28"/>
          <w:szCs w:val="28"/>
          <w:lang w:eastAsia="ru-RU" w:bidi="ar-SA"/>
        </w:rPr>
        <w:t>л</w:t>
      </w:r>
      <w:proofErr w:type="gramEnd"/>
      <w:r w:rsidRPr="00881681">
        <w:rPr>
          <w:rFonts w:ascii="Times New Roman" w:eastAsia="Times New Roman" w:hAnsi="Times New Roman" w:cs="Times New Roman"/>
          <w:color w:val="000000"/>
          <w:sz w:val="28"/>
          <w:szCs w:val="28"/>
          <w:lang w:eastAsia="ru-RU" w:bidi="ar-SA"/>
        </w:rPr>
        <w:t xml:space="preserve"> </w:t>
      </w:r>
      <w:proofErr w:type="spellStart"/>
      <w:r w:rsidRPr="00881681">
        <w:rPr>
          <w:rFonts w:ascii="Times New Roman" w:eastAsia="Times New Roman" w:hAnsi="Times New Roman" w:cs="Times New Roman"/>
          <w:color w:val="000000"/>
          <w:sz w:val="28"/>
          <w:szCs w:val="28"/>
          <w:lang w:eastAsia="ru-RU" w:bidi="ar-SA"/>
        </w:rPr>
        <w:t>Кибалова</w:t>
      </w:r>
      <w:proofErr w:type="spellEnd"/>
      <w:r w:rsidRPr="00881681">
        <w:rPr>
          <w:rFonts w:ascii="Times New Roman" w:eastAsia="Times New Roman" w:hAnsi="Times New Roman" w:cs="Times New Roman"/>
          <w:color w:val="000000"/>
          <w:sz w:val="28"/>
          <w:szCs w:val="28"/>
          <w:lang w:eastAsia="ru-RU" w:bidi="ar-SA"/>
        </w:rPr>
        <w:t xml:space="preserve">, А. </w:t>
      </w:r>
      <w:proofErr w:type="spellStart"/>
      <w:r w:rsidRPr="00881681">
        <w:rPr>
          <w:rFonts w:ascii="Times New Roman" w:eastAsia="Times New Roman" w:hAnsi="Times New Roman" w:cs="Times New Roman"/>
          <w:color w:val="000000"/>
          <w:sz w:val="28"/>
          <w:szCs w:val="28"/>
          <w:lang w:eastAsia="ru-RU" w:bidi="ar-SA"/>
        </w:rPr>
        <w:t>Гербенова</w:t>
      </w:r>
      <w:proofErr w:type="spellEnd"/>
      <w:r w:rsidRPr="00881681">
        <w:rPr>
          <w:rFonts w:ascii="Times New Roman" w:eastAsia="Times New Roman" w:hAnsi="Times New Roman" w:cs="Times New Roman"/>
          <w:color w:val="000000"/>
          <w:sz w:val="28"/>
          <w:szCs w:val="28"/>
          <w:lang w:eastAsia="ru-RU" w:bidi="ar-SA"/>
        </w:rPr>
        <w:t xml:space="preserve">, М. </w:t>
      </w:r>
      <w:proofErr w:type="spellStart"/>
      <w:r w:rsidRPr="00881681">
        <w:rPr>
          <w:rFonts w:ascii="Times New Roman" w:eastAsia="Times New Roman" w:hAnsi="Times New Roman" w:cs="Times New Roman"/>
          <w:color w:val="000000"/>
          <w:sz w:val="28"/>
          <w:szCs w:val="28"/>
          <w:lang w:eastAsia="ru-RU" w:bidi="ar-SA"/>
        </w:rPr>
        <w:t>Ламарова</w:t>
      </w:r>
      <w:proofErr w:type="spellEnd"/>
      <w:r w:rsidRPr="00881681">
        <w:rPr>
          <w:rFonts w:ascii="Times New Roman" w:eastAsia="Times New Roman" w:hAnsi="Times New Roman" w:cs="Times New Roman"/>
          <w:color w:val="000000"/>
          <w:sz w:val="28"/>
          <w:szCs w:val="28"/>
          <w:lang w:eastAsia="ru-RU" w:bidi="ar-SA"/>
        </w:rPr>
        <w:t xml:space="preserve"> - Изд. Четвёртый. - Прага. Арти, 1989. - 608 с., </w:t>
      </w:r>
      <w:proofErr w:type="spellStart"/>
      <w:r w:rsidRPr="00881681">
        <w:rPr>
          <w:rFonts w:ascii="Times New Roman" w:eastAsia="Times New Roman" w:hAnsi="Times New Roman" w:cs="Times New Roman"/>
          <w:color w:val="000000"/>
          <w:sz w:val="28"/>
          <w:szCs w:val="28"/>
          <w:lang w:eastAsia="ru-RU" w:bidi="ar-SA"/>
        </w:rPr>
        <w:t>Илл</w:t>
      </w:r>
      <w:proofErr w:type="spellEnd"/>
      <w:r w:rsidRPr="00881681">
        <w:rPr>
          <w:rFonts w:ascii="Times New Roman" w:eastAsia="Times New Roman" w:hAnsi="Times New Roman" w:cs="Times New Roman"/>
          <w:color w:val="000000"/>
          <w:sz w:val="28"/>
          <w:szCs w:val="28"/>
          <w:lang w:eastAsia="ru-RU" w:bidi="ar-SA"/>
        </w:rPr>
        <w:t>.</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7. Киреева, Е. В. История костюма. Европейский костюм от античности до XX в. [Текст]: учебное пособие для сред</w:t>
      </w:r>
      <w:proofErr w:type="gramStart"/>
      <w:r w:rsidRPr="00881681">
        <w:rPr>
          <w:rFonts w:ascii="Times New Roman" w:eastAsia="Times New Roman" w:hAnsi="Times New Roman" w:cs="Times New Roman"/>
          <w:color w:val="000000"/>
          <w:sz w:val="28"/>
          <w:szCs w:val="28"/>
          <w:lang w:eastAsia="ru-RU" w:bidi="ar-SA"/>
        </w:rPr>
        <w:t>.</w:t>
      </w:r>
      <w:proofErr w:type="gramEnd"/>
      <w:r w:rsidRPr="00881681">
        <w:rPr>
          <w:rFonts w:ascii="Times New Roman" w:eastAsia="Times New Roman" w:hAnsi="Times New Roman" w:cs="Times New Roman"/>
          <w:color w:val="000000"/>
          <w:sz w:val="28"/>
          <w:szCs w:val="28"/>
          <w:lang w:eastAsia="ru-RU" w:bidi="ar-SA"/>
        </w:rPr>
        <w:t> </w:t>
      </w:r>
      <w:proofErr w:type="gramStart"/>
      <w:r w:rsidRPr="00881681">
        <w:rPr>
          <w:rFonts w:ascii="Times New Roman" w:eastAsia="Times New Roman" w:hAnsi="Times New Roman" w:cs="Times New Roman"/>
          <w:color w:val="000000"/>
          <w:sz w:val="28"/>
          <w:szCs w:val="28"/>
          <w:lang w:eastAsia="ru-RU" w:bidi="ar-SA"/>
        </w:rPr>
        <w:t>т</w:t>
      </w:r>
      <w:proofErr w:type="gramEnd"/>
      <w:r w:rsidRPr="00881681">
        <w:rPr>
          <w:rFonts w:ascii="Times New Roman" w:eastAsia="Times New Roman" w:hAnsi="Times New Roman" w:cs="Times New Roman"/>
          <w:color w:val="000000"/>
          <w:sz w:val="28"/>
          <w:szCs w:val="28"/>
          <w:lang w:eastAsia="ru-RU" w:bidi="ar-SA"/>
        </w:rPr>
        <w:t xml:space="preserve">еатр. учеб. заведений / Е. В. Киреева - второй изд., </w:t>
      </w:r>
      <w:proofErr w:type="spellStart"/>
      <w:r w:rsidRPr="00881681">
        <w:rPr>
          <w:rFonts w:ascii="Times New Roman" w:eastAsia="Times New Roman" w:hAnsi="Times New Roman" w:cs="Times New Roman"/>
          <w:color w:val="000000"/>
          <w:sz w:val="28"/>
          <w:szCs w:val="28"/>
          <w:lang w:eastAsia="ru-RU" w:bidi="ar-SA"/>
        </w:rPr>
        <w:t>испр</w:t>
      </w:r>
      <w:proofErr w:type="spellEnd"/>
      <w:r w:rsidRPr="00881681">
        <w:rPr>
          <w:rFonts w:ascii="Times New Roman" w:eastAsia="Times New Roman" w:hAnsi="Times New Roman" w:cs="Times New Roman"/>
          <w:color w:val="000000"/>
          <w:sz w:val="28"/>
          <w:szCs w:val="28"/>
          <w:lang w:eastAsia="ru-RU" w:bidi="ar-SA"/>
        </w:rPr>
        <w:t>. - М.: Просвещение, 1976. - 174 с.</w:t>
      </w:r>
      <w:proofErr w:type="gramStart"/>
      <w:r w:rsidRPr="00881681">
        <w:rPr>
          <w:rFonts w:ascii="Times New Roman" w:eastAsia="Times New Roman" w:hAnsi="Times New Roman" w:cs="Times New Roman"/>
          <w:color w:val="000000"/>
          <w:sz w:val="28"/>
          <w:szCs w:val="28"/>
          <w:lang w:eastAsia="ru-RU" w:bidi="ar-SA"/>
        </w:rPr>
        <w:t> :</w:t>
      </w:r>
      <w:proofErr w:type="gramEnd"/>
      <w:r w:rsidRPr="00881681">
        <w:rPr>
          <w:rFonts w:ascii="Times New Roman" w:eastAsia="Times New Roman" w:hAnsi="Times New Roman" w:cs="Times New Roman"/>
          <w:color w:val="000000"/>
          <w:sz w:val="28"/>
          <w:szCs w:val="28"/>
          <w:lang w:eastAsia="ru-RU" w:bidi="ar-SA"/>
        </w:rPr>
        <w:t xml:space="preserve"> Ил.</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8. Комиссаржевский, Ф. Ф. История костюма / Ф. Ф. </w:t>
      </w:r>
      <w:proofErr w:type="spellStart"/>
      <w:r w:rsidRPr="00881681">
        <w:rPr>
          <w:rFonts w:ascii="Times New Roman" w:eastAsia="Times New Roman" w:hAnsi="Times New Roman" w:cs="Times New Roman"/>
          <w:color w:val="000000"/>
          <w:sz w:val="28"/>
          <w:szCs w:val="28"/>
          <w:lang w:eastAsia="ru-RU" w:bidi="ar-SA"/>
        </w:rPr>
        <w:t>Коммиссаржевский</w:t>
      </w:r>
      <w:proofErr w:type="spellEnd"/>
      <w:r w:rsidRPr="00881681">
        <w:rPr>
          <w:rFonts w:ascii="Times New Roman" w:eastAsia="Times New Roman" w:hAnsi="Times New Roman" w:cs="Times New Roman"/>
          <w:color w:val="000000"/>
          <w:sz w:val="28"/>
          <w:szCs w:val="28"/>
          <w:lang w:eastAsia="ru-RU" w:bidi="ar-SA"/>
        </w:rPr>
        <w:t xml:space="preserve"> - М.: АСТ, 2006 - 240 с. - ISBN: 5-17-034361-2, 985-13-4739-6.</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9. </w:t>
      </w:r>
      <w:proofErr w:type="spellStart"/>
      <w:r w:rsidRPr="00881681">
        <w:rPr>
          <w:rFonts w:ascii="Times New Roman" w:eastAsia="Times New Roman" w:hAnsi="Times New Roman" w:cs="Times New Roman"/>
          <w:color w:val="000000"/>
          <w:sz w:val="28"/>
          <w:szCs w:val="28"/>
          <w:lang w:eastAsia="ru-RU" w:bidi="ar-SA"/>
        </w:rPr>
        <w:t>Мерцалова</w:t>
      </w:r>
      <w:proofErr w:type="spellEnd"/>
      <w:r w:rsidRPr="00881681">
        <w:rPr>
          <w:rFonts w:ascii="Times New Roman" w:eastAsia="Times New Roman" w:hAnsi="Times New Roman" w:cs="Times New Roman"/>
          <w:color w:val="000000"/>
          <w:sz w:val="28"/>
          <w:szCs w:val="28"/>
          <w:lang w:eastAsia="ru-RU" w:bidi="ar-SA"/>
        </w:rPr>
        <w:t xml:space="preserve">, М. Н. Костюм разных времен и народов [Текст] / М. Н. </w:t>
      </w:r>
      <w:proofErr w:type="spellStart"/>
      <w:r w:rsidRPr="00881681">
        <w:rPr>
          <w:rFonts w:ascii="Times New Roman" w:eastAsia="Times New Roman" w:hAnsi="Times New Roman" w:cs="Times New Roman"/>
          <w:color w:val="000000"/>
          <w:sz w:val="28"/>
          <w:szCs w:val="28"/>
          <w:lang w:eastAsia="ru-RU" w:bidi="ar-SA"/>
        </w:rPr>
        <w:t>Мерцалова</w:t>
      </w:r>
      <w:proofErr w:type="spellEnd"/>
      <w:r w:rsidRPr="00881681">
        <w:rPr>
          <w:rFonts w:ascii="Times New Roman" w:eastAsia="Times New Roman" w:hAnsi="Times New Roman" w:cs="Times New Roman"/>
          <w:color w:val="000000"/>
          <w:sz w:val="28"/>
          <w:szCs w:val="28"/>
          <w:lang w:eastAsia="ru-RU" w:bidi="ar-SA"/>
        </w:rPr>
        <w:t>; </w:t>
      </w:r>
      <w:proofErr w:type="spellStart"/>
      <w:r w:rsidRPr="00881681">
        <w:rPr>
          <w:rFonts w:ascii="Times New Roman" w:eastAsia="Times New Roman" w:hAnsi="Times New Roman" w:cs="Times New Roman"/>
          <w:color w:val="000000"/>
          <w:sz w:val="28"/>
          <w:szCs w:val="28"/>
          <w:lang w:eastAsia="ru-RU" w:bidi="ar-SA"/>
        </w:rPr>
        <w:t>Худож</w:t>
      </w:r>
      <w:proofErr w:type="spellEnd"/>
      <w:r w:rsidRPr="00881681">
        <w:rPr>
          <w:rFonts w:ascii="Times New Roman" w:eastAsia="Times New Roman" w:hAnsi="Times New Roman" w:cs="Times New Roman"/>
          <w:color w:val="000000"/>
          <w:sz w:val="28"/>
          <w:szCs w:val="28"/>
          <w:lang w:eastAsia="ru-RU" w:bidi="ar-SA"/>
        </w:rPr>
        <w:t xml:space="preserve">. Ю. Владимиров и Ф. </w:t>
      </w:r>
      <w:proofErr w:type="spellStart"/>
      <w:r w:rsidRPr="00881681">
        <w:rPr>
          <w:rFonts w:ascii="Times New Roman" w:eastAsia="Times New Roman" w:hAnsi="Times New Roman" w:cs="Times New Roman"/>
          <w:color w:val="000000"/>
          <w:sz w:val="28"/>
          <w:szCs w:val="28"/>
          <w:lang w:eastAsia="ru-RU" w:bidi="ar-SA"/>
        </w:rPr>
        <w:t>Терлецкий</w:t>
      </w:r>
      <w:proofErr w:type="spellEnd"/>
      <w:r w:rsidRPr="00881681">
        <w:rPr>
          <w:rFonts w:ascii="Times New Roman" w:eastAsia="Times New Roman" w:hAnsi="Times New Roman" w:cs="Times New Roman"/>
          <w:color w:val="000000"/>
          <w:sz w:val="28"/>
          <w:szCs w:val="28"/>
          <w:lang w:eastAsia="ru-RU" w:bidi="ar-SA"/>
        </w:rPr>
        <w:t xml:space="preserve">; Гл. ред. Н. В. </w:t>
      </w:r>
      <w:proofErr w:type="spellStart"/>
      <w:r w:rsidRPr="00881681">
        <w:rPr>
          <w:rFonts w:ascii="Times New Roman" w:eastAsia="Times New Roman" w:hAnsi="Times New Roman" w:cs="Times New Roman"/>
          <w:color w:val="000000"/>
          <w:sz w:val="28"/>
          <w:szCs w:val="28"/>
          <w:lang w:eastAsia="ru-RU" w:bidi="ar-SA"/>
        </w:rPr>
        <w:t>Галайба</w:t>
      </w:r>
      <w:proofErr w:type="spellEnd"/>
      <w:r w:rsidRPr="00881681">
        <w:rPr>
          <w:rFonts w:ascii="Times New Roman" w:eastAsia="Times New Roman" w:hAnsi="Times New Roman" w:cs="Times New Roman"/>
          <w:color w:val="000000"/>
          <w:sz w:val="28"/>
          <w:szCs w:val="28"/>
          <w:lang w:eastAsia="ru-RU" w:bidi="ar-SA"/>
        </w:rPr>
        <w:t>. - М.: АО "Академия моды", 1993. - 544 с. - ISBN 5-900136-01-9.</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10. </w:t>
      </w:r>
      <w:proofErr w:type="spellStart"/>
      <w:r w:rsidRPr="00881681">
        <w:rPr>
          <w:rFonts w:ascii="Times New Roman" w:eastAsia="Times New Roman" w:hAnsi="Times New Roman" w:cs="Times New Roman"/>
          <w:color w:val="000000"/>
          <w:sz w:val="28"/>
          <w:szCs w:val="28"/>
          <w:lang w:eastAsia="ru-RU" w:bidi="ar-SA"/>
        </w:rPr>
        <w:t>Мерцалова</w:t>
      </w:r>
      <w:proofErr w:type="spellEnd"/>
      <w:r w:rsidRPr="00881681">
        <w:rPr>
          <w:rFonts w:ascii="Times New Roman" w:eastAsia="Times New Roman" w:hAnsi="Times New Roman" w:cs="Times New Roman"/>
          <w:color w:val="000000"/>
          <w:sz w:val="28"/>
          <w:szCs w:val="28"/>
          <w:lang w:eastAsia="ru-RU" w:bidi="ar-SA"/>
        </w:rPr>
        <w:t xml:space="preserve">, М. Н. История костюма / М. Н. </w:t>
      </w:r>
      <w:proofErr w:type="spellStart"/>
      <w:r w:rsidRPr="00881681">
        <w:rPr>
          <w:rFonts w:ascii="Times New Roman" w:eastAsia="Times New Roman" w:hAnsi="Times New Roman" w:cs="Times New Roman"/>
          <w:color w:val="000000"/>
          <w:sz w:val="28"/>
          <w:szCs w:val="28"/>
          <w:lang w:eastAsia="ru-RU" w:bidi="ar-SA"/>
        </w:rPr>
        <w:t>Мерцалова</w:t>
      </w:r>
      <w:proofErr w:type="spellEnd"/>
      <w:r w:rsidRPr="00881681">
        <w:rPr>
          <w:rFonts w:ascii="Times New Roman" w:eastAsia="Times New Roman" w:hAnsi="Times New Roman" w:cs="Times New Roman"/>
          <w:color w:val="000000"/>
          <w:sz w:val="28"/>
          <w:szCs w:val="28"/>
          <w:lang w:eastAsia="ru-RU" w:bidi="ar-SA"/>
        </w:rPr>
        <w:t xml:space="preserve"> - М., 1972. - 195 с.</w:t>
      </w:r>
      <w:proofErr w:type="gramStart"/>
      <w:r w:rsidRPr="00881681">
        <w:rPr>
          <w:rFonts w:ascii="Times New Roman" w:eastAsia="Times New Roman" w:hAnsi="Times New Roman" w:cs="Times New Roman"/>
          <w:color w:val="000000"/>
          <w:sz w:val="28"/>
          <w:szCs w:val="28"/>
          <w:lang w:eastAsia="ru-RU" w:bidi="ar-SA"/>
        </w:rPr>
        <w:t> :</w:t>
      </w:r>
      <w:proofErr w:type="gramEnd"/>
      <w:r w:rsidRPr="00881681">
        <w:rPr>
          <w:rFonts w:ascii="Times New Roman" w:eastAsia="Times New Roman" w:hAnsi="Times New Roman" w:cs="Times New Roman"/>
          <w:color w:val="000000"/>
          <w:sz w:val="28"/>
          <w:szCs w:val="28"/>
          <w:lang w:eastAsia="ru-RU" w:bidi="ar-SA"/>
        </w:rPr>
        <w:t xml:space="preserve"> Ил.</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 xml:space="preserve">11. </w:t>
      </w:r>
      <w:proofErr w:type="spellStart"/>
      <w:r w:rsidRPr="00881681">
        <w:rPr>
          <w:rFonts w:ascii="Times New Roman" w:eastAsia="Times New Roman" w:hAnsi="Times New Roman" w:cs="Times New Roman"/>
          <w:color w:val="000000"/>
          <w:sz w:val="28"/>
          <w:szCs w:val="28"/>
          <w:lang w:eastAsia="ru-RU" w:bidi="ar-SA"/>
        </w:rPr>
        <w:t>Матье</w:t>
      </w:r>
      <w:proofErr w:type="spellEnd"/>
      <w:r w:rsidRPr="00881681">
        <w:rPr>
          <w:rFonts w:ascii="Times New Roman" w:eastAsia="Times New Roman" w:hAnsi="Times New Roman" w:cs="Times New Roman"/>
          <w:color w:val="000000"/>
          <w:sz w:val="28"/>
          <w:szCs w:val="28"/>
          <w:lang w:eastAsia="ru-RU" w:bidi="ar-SA"/>
        </w:rPr>
        <w:t xml:space="preserve">, M. Э. Во времена </w:t>
      </w:r>
      <w:proofErr w:type="spellStart"/>
      <w:r w:rsidRPr="00881681">
        <w:rPr>
          <w:rFonts w:ascii="Times New Roman" w:eastAsia="Times New Roman" w:hAnsi="Times New Roman" w:cs="Times New Roman"/>
          <w:color w:val="000000"/>
          <w:sz w:val="28"/>
          <w:szCs w:val="28"/>
          <w:lang w:eastAsia="ru-RU" w:bidi="ar-SA"/>
        </w:rPr>
        <w:t>Нефертити</w:t>
      </w:r>
      <w:proofErr w:type="spellEnd"/>
      <w:r w:rsidRPr="00881681">
        <w:rPr>
          <w:rFonts w:ascii="Times New Roman" w:eastAsia="Times New Roman" w:hAnsi="Times New Roman" w:cs="Times New Roman"/>
          <w:color w:val="000000"/>
          <w:sz w:val="28"/>
          <w:szCs w:val="28"/>
          <w:lang w:eastAsia="ru-RU" w:bidi="ar-SA"/>
        </w:rPr>
        <w:t xml:space="preserve"> / М. Э. </w:t>
      </w:r>
      <w:proofErr w:type="spellStart"/>
      <w:r w:rsidRPr="00881681">
        <w:rPr>
          <w:rFonts w:ascii="Times New Roman" w:eastAsia="Times New Roman" w:hAnsi="Times New Roman" w:cs="Times New Roman"/>
          <w:color w:val="000000"/>
          <w:sz w:val="28"/>
          <w:szCs w:val="28"/>
          <w:lang w:eastAsia="ru-RU" w:bidi="ar-SA"/>
        </w:rPr>
        <w:t>Матье</w:t>
      </w:r>
      <w:proofErr w:type="spellEnd"/>
      <w:r w:rsidRPr="00881681">
        <w:rPr>
          <w:rFonts w:ascii="Times New Roman" w:eastAsia="Times New Roman" w:hAnsi="Times New Roman" w:cs="Times New Roman"/>
          <w:color w:val="000000"/>
          <w:sz w:val="28"/>
          <w:szCs w:val="28"/>
          <w:lang w:eastAsia="ru-RU" w:bidi="ar-SA"/>
        </w:rPr>
        <w:t xml:space="preserve"> - М.-Л. «Искусство», 1965.</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12. Шуринова, Р. Искусство древнего Египта: Живопись. Скульптура. Архитектура. Прикладное искусство. / Р. Шуринова - М., 1972.</w:t>
      </w:r>
    </w:p>
    <w:p w:rsidR="00881681" w:rsidRPr="00881681" w:rsidRDefault="00881681" w:rsidP="00881681">
      <w:pPr>
        <w:widowControl/>
        <w:suppressAutoHyphens w:val="0"/>
        <w:spacing w:line="360" w:lineRule="atLeast"/>
        <w:jc w:val="both"/>
        <w:rPr>
          <w:rFonts w:ascii="Times New Roman" w:eastAsia="Times New Roman" w:hAnsi="Times New Roman" w:cs="Times New Roman"/>
          <w:color w:val="000000"/>
          <w:sz w:val="28"/>
          <w:szCs w:val="28"/>
          <w:lang w:eastAsia="ru-RU" w:bidi="ar-SA"/>
        </w:rPr>
      </w:pPr>
      <w:r w:rsidRPr="00881681">
        <w:rPr>
          <w:rFonts w:ascii="Times New Roman" w:eastAsia="Times New Roman" w:hAnsi="Times New Roman" w:cs="Times New Roman"/>
          <w:color w:val="000000"/>
          <w:sz w:val="28"/>
          <w:szCs w:val="28"/>
          <w:lang w:eastAsia="ru-RU" w:bidi="ar-SA"/>
        </w:rPr>
        <w:t>13. </w:t>
      </w:r>
      <w:r w:rsidRPr="00881681">
        <w:rPr>
          <w:rFonts w:ascii="Times New Roman" w:eastAsia="Times New Roman" w:hAnsi="Times New Roman" w:cs="Times New Roman"/>
          <w:b/>
          <w:bCs/>
          <w:color w:val="000000"/>
          <w:sz w:val="28"/>
          <w:szCs w:val="28"/>
          <w:lang w:eastAsia="ru-RU" w:bidi="ar-SA"/>
        </w:rPr>
        <w:t>Яковлев,</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b/>
          <w:bCs/>
          <w:color w:val="000000"/>
          <w:sz w:val="28"/>
          <w:szCs w:val="28"/>
          <w:lang w:eastAsia="ru-RU" w:bidi="ar-SA"/>
        </w:rPr>
        <w:t>Е.</w:t>
      </w:r>
      <w:r w:rsidRPr="00881681">
        <w:rPr>
          <w:rFonts w:ascii="Times New Roman" w:eastAsia="Times New Roman" w:hAnsi="Times New Roman" w:cs="Times New Roman"/>
          <w:color w:val="000000"/>
          <w:sz w:val="28"/>
          <w:szCs w:val="28"/>
          <w:lang w:eastAsia="ru-RU" w:bidi="ar-SA"/>
        </w:rPr>
        <w:t> Г. </w:t>
      </w:r>
      <w:r w:rsidRPr="00881681">
        <w:rPr>
          <w:rFonts w:ascii="Times New Roman" w:eastAsia="Times New Roman" w:hAnsi="Times New Roman" w:cs="Times New Roman"/>
          <w:b/>
          <w:bCs/>
          <w:color w:val="000000"/>
          <w:sz w:val="28"/>
          <w:szCs w:val="28"/>
          <w:lang w:eastAsia="ru-RU" w:bidi="ar-SA"/>
        </w:rPr>
        <w:t>Эстетика</w:t>
      </w:r>
      <w:proofErr w:type="gramStart"/>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b/>
          <w:bCs/>
          <w:color w:val="000000"/>
          <w:sz w:val="28"/>
          <w:szCs w:val="28"/>
          <w:lang w:eastAsia="ru-RU" w:bidi="ar-SA"/>
        </w:rPr>
        <w:t>[]:</w:t>
      </w:r>
      <w:r w:rsidRPr="00881681">
        <w:rPr>
          <w:rFonts w:ascii="Times New Roman" w:eastAsia="Times New Roman" w:hAnsi="Times New Roman" w:cs="Times New Roman"/>
          <w:color w:val="000000"/>
          <w:sz w:val="28"/>
          <w:szCs w:val="28"/>
          <w:lang w:eastAsia="ru-RU" w:bidi="ar-SA"/>
        </w:rPr>
        <w:t> </w:t>
      </w:r>
      <w:proofErr w:type="gramEnd"/>
      <w:r w:rsidRPr="00881681">
        <w:rPr>
          <w:rFonts w:ascii="Times New Roman" w:eastAsia="Times New Roman" w:hAnsi="Times New Roman" w:cs="Times New Roman"/>
          <w:color w:val="000000"/>
          <w:sz w:val="28"/>
          <w:szCs w:val="28"/>
          <w:lang w:eastAsia="ru-RU" w:bidi="ar-SA"/>
        </w:rPr>
        <w:t>учебное пособие </w:t>
      </w:r>
      <w:r w:rsidRPr="00881681">
        <w:rPr>
          <w:rFonts w:ascii="Times New Roman" w:eastAsia="Times New Roman" w:hAnsi="Times New Roman" w:cs="Times New Roman"/>
          <w:b/>
          <w:bCs/>
          <w:color w:val="000000"/>
          <w:sz w:val="28"/>
          <w:szCs w:val="28"/>
          <w:lang w:eastAsia="ru-RU" w:bidi="ar-SA"/>
        </w:rPr>
        <w:t>/</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b/>
          <w:bCs/>
          <w:color w:val="000000"/>
          <w:sz w:val="28"/>
          <w:szCs w:val="28"/>
          <w:lang w:eastAsia="ru-RU" w:bidi="ar-SA"/>
        </w:rPr>
        <w:t>Е.</w:t>
      </w:r>
      <w:r w:rsidRPr="00881681">
        <w:rPr>
          <w:rFonts w:ascii="Times New Roman" w:eastAsia="Times New Roman" w:hAnsi="Times New Roman" w:cs="Times New Roman"/>
          <w:color w:val="000000"/>
          <w:sz w:val="28"/>
          <w:szCs w:val="28"/>
          <w:lang w:eastAsia="ru-RU" w:bidi="ar-SA"/>
        </w:rPr>
        <w:t> Г. </w:t>
      </w:r>
      <w:r w:rsidRPr="00881681">
        <w:rPr>
          <w:rFonts w:ascii="Times New Roman" w:eastAsia="Times New Roman" w:hAnsi="Times New Roman" w:cs="Times New Roman"/>
          <w:b/>
          <w:bCs/>
          <w:color w:val="000000"/>
          <w:sz w:val="28"/>
          <w:szCs w:val="28"/>
          <w:lang w:eastAsia="ru-RU" w:bidi="ar-SA"/>
        </w:rPr>
        <w:t>Яковлев.</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b/>
          <w:bCs/>
          <w:color w:val="000000"/>
          <w:sz w:val="28"/>
          <w:szCs w:val="28"/>
          <w:lang w:eastAsia="ru-RU" w:bidi="ar-SA"/>
        </w:rPr>
        <w:t>-</w:t>
      </w:r>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b/>
          <w:bCs/>
          <w:color w:val="000000"/>
          <w:sz w:val="28"/>
          <w:szCs w:val="28"/>
          <w:lang w:eastAsia="ru-RU" w:bidi="ar-SA"/>
        </w:rPr>
        <w:t>М.</w:t>
      </w:r>
      <w:proofErr w:type="gramStart"/>
      <w:r w:rsidRPr="00881681">
        <w:rPr>
          <w:rFonts w:ascii="Times New Roman" w:eastAsia="Times New Roman" w:hAnsi="Times New Roman" w:cs="Times New Roman"/>
          <w:color w:val="000000"/>
          <w:sz w:val="28"/>
          <w:szCs w:val="28"/>
          <w:lang w:eastAsia="ru-RU" w:bidi="ar-SA"/>
        </w:rPr>
        <w:t> </w:t>
      </w:r>
      <w:r w:rsidRPr="00881681">
        <w:rPr>
          <w:rFonts w:ascii="Times New Roman" w:eastAsia="Times New Roman" w:hAnsi="Times New Roman" w:cs="Times New Roman"/>
          <w:b/>
          <w:bCs/>
          <w:color w:val="000000"/>
          <w:sz w:val="28"/>
          <w:szCs w:val="28"/>
          <w:lang w:eastAsia="ru-RU" w:bidi="ar-SA"/>
        </w:rPr>
        <w:t>:</w:t>
      </w:r>
      <w:proofErr w:type="gramEnd"/>
      <w:r w:rsidRPr="00881681">
        <w:rPr>
          <w:rFonts w:ascii="Times New Roman" w:eastAsia="Times New Roman" w:hAnsi="Times New Roman" w:cs="Times New Roman"/>
          <w:color w:val="000000"/>
          <w:sz w:val="28"/>
          <w:szCs w:val="28"/>
          <w:lang w:eastAsia="ru-RU" w:bidi="ar-SA"/>
        </w:rPr>
        <w:t> Гардарики, </w:t>
      </w:r>
      <w:r w:rsidRPr="00881681">
        <w:rPr>
          <w:rFonts w:ascii="Times New Roman" w:eastAsia="Times New Roman" w:hAnsi="Times New Roman" w:cs="Times New Roman"/>
          <w:b/>
          <w:bCs/>
          <w:color w:val="000000"/>
          <w:sz w:val="28"/>
          <w:szCs w:val="28"/>
          <w:lang w:eastAsia="ru-RU" w:bidi="ar-SA"/>
        </w:rPr>
        <w:t>1999. -</w:t>
      </w:r>
      <w:r w:rsidRPr="00881681">
        <w:rPr>
          <w:rFonts w:ascii="Times New Roman" w:eastAsia="Times New Roman" w:hAnsi="Times New Roman" w:cs="Times New Roman"/>
          <w:color w:val="000000"/>
          <w:sz w:val="28"/>
          <w:szCs w:val="28"/>
          <w:lang w:eastAsia="ru-RU" w:bidi="ar-SA"/>
        </w:rPr>
        <w:t> 464 с. - </w:t>
      </w:r>
      <w:r w:rsidRPr="00881681">
        <w:rPr>
          <w:rFonts w:ascii="Times New Roman" w:eastAsia="Times New Roman" w:hAnsi="Times New Roman" w:cs="Times New Roman"/>
          <w:b/>
          <w:bCs/>
          <w:color w:val="000000"/>
          <w:sz w:val="28"/>
          <w:szCs w:val="28"/>
          <w:lang w:eastAsia="ru-RU" w:bidi="ar-SA"/>
        </w:rPr>
        <w:t>ISBN</w:t>
      </w:r>
      <w:r w:rsidRPr="00881681">
        <w:rPr>
          <w:rFonts w:ascii="Times New Roman" w:eastAsia="Times New Roman" w:hAnsi="Times New Roman" w:cs="Times New Roman"/>
          <w:color w:val="000000"/>
          <w:sz w:val="28"/>
          <w:szCs w:val="28"/>
          <w:lang w:eastAsia="ru-RU" w:bidi="ar-SA"/>
        </w:rPr>
        <w:t> 5-7975-0121-Х.</w:t>
      </w:r>
    </w:p>
    <w:p w:rsidR="008C5897" w:rsidRPr="00881681" w:rsidRDefault="008C5897" w:rsidP="00881681">
      <w:pPr>
        <w:rPr>
          <w:rFonts w:ascii="Times New Roman" w:hAnsi="Times New Roman" w:cs="Times New Roman"/>
          <w:sz w:val="28"/>
          <w:szCs w:val="28"/>
        </w:rPr>
      </w:pPr>
    </w:p>
    <w:sectPr w:rsidR="008C5897" w:rsidRPr="00881681">
      <w:pgSz w:w="11906" w:h="16838"/>
      <w:pgMar w:top="671"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Times New Roman" w:hAnsi="Times New Roman" w:cs="Times New Roman"/>
      </w:rPr>
    </w:lvl>
  </w:abstractNum>
  <w:abstractNum w:abstractNumId="1">
    <w:nsid w:val="0B5F613F"/>
    <w:multiLevelType w:val="multilevel"/>
    <w:tmpl w:val="0E0890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0DD01EF"/>
    <w:multiLevelType w:val="multilevel"/>
    <w:tmpl w:val="DCFA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210B01"/>
    <w:multiLevelType w:val="multilevel"/>
    <w:tmpl w:val="A7A864C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BB534B9"/>
    <w:multiLevelType w:val="multilevel"/>
    <w:tmpl w:val="A682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hyphenationZone w:val="425"/>
  <w:characterSpacingControl w:val="doNotCompress"/>
  <w:compat>
    <w:compatSetting w:name="compatibilityMode" w:uri="http://schemas.microsoft.com/office/word" w:val="12"/>
  </w:compat>
  <w:rsids>
    <w:rsidRoot w:val="004B2BDC"/>
    <w:rsid w:val="004B2BDC"/>
    <w:rsid w:val="00881681"/>
    <w:rsid w:val="008C58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Title"/>
    <w:basedOn w:val="a"/>
    <w:pPr>
      <w:suppressLineNumbers/>
      <w:spacing w:before="120" w:after="120"/>
    </w:pPr>
    <w:rPr>
      <w:i/>
      <w:iCs/>
    </w:rPr>
  </w:style>
  <w:style w:type="paragraph" w:styleId="a7">
    <w:name w:val="index heading"/>
    <w:basedOn w:val="a"/>
    <w:pPr>
      <w:suppressLineNumbers/>
    </w:pPr>
  </w:style>
  <w:style w:type="character" w:styleId="a8">
    <w:name w:val="Emphasis"/>
    <w:basedOn w:val="a0"/>
    <w:qFormat/>
    <w:rsid w:val="008C5897"/>
    <w:rPr>
      <w:b/>
      <w:bCs/>
      <w:i w:val="0"/>
      <w:iCs w:val="0"/>
    </w:rPr>
  </w:style>
  <w:style w:type="paragraph" w:styleId="a9">
    <w:name w:val="Normal (Web)"/>
    <w:basedOn w:val="a"/>
    <w:semiHidden/>
    <w:unhideWhenUsed/>
    <w:rsid w:val="008C5897"/>
    <w:pPr>
      <w:widowControl/>
      <w:spacing w:before="280" w:after="280"/>
    </w:pPr>
    <w:rPr>
      <w:rFonts w:ascii="Times New Roman" w:eastAsia="Times New Roman" w:hAnsi="Times New Roman" w:cs="Times New Roman"/>
      <w:color w:val="auto"/>
      <w:lang w:bidi="ar-SA"/>
    </w:rPr>
  </w:style>
  <w:style w:type="paragraph" w:customStyle="1" w:styleId="normal">
    <w:name w:val="normal"/>
    <w:basedOn w:val="a"/>
    <w:rsid w:val="0088168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character" w:customStyle="1" w:styleId="notranslate">
    <w:name w:val="notranslate"/>
    <w:basedOn w:val="a0"/>
    <w:rsid w:val="00881681"/>
  </w:style>
  <w:style w:type="character" w:customStyle="1" w:styleId="normalchar">
    <w:name w:val="normal__char"/>
    <w:basedOn w:val="a0"/>
    <w:rsid w:val="00881681"/>
  </w:style>
  <w:style w:type="character" w:customStyle="1" w:styleId="apple-converted-space">
    <w:name w:val="apple-converted-space"/>
    <w:basedOn w:val="a0"/>
    <w:rsid w:val="00881681"/>
  </w:style>
  <w:style w:type="paragraph" w:customStyle="1" w:styleId="normal0020table">
    <w:name w:val="normal_0020table"/>
    <w:basedOn w:val="a"/>
    <w:rsid w:val="0088168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character" w:customStyle="1" w:styleId="normal0020tablechar">
    <w:name w:val="normal_0020table__char"/>
    <w:basedOn w:val="a0"/>
    <w:rsid w:val="00881681"/>
  </w:style>
  <w:style w:type="paragraph" w:customStyle="1" w:styleId="normal00200028web0029">
    <w:name w:val="normal_0020_0028web_0029"/>
    <w:basedOn w:val="a"/>
    <w:rsid w:val="0088168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character" w:customStyle="1" w:styleId="normal00200028web0029char">
    <w:name w:val="normal_0020_0028web_0029__char"/>
    <w:basedOn w:val="a0"/>
    <w:rsid w:val="00881681"/>
  </w:style>
  <w:style w:type="character" w:customStyle="1" w:styleId="emphasischar">
    <w:name w:val="emphasis__char"/>
    <w:basedOn w:val="a0"/>
    <w:rsid w:val="008816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2352">
      <w:bodyDiv w:val="1"/>
      <w:marLeft w:val="0"/>
      <w:marRight w:val="0"/>
      <w:marTop w:val="0"/>
      <w:marBottom w:val="0"/>
      <w:divBdr>
        <w:top w:val="none" w:sz="0" w:space="0" w:color="auto"/>
        <w:left w:val="none" w:sz="0" w:space="0" w:color="auto"/>
        <w:bottom w:val="none" w:sz="0" w:space="0" w:color="auto"/>
        <w:right w:val="none" w:sz="0" w:space="0" w:color="auto"/>
      </w:divBdr>
    </w:div>
    <w:div w:id="1641498913">
      <w:bodyDiv w:val="1"/>
      <w:marLeft w:val="0"/>
      <w:marRight w:val="0"/>
      <w:marTop w:val="0"/>
      <w:marBottom w:val="0"/>
      <w:divBdr>
        <w:top w:val="none" w:sz="0" w:space="0" w:color="auto"/>
        <w:left w:val="none" w:sz="0" w:space="0" w:color="auto"/>
        <w:bottom w:val="none" w:sz="0" w:space="0" w:color="auto"/>
        <w:right w:val="none" w:sz="0" w:space="0" w:color="auto"/>
      </w:divBdr>
      <w:divsChild>
        <w:div w:id="1641037184">
          <w:marLeft w:val="20"/>
          <w:marRight w:val="0"/>
          <w:marTop w:val="0"/>
          <w:marBottom w:val="0"/>
          <w:divBdr>
            <w:top w:val="none" w:sz="0" w:space="0" w:color="auto"/>
            <w:left w:val="none" w:sz="0" w:space="0" w:color="auto"/>
            <w:bottom w:val="none" w:sz="0" w:space="0" w:color="auto"/>
            <w:right w:val="none" w:sz="0" w:space="0" w:color="auto"/>
          </w:divBdr>
        </w:div>
        <w:div w:id="1561987249">
          <w:marLeft w:val="20"/>
          <w:marRight w:val="0"/>
          <w:marTop w:val="0"/>
          <w:marBottom w:val="0"/>
          <w:divBdr>
            <w:top w:val="none" w:sz="0" w:space="0" w:color="auto"/>
            <w:left w:val="none" w:sz="0" w:space="0" w:color="auto"/>
            <w:bottom w:val="none" w:sz="0" w:space="0" w:color="auto"/>
            <w:right w:val="none" w:sz="0" w:space="0" w:color="auto"/>
          </w:divBdr>
        </w:div>
        <w:div w:id="1188904828">
          <w:marLeft w:val="160"/>
          <w:marRight w:val="0"/>
          <w:marTop w:val="0"/>
          <w:marBottom w:val="0"/>
          <w:divBdr>
            <w:top w:val="none" w:sz="0" w:space="0" w:color="auto"/>
            <w:left w:val="none" w:sz="0" w:space="0" w:color="auto"/>
            <w:bottom w:val="none" w:sz="0" w:space="0" w:color="auto"/>
            <w:right w:val="none" w:sz="0" w:space="0" w:color="auto"/>
          </w:divBdr>
        </w:div>
        <w:div w:id="354424738">
          <w:marLeft w:val="2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2661</Words>
  <Characters>15170</Characters>
  <Application>Microsoft Office Word</Application>
  <DocSecurity>0</DocSecurity>
  <Lines>126</Lines>
  <Paragraphs>35</Paragraphs>
  <ScaleCrop>false</ScaleCrop>
  <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cp:lastModifiedBy>
  <cp:revision>3</cp:revision>
  <dcterms:created xsi:type="dcterms:W3CDTF">2016-03-03T21:10:00Z</dcterms:created>
  <dcterms:modified xsi:type="dcterms:W3CDTF">2016-11-08T11:56:00Z</dcterms:modified>
  <dc:language>ru-RU</dc:language>
</cp:coreProperties>
</file>