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6B" w:rsidRDefault="0035766B" w:rsidP="0035766B">
      <w:pPr>
        <w:jc w:val="center"/>
        <w:rPr>
          <w:b/>
        </w:rPr>
      </w:pPr>
      <w:r>
        <w:rPr>
          <w:b/>
        </w:rPr>
        <w:t>Т</w:t>
      </w:r>
      <w:r>
        <w:rPr>
          <w:b/>
        </w:rPr>
        <w:t>ематика курсовых работ.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Неологизмы в коммуникативно-прагматической парадигме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Коммуникативно-прагматический компонент </w:t>
      </w:r>
      <w:proofErr w:type="spellStart"/>
      <w:r>
        <w:t>словозначения</w:t>
      </w:r>
      <w:proofErr w:type="spellEnd"/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Мон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полисеманты:непрототипические</w:t>
      </w:r>
      <w:proofErr w:type="spellEnd"/>
      <w:r>
        <w:t xml:space="preserve"> случаи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Типология аббревиатуры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значений эмотивной лексики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Когнитивный анализ и лексикографическая практика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Виды и функции повторной номинации в тексте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proofErr w:type="spellStart"/>
      <w:r>
        <w:t>Квантификативные</w:t>
      </w:r>
      <w:proofErr w:type="spellEnd"/>
      <w:r>
        <w:t xml:space="preserve"> структуры в английском языке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идентифицирующих и предикатных слов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Аспекты семантики оценочных предикатов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Классификация неологизмов</w:t>
      </w:r>
      <w:bookmarkStart w:id="0" w:name="_GoBack"/>
      <w:bookmarkEnd w:id="0"/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схождений и расхождений в семантических структурах интернационализмов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Общая характеристика  национально-культурной специфики фразеологии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Референция и </w:t>
      </w:r>
      <w:proofErr w:type="spellStart"/>
      <w:r>
        <w:t>дейксис</w:t>
      </w:r>
      <w:proofErr w:type="spellEnd"/>
    </w:p>
    <w:p w:rsidR="0035766B" w:rsidRP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Типы коммуникативно-прагматических значений в молодежном сленге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Текстовые функции контекстуальной синонимии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Типология </w:t>
      </w:r>
      <w:proofErr w:type="spellStart"/>
      <w:r>
        <w:t>квантификативных</w:t>
      </w:r>
      <w:proofErr w:type="spellEnd"/>
      <w:r>
        <w:t xml:space="preserve"> выражений английского языка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Типология оценочных предикатов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proofErr w:type="spellStart"/>
      <w:r>
        <w:t>Лингвокультурологический</w:t>
      </w:r>
      <w:proofErr w:type="spellEnd"/>
      <w:r>
        <w:t xml:space="preserve"> анализ концепта «дружба» в русском и английском языках  </w:t>
      </w:r>
    </w:p>
    <w:p w:rsidR="0035766B" w:rsidRDefault="0035766B" w:rsidP="00C2159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Концепты «мужчина» и  «женщина» в английских фразеологизмах  и контекстно-связанных </w:t>
      </w:r>
      <w:proofErr w:type="spellStart"/>
      <w:r>
        <w:t>словозначениях</w:t>
      </w:r>
      <w:proofErr w:type="spellEnd"/>
    </w:p>
    <w:p w:rsidR="00C6111C" w:rsidRDefault="00C6111C" w:rsidP="0035766B">
      <w:pPr>
        <w:ind w:left="720"/>
        <w:jc w:val="both"/>
      </w:pPr>
    </w:p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67F7"/>
    <w:multiLevelType w:val="hybridMultilevel"/>
    <w:tmpl w:val="8AB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F05A0"/>
    <w:multiLevelType w:val="hybridMultilevel"/>
    <w:tmpl w:val="CB668970"/>
    <w:lvl w:ilvl="0" w:tplc="F41A12C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A3"/>
    <w:rsid w:val="000825A3"/>
    <w:rsid w:val="00185048"/>
    <w:rsid w:val="0035766B"/>
    <w:rsid w:val="005157B7"/>
    <w:rsid w:val="00A86842"/>
    <w:rsid w:val="00C21590"/>
    <w:rsid w:val="00C6111C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6B"/>
    <w:rPr>
      <w:rFonts w:eastAsia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6B"/>
    <w:rPr>
      <w:rFonts w:eastAsia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OSCE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Ievgeniia Zymych</cp:lastModifiedBy>
  <cp:revision>3</cp:revision>
  <dcterms:created xsi:type="dcterms:W3CDTF">2016-01-11T08:04:00Z</dcterms:created>
  <dcterms:modified xsi:type="dcterms:W3CDTF">2016-01-11T08:05:00Z</dcterms:modified>
</cp:coreProperties>
</file>